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52B" w:rsidRDefault="00DC752B" w:rsidP="00DC752B">
      <w:pPr>
        <w:jc w:val="center"/>
        <w:rPr>
          <w:rFonts w:ascii="Arial" w:hAnsi="Arial" w:cs="Arial"/>
          <w:b/>
          <w:sz w:val="32"/>
          <w:szCs w:val="32"/>
          <w:lang w:val="sr-Cyrl-CS"/>
        </w:rPr>
      </w:pPr>
      <w:r>
        <w:rPr>
          <w:rFonts w:ascii="Arial" w:hAnsi="Arial" w:cs="Arial"/>
          <w:lang w:val="sr-Cyrl-CS"/>
        </w:rPr>
        <w:tab/>
      </w:r>
      <w:r>
        <w:rPr>
          <w:rFonts w:ascii="Arial" w:hAnsi="Arial" w:cs="Arial"/>
          <w:b/>
          <w:sz w:val="32"/>
          <w:szCs w:val="32"/>
          <w:lang w:val="sr-Cyrl-CS"/>
        </w:rPr>
        <w:t>УСТАНОВА ГЕРОНТОЛОШКИ ЦЕНТАР</w:t>
      </w:r>
    </w:p>
    <w:p w:rsidR="00DC752B" w:rsidRPr="00DB5C02" w:rsidRDefault="00DC752B" w:rsidP="00DC752B">
      <w:pPr>
        <w:jc w:val="center"/>
        <w:rPr>
          <w:rFonts w:ascii="Arial" w:hAnsi="Arial" w:cs="Arial"/>
          <w:b/>
          <w:sz w:val="32"/>
          <w:szCs w:val="32"/>
          <w:lang w:val="sr-Cyrl-CS"/>
        </w:rPr>
      </w:pPr>
      <w:r>
        <w:rPr>
          <w:rFonts w:ascii="Arial" w:hAnsi="Arial" w:cs="Arial"/>
          <w:b/>
          <w:sz w:val="32"/>
          <w:szCs w:val="32"/>
          <w:lang w:val="sr-Cyrl-CS"/>
        </w:rPr>
        <w:t>МЛАДЕНОВАЦ</w:t>
      </w:r>
    </w:p>
    <w:p w:rsidR="00DC752B" w:rsidRPr="00F52DED" w:rsidRDefault="00DC752B" w:rsidP="00DC752B">
      <w:pPr>
        <w:rPr>
          <w:rFonts w:ascii="Arial" w:hAnsi="Arial" w:cs="Arial"/>
          <w:lang w:val="sr-Cyrl-CS"/>
        </w:rPr>
      </w:pPr>
    </w:p>
    <w:p w:rsidR="00DC752B" w:rsidRDefault="00DC752B" w:rsidP="00DC752B">
      <w:pPr>
        <w:rPr>
          <w:rFonts w:ascii="Arial" w:hAnsi="Arial" w:cs="Arial"/>
          <w:lang w:val="sr-Cyrl-CS"/>
        </w:rPr>
      </w:pPr>
    </w:p>
    <w:p w:rsidR="00DC752B" w:rsidRPr="00F52DED" w:rsidRDefault="00DC752B" w:rsidP="00DC752B">
      <w:pPr>
        <w:rPr>
          <w:rFonts w:ascii="Arial" w:hAnsi="Arial" w:cs="Arial"/>
          <w:lang w:val="sr-Cyrl-CS"/>
        </w:rPr>
      </w:pPr>
    </w:p>
    <w:p w:rsidR="00DC752B" w:rsidRPr="00F52DED" w:rsidRDefault="00DC752B" w:rsidP="00DC752B">
      <w:pPr>
        <w:rPr>
          <w:rFonts w:ascii="Arial" w:hAnsi="Arial" w:cs="Arial"/>
        </w:rPr>
      </w:pPr>
    </w:p>
    <w:p w:rsidR="00DC752B" w:rsidRPr="00DB5C02" w:rsidRDefault="00DC752B" w:rsidP="00DC752B">
      <w:pPr>
        <w:pStyle w:val="Heading1"/>
        <w:jc w:val="center"/>
        <w:rPr>
          <w:rFonts w:ascii="Arial" w:hAnsi="Arial" w:cs="Arial"/>
          <w:b w:val="0"/>
          <w:color w:val="auto"/>
          <w:lang w:val="ru-RU"/>
        </w:rPr>
      </w:pPr>
      <w:r w:rsidRPr="00DB5C02">
        <w:rPr>
          <w:rFonts w:ascii="Arial" w:hAnsi="Arial" w:cs="Arial"/>
          <w:color w:val="auto"/>
          <w:lang w:val="ru-RU"/>
        </w:rPr>
        <w:t>КОНКУРСНА ДОКУМЕНТАЦИЈА</w:t>
      </w:r>
    </w:p>
    <w:p w:rsidR="00DC752B" w:rsidRDefault="00DC752B" w:rsidP="00DC752B">
      <w:pPr>
        <w:jc w:val="center"/>
        <w:rPr>
          <w:rFonts w:ascii="Arial" w:hAnsi="Arial" w:cs="Arial"/>
          <w:b/>
          <w:sz w:val="28"/>
          <w:szCs w:val="28"/>
          <w:lang w:val="ru-RU"/>
        </w:rPr>
      </w:pPr>
      <w:r w:rsidRPr="00DB5C02">
        <w:rPr>
          <w:rFonts w:ascii="Arial" w:hAnsi="Arial" w:cs="Arial"/>
          <w:b/>
          <w:sz w:val="28"/>
          <w:szCs w:val="28"/>
          <w:lang w:val="ru-RU"/>
        </w:rPr>
        <w:t xml:space="preserve"> ЈАВНА НАБАВКА </w:t>
      </w:r>
    </w:p>
    <w:p w:rsidR="00DC752B" w:rsidRDefault="00DC752B" w:rsidP="00DC752B">
      <w:pPr>
        <w:jc w:val="center"/>
        <w:rPr>
          <w:rFonts w:ascii="Arial" w:hAnsi="Arial" w:cs="Arial"/>
          <w:b/>
          <w:sz w:val="28"/>
          <w:szCs w:val="28"/>
          <w:lang w:val="ru-RU"/>
        </w:rPr>
      </w:pPr>
    </w:p>
    <w:p w:rsidR="00DC752B" w:rsidRPr="00DB5C02" w:rsidRDefault="00DC752B" w:rsidP="00DC752B">
      <w:pPr>
        <w:jc w:val="center"/>
        <w:rPr>
          <w:rFonts w:ascii="Arial" w:hAnsi="Arial" w:cs="Arial"/>
          <w:b/>
          <w:sz w:val="28"/>
          <w:szCs w:val="28"/>
          <w:lang w:val="ru-RU"/>
        </w:rPr>
      </w:pPr>
    </w:p>
    <w:p w:rsidR="00DC752B" w:rsidRPr="00DC752B" w:rsidRDefault="00DC752B" w:rsidP="00DC752B">
      <w:pPr>
        <w:jc w:val="center"/>
        <w:rPr>
          <w:rFonts w:ascii="Arial" w:hAnsi="Arial" w:cs="Arial"/>
          <w:sz w:val="72"/>
          <w:szCs w:val="72"/>
        </w:rPr>
      </w:pPr>
      <w:r w:rsidRPr="00DC752B">
        <w:rPr>
          <w:rFonts w:ascii="Arial" w:hAnsi="Arial" w:cs="Arial"/>
          <w:b/>
          <w:sz w:val="72"/>
          <w:szCs w:val="72"/>
        </w:rPr>
        <w:t xml:space="preserve">Електрична енергија </w:t>
      </w:r>
    </w:p>
    <w:p w:rsidR="00DC752B" w:rsidRPr="00DB5C02" w:rsidRDefault="00DC752B" w:rsidP="00DC752B">
      <w:pPr>
        <w:jc w:val="center"/>
        <w:rPr>
          <w:rFonts w:ascii="Arial" w:hAnsi="Arial" w:cs="Arial"/>
          <w:b/>
          <w:sz w:val="28"/>
          <w:szCs w:val="28"/>
          <w:lang w:val="ru-RU"/>
        </w:rPr>
      </w:pPr>
    </w:p>
    <w:p w:rsidR="00DC752B" w:rsidRDefault="00DC752B" w:rsidP="00DC752B">
      <w:pPr>
        <w:jc w:val="center"/>
        <w:rPr>
          <w:rFonts w:ascii="Arial" w:hAnsi="Arial" w:cs="Arial"/>
          <w:b/>
          <w:sz w:val="28"/>
          <w:szCs w:val="28"/>
          <w:lang w:val="sr-Cyrl-CS"/>
        </w:rPr>
      </w:pPr>
      <w:r w:rsidRPr="00DB5C02">
        <w:rPr>
          <w:rFonts w:ascii="Arial" w:hAnsi="Arial" w:cs="Arial"/>
          <w:b/>
          <w:sz w:val="28"/>
          <w:szCs w:val="28"/>
        </w:rPr>
        <w:t>OT</w:t>
      </w:r>
      <w:r w:rsidRPr="00DB5C02">
        <w:rPr>
          <w:rFonts w:ascii="Arial" w:hAnsi="Arial" w:cs="Arial"/>
          <w:b/>
          <w:sz w:val="28"/>
          <w:szCs w:val="28"/>
          <w:lang w:val="sr-Cyrl-CS"/>
        </w:rPr>
        <w:t>ВОРЕНИ ПОСТУПАК</w:t>
      </w:r>
    </w:p>
    <w:p w:rsidR="00DC752B" w:rsidRPr="00A52CD8" w:rsidRDefault="00DC752B" w:rsidP="00DC752B">
      <w:pPr>
        <w:jc w:val="center"/>
        <w:rPr>
          <w:rFonts w:ascii="Arial" w:hAnsi="Arial" w:cs="Arial"/>
          <w:color w:val="auto"/>
          <w:sz w:val="28"/>
          <w:szCs w:val="28"/>
        </w:rPr>
      </w:pPr>
      <w:r w:rsidRPr="00DB5C02">
        <w:rPr>
          <w:rFonts w:ascii="Arial" w:hAnsi="Arial" w:cs="Arial"/>
          <w:color w:val="auto"/>
          <w:sz w:val="28"/>
          <w:szCs w:val="28"/>
          <w:lang w:val="ru-RU"/>
        </w:rPr>
        <w:t xml:space="preserve">ЈАВНА НАБАВКА БРОЈ  </w:t>
      </w:r>
      <w:r w:rsidR="00B164C2">
        <w:rPr>
          <w:rFonts w:ascii="Arial" w:hAnsi="Arial" w:cs="Arial"/>
          <w:color w:val="auto"/>
          <w:sz w:val="40"/>
          <w:szCs w:val="40"/>
        </w:rPr>
        <w:t>1</w:t>
      </w:r>
      <w:r>
        <w:rPr>
          <w:rFonts w:ascii="Arial" w:hAnsi="Arial" w:cs="Arial"/>
          <w:color w:val="auto"/>
          <w:sz w:val="40"/>
          <w:szCs w:val="40"/>
          <w:lang w:val="sr-Cyrl-CS"/>
        </w:rPr>
        <w:t>/201</w:t>
      </w:r>
      <w:r w:rsidR="00B164C2">
        <w:rPr>
          <w:rFonts w:ascii="Arial" w:hAnsi="Arial" w:cs="Arial"/>
          <w:color w:val="auto"/>
          <w:sz w:val="40"/>
          <w:szCs w:val="40"/>
        </w:rPr>
        <w:t>8</w:t>
      </w:r>
    </w:p>
    <w:p w:rsidR="00DC752B" w:rsidRPr="00DB5C02" w:rsidRDefault="00DC752B" w:rsidP="00DC752B">
      <w:pPr>
        <w:rPr>
          <w:rFonts w:ascii="Arial" w:hAnsi="Arial" w:cs="Arial"/>
          <w:sz w:val="28"/>
          <w:szCs w:val="28"/>
          <w:lang w:val="ru-RU"/>
        </w:rPr>
      </w:pPr>
    </w:p>
    <w:p w:rsidR="00DC752B" w:rsidRPr="00F52DED" w:rsidRDefault="00DC752B" w:rsidP="00DC752B">
      <w:pPr>
        <w:rPr>
          <w:rFonts w:ascii="Arial" w:hAnsi="Arial" w:cs="Arial"/>
        </w:rPr>
      </w:pPr>
    </w:p>
    <w:p w:rsidR="00DC752B" w:rsidRPr="00F52DED" w:rsidRDefault="00DC752B" w:rsidP="00DC752B">
      <w:pPr>
        <w:rPr>
          <w:rFonts w:ascii="Arial" w:hAnsi="Arial" w:cs="Arial"/>
        </w:rPr>
      </w:pPr>
    </w:p>
    <w:p w:rsidR="00DC752B" w:rsidRPr="00F52DED" w:rsidRDefault="00DC752B" w:rsidP="00DC752B">
      <w:pPr>
        <w:rPr>
          <w:rFonts w:ascii="Arial" w:hAnsi="Arial" w:cs="Arial"/>
        </w:rPr>
      </w:pPr>
    </w:p>
    <w:p w:rsidR="00DC752B" w:rsidRDefault="00DC752B" w:rsidP="00DC752B">
      <w:pPr>
        <w:rPr>
          <w:rFonts w:ascii="Arial" w:hAnsi="Arial" w:cs="Arial"/>
          <w:lang w:val="ru-RU"/>
        </w:rPr>
      </w:pPr>
    </w:p>
    <w:p w:rsidR="00DC752B" w:rsidRDefault="00DC752B" w:rsidP="00DC752B">
      <w:pPr>
        <w:rPr>
          <w:rFonts w:ascii="Arial" w:hAnsi="Arial" w:cs="Arial"/>
          <w:lang w:val="ru-RU"/>
        </w:rPr>
      </w:pPr>
    </w:p>
    <w:p w:rsidR="00DC752B" w:rsidRDefault="00DC752B" w:rsidP="00DC752B">
      <w:pPr>
        <w:rPr>
          <w:rFonts w:ascii="Arial" w:hAnsi="Arial" w:cs="Arial"/>
          <w:lang w:val="ru-RU"/>
        </w:rPr>
      </w:pPr>
    </w:p>
    <w:p w:rsidR="00DC752B" w:rsidRDefault="00DC752B" w:rsidP="00DC752B">
      <w:pPr>
        <w:rPr>
          <w:rFonts w:ascii="Arial" w:hAnsi="Arial" w:cs="Arial"/>
          <w:lang w:val="ru-RU"/>
        </w:rPr>
      </w:pPr>
    </w:p>
    <w:p w:rsidR="00DC752B" w:rsidRDefault="00DC752B" w:rsidP="00DC752B">
      <w:pPr>
        <w:rPr>
          <w:rFonts w:ascii="Arial" w:hAnsi="Arial" w:cs="Arial"/>
          <w:lang w:val="ru-RU"/>
        </w:rPr>
      </w:pPr>
    </w:p>
    <w:p w:rsidR="00DC752B" w:rsidRDefault="00DC752B" w:rsidP="00DC752B">
      <w:pPr>
        <w:rPr>
          <w:rFonts w:ascii="Arial" w:hAnsi="Arial" w:cs="Arial"/>
          <w:lang w:val="ru-RU"/>
        </w:rPr>
      </w:pPr>
    </w:p>
    <w:p w:rsidR="00DC752B" w:rsidRDefault="00DC752B" w:rsidP="00DC752B">
      <w:pPr>
        <w:rPr>
          <w:rFonts w:ascii="Arial" w:hAnsi="Arial" w:cs="Arial"/>
          <w:lang w:val="ru-RU"/>
        </w:rPr>
      </w:pPr>
    </w:p>
    <w:p w:rsidR="00DC752B" w:rsidRPr="00F52DED" w:rsidRDefault="00DC752B" w:rsidP="00DC752B">
      <w:pPr>
        <w:rPr>
          <w:rFonts w:ascii="Arial" w:hAnsi="Arial" w:cs="Arial"/>
          <w:lang w:val="ru-RU"/>
        </w:rPr>
      </w:pPr>
    </w:p>
    <w:p w:rsidR="00DC752B" w:rsidRPr="00F52DED" w:rsidRDefault="00DC752B" w:rsidP="00DC752B">
      <w:pPr>
        <w:tabs>
          <w:tab w:val="left" w:pos="1843"/>
        </w:tabs>
        <w:spacing w:line="240" w:lineRule="atLeast"/>
        <w:jc w:val="both"/>
        <w:rPr>
          <w:rFonts w:ascii="Arial" w:eastAsia="Times New Roman" w:hAnsi="Arial" w:cs="Arial"/>
          <w:b/>
          <w:lang w:val="en-GB"/>
        </w:rPr>
      </w:pPr>
    </w:p>
    <w:p w:rsidR="00DC752B" w:rsidRPr="00F52DED" w:rsidRDefault="00DC752B" w:rsidP="00DC752B">
      <w:pPr>
        <w:tabs>
          <w:tab w:val="left" w:pos="1843"/>
        </w:tabs>
        <w:spacing w:line="240" w:lineRule="atLeast"/>
        <w:jc w:val="both"/>
        <w:rPr>
          <w:rFonts w:ascii="Arial" w:eastAsia="Times New Roman" w:hAnsi="Arial" w:cs="Arial"/>
          <w:b/>
          <w:lang w:val="ru-RU"/>
        </w:rPr>
      </w:pPr>
    </w:p>
    <w:p w:rsidR="00DC752B" w:rsidRPr="00F52DED" w:rsidRDefault="00DC752B" w:rsidP="00DC752B">
      <w:pPr>
        <w:tabs>
          <w:tab w:val="left" w:pos="1843"/>
        </w:tabs>
        <w:spacing w:line="240" w:lineRule="atLeast"/>
        <w:jc w:val="both"/>
        <w:rPr>
          <w:rFonts w:ascii="Arial" w:eastAsia="Times New Roman" w:hAnsi="Arial" w:cs="Arial"/>
        </w:rPr>
      </w:pPr>
      <w:r w:rsidRPr="00F52DED">
        <w:rPr>
          <w:rFonts w:ascii="Arial" w:eastAsia="Times New Roman" w:hAnsi="Arial" w:cs="Arial"/>
          <w:b/>
          <w:lang w:val="sr-Cyrl-CS"/>
        </w:rPr>
        <w:t>Датум објављивања:</w:t>
      </w:r>
      <w:r w:rsidRPr="00F52DED">
        <w:rPr>
          <w:rFonts w:ascii="Arial" w:eastAsia="Times New Roman" w:hAnsi="Arial" w:cs="Arial"/>
          <w:b/>
          <w:lang w:val="ru-RU"/>
        </w:rPr>
        <w:t xml:space="preserve"> </w:t>
      </w:r>
      <w:r>
        <w:rPr>
          <w:rFonts w:ascii="Arial" w:eastAsia="Times New Roman" w:hAnsi="Arial" w:cs="Arial"/>
          <w:b/>
          <w:lang w:val="sr-Latn-CS"/>
        </w:rPr>
        <w:t xml:space="preserve"> </w:t>
      </w:r>
      <w:r>
        <w:rPr>
          <w:rFonts w:ascii="Arial" w:eastAsia="Times New Roman" w:hAnsi="Arial" w:cs="Arial"/>
          <w:b/>
        </w:rPr>
        <w:t xml:space="preserve">     </w:t>
      </w:r>
      <w:r w:rsidR="00163BC1">
        <w:rPr>
          <w:rFonts w:ascii="Arial" w:eastAsia="Times New Roman" w:hAnsi="Arial" w:cs="Arial"/>
          <w:b/>
        </w:rPr>
        <w:t>28.03</w:t>
      </w:r>
      <w:r w:rsidRPr="00F52DED">
        <w:rPr>
          <w:rFonts w:ascii="Arial" w:eastAsia="Times New Roman" w:hAnsi="Arial" w:cs="Arial"/>
          <w:b/>
        </w:rPr>
        <w:t>.</w:t>
      </w:r>
      <w:r w:rsidRPr="00F52DED">
        <w:rPr>
          <w:rFonts w:ascii="Arial" w:eastAsia="Times New Roman" w:hAnsi="Arial" w:cs="Arial"/>
          <w:b/>
          <w:lang w:val="ru-RU"/>
        </w:rPr>
        <w:t>201</w:t>
      </w:r>
      <w:r w:rsidR="00B164C2">
        <w:rPr>
          <w:rFonts w:ascii="Arial" w:eastAsia="Times New Roman" w:hAnsi="Arial" w:cs="Arial"/>
          <w:b/>
        </w:rPr>
        <w:t>8</w:t>
      </w:r>
      <w:r w:rsidRPr="00F52DED">
        <w:rPr>
          <w:rFonts w:ascii="Arial" w:eastAsia="Times New Roman" w:hAnsi="Arial" w:cs="Arial"/>
          <w:lang w:val="ru-RU"/>
        </w:rPr>
        <w:t xml:space="preserve">. </w:t>
      </w:r>
      <w:r w:rsidRPr="00F52DED">
        <w:rPr>
          <w:rFonts w:ascii="Arial" w:eastAsia="Times New Roman" w:hAnsi="Arial" w:cs="Arial"/>
          <w:b/>
          <w:lang w:val="sr-Cyrl-CS"/>
        </w:rPr>
        <w:t>године</w:t>
      </w:r>
      <w:r w:rsidRPr="00F52DED">
        <w:rPr>
          <w:rFonts w:ascii="Arial" w:eastAsia="Times New Roman" w:hAnsi="Arial" w:cs="Arial"/>
          <w:b/>
          <w:lang w:val="ru-RU"/>
        </w:rPr>
        <w:t xml:space="preserve"> </w:t>
      </w:r>
    </w:p>
    <w:p w:rsidR="00DC752B" w:rsidRPr="00F52DED" w:rsidRDefault="00DC752B" w:rsidP="00DC752B">
      <w:pPr>
        <w:tabs>
          <w:tab w:val="left" w:pos="1843"/>
        </w:tabs>
        <w:spacing w:line="240" w:lineRule="atLeast"/>
        <w:jc w:val="both"/>
        <w:rPr>
          <w:rFonts w:ascii="Arial" w:eastAsia="Times New Roman" w:hAnsi="Arial" w:cs="Arial"/>
          <w:b/>
        </w:rPr>
      </w:pPr>
    </w:p>
    <w:p w:rsidR="00DC752B" w:rsidRPr="00F52DED" w:rsidRDefault="00DC752B" w:rsidP="00DC752B">
      <w:pPr>
        <w:tabs>
          <w:tab w:val="left" w:pos="1843"/>
        </w:tabs>
        <w:spacing w:line="240" w:lineRule="atLeast"/>
        <w:jc w:val="both"/>
        <w:rPr>
          <w:rFonts w:ascii="Arial" w:eastAsia="Times New Roman" w:hAnsi="Arial" w:cs="Arial"/>
          <w:b/>
        </w:rPr>
      </w:pPr>
      <w:r w:rsidRPr="00F52DED">
        <w:rPr>
          <w:rFonts w:ascii="Arial" w:eastAsia="Times New Roman" w:hAnsi="Arial" w:cs="Arial"/>
          <w:b/>
          <w:lang w:val="sr-Cyrl-CS"/>
        </w:rPr>
        <w:t xml:space="preserve">Рок предаје понуда:   </w:t>
      </w:r>
      <w:r>
        <w:rPr>
          <w:rFonts w:ascii="Arial" w:eastAsia="Times New Roman" w:hAnsi="Arial" w:cs="Arial"/>
          <w:b/>
        </w:rPr>
        <w:t xml:space="preserve">     </w:t>
      </w:r>
      <w:r w:rsidR="00A52CD8">
        <w:rPr>
          <w:rFonts w:ascii="Arial" w:eastAsia="Times New Roman" w:hAnsi="Arial" w:cs="Arial"/>
          <w:b/>
        </w:rPr>
        <w:t xml:space="preserve"> </w:t>
      </w:r>
      <w:r w:rsidR="00163BC1">
        <w:rPr>
          <w:rFonts w:ascii="Arial" w:eastAsia="Times New Roman" w:hAnsi="Arial" w:cs="Arial"/>
          <w:b/>
        </w:rPr>
        <w:t>27.04</w:t>
      </w:r>
      <w:r w:rsidR="00B91E6B">
        <w:rPr>
          <w:rFonts w:ascii="Arial" w:eastAsia="Times New Roman" w:hAnsi="Arial" w:cs="Arial"/>
          <w:b/>
        </w:rPr>
        <w:t>.</w:t>
      </w:r>
      <w:r>
        <w:rPr>
          <w:rFonts w:ascii="Arial" w:eastAsia="Times New Roman" w:hAnsi="Arial" w:cs="Arial"/>
          <w:b/>
        </w:rPr>
        <w:t>201</w:t>
      </w:r>
      <w:r w:rsidR="00B164C2">
        <w:rPr>
          <w:rFonts w:ascii="Arial" w:eastAsia="Times New Roman" w:hAnsi="Arial" w:cs="Arial"/>
          <w:b/>
        </w:rPr>
        <w:t>8</w:t>
      </w:r>
      <w:r w:rsidRPr="00F52DED">
        <w:rPr>
          <w:rFonts w:ascii="Arial" w:eastAsia="Times New Roman" w:hAnsi="Arial" w:cs="Arial"/>
          <w:lang w:val="ru-RU"/>
        </w:rPr>
        <w:t xml:space="preserve">. </w:t>
      </w:r>
      <w:r w:rsidRPr="00F52DED">
        <w:rPr>
          <w:rFonts w:ascii="Arial" w:eastAsia="Times New Roman" w:hAnsi="Arial" w:cs="Arial"/>
          <w:b/>
          <w:lang w:val="sr-Cyrl-CS"/>
        </w:rPr>
        <w:t>године</w:t>
      </w:r>
      <w:r w:rsidRPr="00F52DED">
        <w:rPr>
          <w:rFonts w:ascii="Arial" w:eastAsia="Times New Roman" w:hAnsi="Arial" w:cs="Arial"/>
          <w:b/>
        </w:rPr>
        <w:t xml:space="preserve"> до </w:t>
      </w:r>
      <w:r>
        <w:rPr>
          <w:rFonts w:ascii="Arial" w:eastAsia="Times New Roman" w:hAnsi="Arial" w:cs="Arial"/>
          <w:b/>
          <w:lang w:val="sr-Cyrl-CS"/>
        </w:rPr>
        <w:t xml:space="preserve">  12</w:t>
      </w:r>
      <w:r w:rsidRPr="00F52DED">
        <w:rPr>
          <w:rFonts w:ascii="Arial" w:eastAsia="Times New Roman" w:hAnsi="Arial" w:cs="Arial"/>
          <w:b/>
        </w:rPr>
        <w:t>,00 часова</w:t>
      </w:r>
    </w:p>
    <w:p w:rsidR="00DC752B" w:rsidRPr="00F52DED" w:rsidRDefault="00DC752B" w:rsidP="00DC752B">
      <w:pPr>
        <w:spacing w:line="240" w:lineRule="atLeast"/>
        <w:rPr>
          <w:rFonts w:ascii="Arial" w:eastAsia="Times New Roman" w:hAnsi="Arial" w:cs="Arial"/>
          <w:b/>
          <w:vertAlign w:val="superscript"/>
          <w:lang w:val="sr-Cyrl-CS"/>
        </w:rPr>
      </w:pPr>
    </w:p>
    <w:p w:rsidR="00DC752B" w:rsidRPr="00F52DED" w:rsidRDefault="00DC752B" w:rsidP="00DC752B">
      <w:pPr>
        <w:spacing w:line="240" w:lineRule="atLeast"/>
        <w:rPr>
          <w:rFonts w:ascii="Arial" w:eastAsia="Times New Roman" w:hAnsi="Arial" w:cs="Arial"/>
          <w:b/>
          <w:lang w:val="sr-Cyrl-CS"/>
        </w:rPr>
      </w:pPr>
      <w:r w:rsidRPr="00F52DED">
        <w:rPr>
          <w:rFonts w:ascii="Arial" w:eastAsia="Times New Roman" w:hAnsi="Arial" w:cs="Arial"/>
          <w:b/>
          <w:lang w:val="sr-Cyrl-CS"/>
        </w:rPr>
        <w:t xml:space="preserve">Укупан број страна: </w:t>
      </w:r>
      <w:r w:rsidR="00767453">
        <w:rPr>
          <w:rFonts w:ascii="Arial" w:eastAsia="Times New Roman" w:hAnsi="Arial" w:cs="Arial"/>
          <w:b/>
          <w:lang w:val="sr-Cyrl-CS"/>
        </w:rPr>
        <w:t>29</w:t>
      </w:r>
    </w:p>
    <w:p w:rsidR="00DC752B" w:rsidRDefault="00DC752B" w:rsidP="00DC752B">
      <w:pPr>
        <w:autoSpaceDE w:val="0"/>
        <w:autoSpaceDN w:val="0"/>
        <w:adjustRightInd w:val="0"/>
        <w:spacing w:line="240" w:lineRule="auto"/>
        <w:rPr>
          <w:rFonts w:ascii="Arial" w:eastAsia="Times New Roman" w:hAnsi="Arial" w:cs="Arial"/>
          <w:lang w:val="sr-Cyrl-CS"/>
        </w:rPr>
      </w:pPr>
    </w:p>
    <w:p w:rsidR="00DC752B" w:rsidRDefault="00DC752B" w:rsidP="00DC752B">
      <w:pPr>
        <w:autoSpaceDE w:val="0"/>
        <w:autoSpaceDN w:val="0"/>
        <w:adjustRightInd w:val="0"/>
        <w:spacing w:line="240" w:lineRule="auto"/>
        <w:rPr>
          <w:rFonts w:ascii="Arial" w:eastAsia="Times New Roman" w:hAnsi="Arial" w:cs="Arial"/>
          <w:lang w:val="sr-Cyrl-CS"/>
        </w:rPr>
      </w:pPr>
    </w:p>
    <w:p w:rsidR="00DC752B" w:rsidRDefault="00DC752B" w:rsidP="00DC752B">
      <w:pPr>
        <w:autoSpaceDE w:val="0"/>
        <w:autoSpaceDN w:val="0"/>
        <w:adjustRightInd w:val="0"/>
        <w:spacing w:line="240" w:lineRule="auto"/>
        <w:rPr>
          <w:rFonts w:ascii="Arial" w:eastAsia="Times New Roman" w:hAnsi="Arial" w:cs="Arial"/>
          <w:lang w:val="sr-Cyrl-CS"/>
        </w:rPr>
      </w:pPr>
    </w:p>
    <w:p w:rsidR="00DC752B" w:rsidRDefault="00DC752B" w:rsidP="00DC752B">
      <w:pPr>
        <w:autoSpaceDE w:val="0"/>
        <w:autoSpaceDN w:val="0"/>
        <w:adjustRightInd w:val="0"/>
        <w:spacing w:line="240" w:lineRule="auto"/>
        <w:rPr>
          <w:rFonts w:ascii="Arial" w:eastAsia="Times New Roman" w:hAnsi="Arial" w:cs="Arial"/>
          <w:lang w:val="sr-Cyrl-CS"/>
        </w:rPr>
      </w:pPr>
    </w:p>
    <w:p w:rsidR="00DC752B" w:rsidRDefault="00DC752B" w:rsidP="00DC752B">
      <w:pPr>
        <w:autoSpaceDE w:val="0"/>
        <w:autoSpaceDN w:val="0"/>
        <w:adjustRightInd w:val="0"/>
        <w:spacing w:line="240" w:lineRule="auto"/>
        <w:rPr>
          <w:rFonts w:ascii="Arial" w:eastAsia="Times New Roman" w:hAnsi="Arial" w:cs="Arial"/>
          <w:lang w:val="sr-Cyrl-CS"/>
        </w:rPr>
      </w:pPr>
    </w:p>
    <w:p w:rsidR="00DC752B" w:rsidRDefault="00DC752B" w:rsidP="00DC752B">
      <w:pPr>
        <w:autoSpaceDE w:val="0"/>
        <w:autoSpaceDN w:val="0"/>
        <w:adjustRightInd w:val="0"/>
        <w:spacing w:line="240" w:lineRule="auto"/>
        <w:rPr>
          <w:rFonts w:ascii="Arial" w:eastAsia="Times New Roman" w:hAnsi="Arial" w:cs="Arial"/>
          <w:lang w:val="sr-Cyrl-CS"/>
        </w:rPr>
      </w:pPr>
    </w:p>
    <w:p w:rsidR="00DC752B" w:rsidRDefault="00DC752B" w:rsidP="00DC752B">
      <w:pPr>
        <w:autoSpaceDE w:val="0"/>
        <w:autoSpaceDN w:val="0"/>
        <w:adjustRightInd w:val="0"/>
        <w:spacing w:line="240" w:lineRule="auto"/>
        <w:rPr>
          <w:rFonts w:ascii="Arial" w:eastAsia="Times New Roman" w:hAnsi="Arial" w:cs="Arial"/>
          <w:lang w:val="sr-Cyrl-CS"/>
        </w:rPr>
      </w:pPr>
    </w:p>
    <w:p w:rsidR="00DC752B" w:rsidRDefault="00DC752B" w:rsidP="00DC752B">
      <w:pPr>
        <w:autoSpaceDE w:val="0"/>
        <w:autoSpaceDN w:val="0"/>
        <w:adjustRightInd w:val="0"/>
        <w:spacing w:line="240" w:lineRule="auto"/>
        <w:rPr>
          <w:rFonts w:ascii="Arial" w:eastAsia="Times New Roman" w:hAnsi="Arial" w:cs="Arial"/>
          <w:lang w:val="sr-Cyrl-CS"/>
        </w:rPr>
      </w:pPr>
    </w:p>
    <w:p w:rsidR="00DC752B" w:rsidRPr="00F52DED" w:rsidRDefault="00DC752B" w:rsidP="00DC752B">
      <w:pPr>
        <w:autoSpaceDE w:val="0"/>
        <w:autoSpaceDN w:val="0"/>
        <w:adjustRightInd w:val="0"/>
        <w:spacing w:line="240" w:lineRule="auto"/>
        <w:rPr>
          <w:rFonts w:ascii="Arial" w:eastAsia="Times New Roman" w:hAnsi="Arial" w:cs="Arial"/>
          <w:lang w:val="sr-Cyrl-CS"/>
        </w:rPr>
      </w:pPr>
    </w:p>
    <w:p w:rsidR="00DC752B" w:rsidRPr="00F52DED" w:rsidRDefault="00DC752B" w:rsidP="00DC752B">
      <w:pPr>
        <w:rPr>
          <w:rFonts w:ascii="Arial" w:hAnsi="Arial" w:cs="Arial"/>
          <w:lang w:val="ru-RU"/>
        </w:rPr>
      </w:pPr>
    </w:p>
    <w:p w:rsidR="00DC752B" w:rsidRDefault="00DC752B" w:rsidP="00DC752B">
      <w:pPr>
        <w:jc w:val="center"/>
        <w:rPr>
          <w:rFonts w:ascii="Arial" w:hAnsi="Arial" w:cs="Arial"/>
          <w:lang w:val="sr-Latn-CS"/>
        </w:rPr>
      </w:pPr>
    </w:p>
    <w:p w:rsidR="00B91E6B" w:rsidRPr="00B91E6B" w:rsidRDefault="00B91E6B" w:rsidP="00DC752B">
      <w:pPr>
        <w:jc w:val="center"/>
        <w:rPr>
          <w:rFonts w:ascii="Arial" w:hAnsi="Arial" w:cs="Arial"/>
          <w:lang w:val="sr-Latn-CS"/>
        </w:rPr>
      </w:pPr>
    </w:p>
    <w:p w:rsidR="00DC752B" w:rsidRPr="00F52DED" w:rsidRDefault="00DC752B" w:rsidP="00DC752B">
      <w:pPr>
        <w:jc w:val="right"/>
        <w:rPr>
          <w:rFonts w:ascii="Arial" w:hAnsi="Arial" w:cs="Arial"/>
          <w:lang w:val="ru-RU"/>
        </w:rPr>
      </w:pPr>
    </w:p>
    <w:p w:rsidR="00DC752B" w:rsidRDefault="00DC752B" w:rsidP="00DC752B">
      <w:pPr>
        <w:jc w:val="right"/>
        <w:rPr>
          <w:rFonts w:ascii="Arial" w:hAnsi="Arial" w:cs="Arial"/>
          <w:lang w:val="sr-Latn-CS"/>
        </w:rPr>
      </w:pPr>
    </w:p>
    <w:p w:rsidR="00DC752B" w:rsidRDefault="00DC752B" w:rsidP="00DC752B">
      <w:pPr>
        <w:jc w:val="right"/>
        <w:rPr>
          <w:rFonts w:ascii="Arial" w:hAnsi="Arial" w:cs="Arial"/>
          <w:lang w:val="sr-Latn-CS"/>
        </w:rPr>
      </w:pPr>
    </w:p>
    <w:p w:rsidR="00DC752B" w:rsidRDefault="00DC752B" w:rsidP="00DC752B">
      <w:pPr>
        <w:jc w:val="right"/>
        <w:rPr>
          <w:rFonts w:ascii="Arial" w:hAnsi="Arial" w:cs="Arial"/>
          <w:lang w:val="sr-Latn-CS"/>
        </w:rPr>
      </w:pPr>
    </w:p>
    <w:p w:rsidR="00DC752B" w:rsidRPr="00F52DED" w:rsidRDefault="00DC752B" w:rsidP="00DC752B">
      <w:pPr>
        <w:rPr>
          <w:rFonts w:ascii="Arial" w:hAnsi="Arial" w:cs="Arial"/>
          <w:b/>
        </w:rPr>
      </w:pPr>
      <w:r w:rsidRPr="00F52DED">
        <w:rPr>
          <w:rFonts w:ascii="Arial" w:hAnsi="Arial" w:cs="Arial"/>
          <w:b/>
          <w:lang w:val="ru-RU"/>
        </w:rPr>
        <w:t xml:space="preserve">                                               </w:t>
      </w:r>
    </w:p>
    <w:p w:rsidR="00DC752B" w:rsidRPr="00F52DED" w:rsidRDefault="00DC752B" w:rsidP="00DC752B">
      <w:pPr>
        <w:rPr>
          <w:rFonts w:ascii="Arial" w:hAnsi="Arial" w:cs="Arial"/>
          <w:b/>
        </w:rPr>
      </w:pPr>
    </w:p>
    <w:p w:rsidR="00DC752B" w:rsidRPr="00F52DED" w:rsidRDefault="00DC752B" w:rsidP="00DC752B">
      <w:pPr>
        <w:jc w:val="center"/>
        <w:rPr>
          <w:rFonts w:ascii="Arial" w:hAnsi="Arial" w:cs="Arial"/>
          <w:b/>
          <w:lang w:val="sr-Cyrl-CS"/>
        </w:rPr>
      </w:pPr>
      <w:r w:rsidRPr="00F52DED">
        <w:rPr>
          <w:rFonts w:ascii="Arial" w:hAnsi="Arial" w:cs="Arial"/>
          <w:b/>
        </w:rPr>
        <w:t>С А Д Р Ж А Ј</w:t>
      </w:r>
    </w:p>
    <w:p w:rsidR="00DC752B" w:rsidRPr="00F52DED" w:rsidRDefault="00DC752B" w:rsidP="00DC752B">
      <w:pPr>
        <w:jc w:val="center"/>
        <w:rPr>
          <w:rFonts w:ascii="Arial" w:hAnsi="Arial" w:cs="Arial"/>
          <w:b/>
          <w:lang w:val="sr-Cyrl-CS"/>
        </w:rPr>
      </w:pPr>
    </w:p>
    <w:p w:rsidR="00DC752B" w:rsidRPr="00F52DED" w:rsidRDefault="00DC752B" w:rsidP="00DC752B">
      <w:pPr>
        <w:jc w:val="center"/>
        <w:rPr>
          <w:rFonts w:ascii="Arial" w:hAnsi="Arial" w:cs="Arial"/>
          <w:b/>
        </w:rPr>
      </w:pPr>
    </w:p>
    <w:p w:rsidR="00DC752B" w:rsidRPr="00F52DED" w:rsidRDefault="00DC752B" w:rsidP="00DC752B">
      <w:pPr>
        <w:jc w:val="center"/>
        <w:rPr>
          <w:rFonts w:ascii="Arial" w:hAnsi="Arial" w:cs="Arial"/>
          <w:b/>
        </w:rPr>
      </w:pPr>
    </w:p>
    <w:p w:rsidR="00DC752B" w:rsidRPr="00F52DED" w:rsidRDefault="00DC752B" w:rsidP="001D30A1">
      <w:pPr>
        <w:pStyle w:val="ListParagraph"/>
        <w:widowControl w:val="0"/>
        <w:numPr>
          <w:ilvl w:val="0"/>
          <w:numId w:val="1"/>
        </w:numPr>
        <w:suppressAutoHyphens w:val="0"/>
        <w:spacing w:after="200" w:line="276" w:lineRule="auto"/>
        <w:ind w:left="360"/>
        <w:contextualSpacing/>
        <w:jc w:val="both"/>
        <w:rPr>
          <w:rFonts w:ascii="Arial" w:hAnsi="Arial" w:cs="Arial"/>
          <w:b/>
          <w:color w:val="auto"/>
        </w:rPr>
      </w:pPr>
      <w:r w:rsidRPr="00F52DED">
        <w:rPr>
          <w:rFonts w:ascii="Arial" w:hAnsi="Arial" w:cs="Arial"/>
          <w:color w:val="auto"/>
        </w:rPr>
        <w:t>ОПШТИ ПОДАЦИ О НАБАВЦИ</w:t>
      </w:r>
    </w:p>
    <w:p w:rsidR="00DC752B" w:rsidRPr="00F52DED" w:rsidRDefault="00DC752B" w:rsidP="001D30A1">
      <w:pPr>
        <w:pStyle w:val="ListParagraph"/>
        <w:widowControl w:val="0"/>
        <w:numPr>
          <w:ilvl w:val="0"/>
          <w:numId w:val="1"/>
        </w:numPr>
        <w:suppressAutoHyphens w:val="0"/>
        <w:spacing w:after="200" w:line="276" w:lineRule="auto"/>
        <w:ind w:left="360"/>
        <w:contextualSpacing/>
        <w:jc w:val="both"/>
        <w:rPr>
          <w:rFonts w:ascii="Arial" w:hAnsi="Arial" w:cs="Arial"/>
          <w:b/>
          <w:color w:val="auto"/>
        </w:rPr>
      </w:pPr>
      <w:r w:rsidRPr="00F52DED">
        <w:rPr>
          <w:rFonts w:ascii="Arial" w:hAnsi="Arial" w:cs="Arial"/>
          <w:color w:val="auto"/>
        </w:rPr>
        <w:t>ПОДАЦИ О ПРЕДМЕТУ ЈАВНЕ НАБАВКЕ</w:t>
      </w:r>
    </w:p>
    <w:p w:rsidR="00DC752B" w:rsidRPr="00F52DED" w:rsidRDefault="00DC752B" w:rsidP="001D30A1">
      <w:pPr>
        <w:pStyle w:val="ListParagraph"/>
        <w:widowControl w:val="0"/>
        <w:numPr>
          <w:ilvl w:val="0"/>
          <w:numId w:val="1"/>
        </w:numPr>
        <w:suppressAutoHyphens w:val="0"/>
        <w:spacing w:after="200" w:line="276" w:lineRule="auto"/>
        <w:ind w:left="360"/>
        <w:contextualSpacing/>
        <w:jc w:val="both"/>
        <w:rPr>
          <w:rFonts w:ascii="Arial" w:hAnsi="Arial" w:cs="Arial"/>
          <w:color w:val="auto"/>
          <w:lang w:val="sr-Cyrl-CS"/>
        </w:rPr>
      </w:pPr>
      <w:r w:rsidRPr="00F52DED">
        <w:rPr>
          <w:rFonts w:ascii="Arial" w:hAnsi="Arial" w:cs="Arial"/>
          <w:color w:val="auto"/>
          <w:lang w:val="sr-Cyrl-CS"/>
        </w:rPr>
        <w:t xml:space="preserve">ТЕХНИЧКЕ КАРАКТЕРИСТИКЕ И ДРУГИ ЗАХТЕВИ </w:t>
      </w:r>
    </w:p>
    <w:p w:rsidR="00DC752B" w:rsidRPr="00F52DED" w:rsidRDefault="00DC752B" w:rsidP="001D30A1">
      <w:pPr>
        <w:pStyle w:val="ListParagraph"/>
        <w:widowControl w:val="0"/>
        <w:numPr>
          <w:ilvl w:val="0"/>
          <w:numId w:val="1"/>
        </w:numPr>
        <w:suppressAutoHyphens w:val="0"/>
        <w:spacing w:after="200" w:line="276" w:lineRule="auto"/>
        <w:ind w:left="360"/>
        <w:contextualSpacing/>
        <w:jc w:val="both"/>
        <w:rPr>
          <w:rFonts w:ascii="Arial" w:hAnsi="Arial" w:cs="Arial"/>
          <w:color w:val="auto"/>
        </w:rPr>
      </w:pPr>
      <w:r w:rsidRPr="00F52DED">
        <w:rPr>
          <w:rStyle w:val="hps"/>
          <w:rFonts w:ascii="Arial" w:hAnsi="Arial" w:cs="Arial"/>
          <w:color w:val="auto"/>
        </w:rPr>
        <w:t>УСЛОВИ ЗА УЧЕШЋЕ</w:t>
      </w:r>
      <w:r w:rsidRPr="00F52DED">
        <w:rPr>
          <w:rStyle w:val="hps"/>
          <w:rFonts w:ascii="Arial" w:hAnsi="Arial" w:cs="Arial"/>
          <w:color w:val="auto"/>
          <w:lang w:val="sr-Cyrl-CS"/>
        </w:rPr>
        <w:t xml:space="preserve"> </w:t>
      </w:r>
      <w:r w:rsidRPr="00F52DED">
        <w:rPr>
          <w:rStyle w:val="hps"/>
          <w:rFonts w:ascii="Arial" w:hAnsi="Arial" w:cs="Arial"/>
          <w:color w:val="auto"/>
        </w:rPr>
        <w:t>У</w:t>
      </w:r>
      <w:r w:rsidRPr="00F52DED">
        <w:rPr>
          <w:rStyle w:val="hps"/>
          <w:rFonts w:ascii="Arial" w:hAnsi="Arial" w:cs="Arial"/>
          <w:color w:val="auto"/>
          <w:lang w:val="sr-Cyrl-CS"/>
        </w:rPr>
        <w:t xml:space="preserve"> </w:t>
      </w:r>
      <w:r w:rsidRPr="00F52DED">
        <w:rPr>
          <w:rStyle w:val="hps"/>
          <w:rFonts w:ascii="Arial" w:hAnsi="Arial" w:cs="Arial"/>
          <w:color w:val="auto"/>
        </w:rPr>
        <w:t>ПОСТУПКУ ЈАВНЕ НАБАВКЕ ИЗ ЧЛ</w:t>
      </w:r>
      <w:r w:rsidRPr="00F52DED">
        <w:rPr>
          <w:rFonts w:ascii="Arial" w:hAnsi="Arial" w:cs="Arial"/>
          <w:color w:val="auto"/>
        </w:rPr>
        <w:t xml:space="preserve">. </w:t>
      </w:r>
      <w:r w:rsidRPr="00F52DED">
        <w:rPr>
          <w:rStyle w:val="hps"/>
          <w:rFonts w:ascii="Arial" w:hAnsi="Arial" w:cs="Arial"/>
          <w:color w:val="auto"/>
        </w:rPr>
        <w:t>75</w:t>
      </w:r>
      <w:r w:rsidRPr="00F52DED">
        <w:rPr>
          <w:rFonts w:ascii="Arial" w:hAnsi="Arial" w:cs="Arial"/>
          <w:color w:val="auto"/>
        </w:rPr>
        <w:t xml:space="preserve">. </w:t>
      </w:r>
      <w:r w:rsidRPr="00F52DED">
        <w:rPr>
          <w:rStyle w:val="hps"/>
          <w:rFonts w:ascii="Arial" w:hAnsi="Arial" w:cs="Arial"/>
          <w:color w:val="auto"/>
        </w:rPr>
        <w:t>И 76</w:t>
      </w:r>
      <w:r w:rsidRPr="00F52DED">
        <w:rPr>
          <w:rFonts w:ascii="Arial" w:hAnsi="Arial" w:cs="Arial"/>
          <w:color w:val="auto"/>
        </w:rPr>
        <w:t xml:space="preserve">.  </w:t>
      </w:r>
      <w:r w:rsidRPr="00F52DED">
        <w:rPr>
          <w:rStyle w:val="hps"/>
          <w:rFonts w:ascii="Arial" w:hAnsi="Arial" w:cs="Arial"/>
          <w:color w:val="auto"/>
        </w:rPr>
        <w:t xml:space="preserve">ЗАКОНА </w:t>
      </w:r>
      <w:r w:rsidRPr="00F52DED">
        <w:rPr>
          <w:rFonts w:ascii="Arial" w:hAnsi="Arial" w:cs="Arial"/>
          <w:color w:val="auto"/>
        </w:rPr>
        <w:t xml:space="preserve">И </w:t>
      </w:r>
      <w:r w:rsidRPr="00F52DED">
        <w:rPr>
          <w:rStyle w:val="hps"/>
          <w:rFonts w:ascii="Arial" w:hAnsi="Arial" w:cs="Arial"/>
          <w:color w:val="auto"/>
        </w:rPr>
        <w:t>УПУТСТВО КАКО СЕ ДОКАЗУЈЕ ИСПУЊЕНОСТ ТИХ УСЛОВА</w:t>
      </w:r>
    </w:p>
    <w:p w:rsidR="00DC752B" w:rsidRPr="00F52DED" w:rsidRDefault="00DC752B" w:rsidP="001D30A1">
      <w:pPr>
        <w:pStyle w:val="ListParagraph"/>
        <w:widowControl w:val="0"/>
        <w:numPr>
          <w:ilvl w:val="0"/>
          <w:numId w:val="1"/>
        </w:numPr>
        <w:suppressAutoHyphens w:val="0"/>
        <w:spacing w:after="200" w:line="276" w:lineRule="auto"/>
        <w:ind w:left="360"/>
        <w:contextualSpacing/>
        <w:jc w:val="both"/>
        <w:rPr>
          <w:rStyle w:val="hps"/>
          <w:rFonts w:ascii="Arial" w:hAnsi="Arial" w:cs="Arial"/>
          <w:b/>
          <w:color w:val="auto"/>
        </w:rPr>
      </w:pPr>
      <w:r w:rsidRPr="00F52DED">
        <w:rPr>
          <w:rStyle w:val="hps"/>
          <w:rFonts w:ascii="Arial" w:hAnsi="Arial" w:cs="Arial"/>
          <w:color w:val="auto"/>
        </w:rPr>
        <w:t>УПУТСТВО ПОНУЂАЧИМА КАКО ДА САЧИНЕ ПОНУДУ</w:t>
      </w:r>
    </w:p>
    <w:p w:rsidR="00DC752B" w:rsidRPr="00DC752B" w:rsidRDefault="00DC752B" w:rsidP="001D30A1">
      <w:pPr>
        <w:pStyle w:val="ListParagraph"/>
        <w:widowControl w:val="0"/>
        <w:numPr>
          <w:ilvl w:val="0"/>
          <w:numId w:val="1"/>
        </w:numPr>
        <w:suppressAutoHyphens w:val="0"/>
        <w:spacing w:after="200" w:line="276" w:lineRule="auto"/>
        <w:ind w:left="360"/>
        <w:contextualSpacing/>
        <w:jc w:val="both"/>
        <w:rPr>
          <w:rFonts w:ascii="Arial" w:hAnsi="Arial" w:cs="Arial"/>
          <w:color w:val="auto"/>
        </w:rPr>
      </w:pPr>
      <w:r w:rsidRPr="00F52DED">
        <w:rPr>
          <w:rFonts w:ascii="Arial" w:hAnsi="Arial" w:cs="Arial"/>
          <w:color w:val="auto"/>
        </w:rPr>
        <w:t>ОБРАСЦИ</w:t>
      </w:r>
      <w:r w:rsidR="00106C44">
        <w:rPr>
          <w:rFonts w:ascii="Arial" w:hAnsi="Arial" w:cs="Arial"/>
          <w:color w:val="auto"/>
        </w:rPr>
        <w:t xml:space="preserve"> (</w:t>
      </w:r>
      <w:r w:rsidR="00767453">
        <w:rPr>
          <w:rFonts w:ascii="Arial" w:hAnsi="Arial" w:cs="Arial"/>
          <w:color w:val="auto"/>
        </w:rPr>
        <w:t>од 6/1 до 6/8</w:t>
      </w:r>
      <w:r>
        <w:rPr>
          <w:rFonts w:ascii="Arial" w:hAnsi="Arial" w:cs="Arial"/>
          <w:color w:val="auto"/>
        </w:rPr>
        <w:t>)</w:t>
      </w:r>
    </w:p>
    <w:p w:rsidR="00DC752B" w:rsidRPr="00DC752B" w:rsidRDefault="00DC752B" w:rsidP="001D30A1">
      <w:pPr>
        <w:pStyle w:val="ListParagraph"/>
        <w:widowControl w:val="0"/>
        <w:numPr>
          <w:ilvl w:val="0"/>
          <w:numId w:val="1"/>
        </w:numPr>
        <w:suppressAutoHyphens w:val="0"/>
        <w:spacing w:after="200" w:line="276" w:lineRule="auto"/>
        <w:ind w:left="360"/>
        <w:contextualSpacing/>
        <w:jc w:val="both"/>
        <w:rPr>
          <w:rFonts w:ascii="Arial" w:hAnsi="Arial" w:cs="Arial"/>
          <w:color w:val="auto"/>
        </w:rPr>
      </w:pPr>
      <w:r>
        <w:rPr>
          <w:rFonts w:ascii="Arial" w:hAnsi="Arial" w:cs="Arial"/>
          <w:color w:val="auto"/>
        </w:rPr>
        <w:t>МОДЕЛ УГОВОРА</w:t>
      </w:r>
    </w:p>
    <w:p w:rsidR="00DC752B" w:rsidRPr="00F52DED" w:rsidRDefault="00DC752B" w:rsidP="00DC752B">
      <w:pPr>
        <w:pStyle w:val="ListParagraph"/>
        <w:contextualSpacing/>
        <w:jc w:val="both"/>
        <w:rPr>
          <w:rFonts w:ascii="Arial" w:hAnsi="Arial" w:cs="Arial"/>
          <w:color w:val="auto"/>
        </w:rPr>
      </w:pPr>
    </w:p>
    <w:p w:rsidR="00DC752B" w:rsidRPr="00F52DED" w:rsidRDefault="00DC752B" w:rsidP="00DC752B">
      <w:pPr>
        <w:pStyle w:val="ListParagraph"/>
        <w:contextualSpacing/>
        <w:jc w:val="both"/>
        <w:rPr>
          <w:rFonts w:ascii="Arial" w:hAnsi="Arial" w:cs="Arial"/>
          <w:color w:val="auto"/>
        </w:rPr>
      </w:pPr>
    </w:p>
    <w:p w:rsidR="00DC752B" w:rsidRPr="00F52DED" w:rsidRDefault="00DC752B" w:rsidP="00DC752B">
      <w:pPr>
        <w:pStyle w:val="ListParagraph"/>
        <w:contextualSpacing/>
        <w:jc w:val="both"/>
        <w:rPr>
          <w:rFonts w:ascii="Arial" w:hAnsi="Arial" w:cs="Arial"/>
          <w:color w:val="auto"/>
        </w:rPr>
      </w:pPr>
    </w:p>
    <w:p w:rsidR="00D72401" w:rsidRDefault="00D72401">
      <w:pPr>
        <w:jc w:val="both"/>
        <w:rPr>
          <w:lang w:val="sr-Cyrl-CS"/>
        </w:rPr>
      </w:pPr>
    </w:p>
    <w:p w:rsidR="00D72401" w:rsidRDefault="00D72401">
      <w:pPr>
        <w:jc w:val="both"/>
        <w:rPr>
          <w:lang w:val="sr-Cyrl-CS"/>
        </w:rPr>
      </w:pPr>
    </w:p>
    <w:p w:rsidR="00D72401" w:rsidRDefault="00D72401">
      <w:pPr>
        <w:jc w:val="both"/>
        <w:rPr>
          <w:lang w:val="sr-Cyrl-CS"/>
        </w:rPr>
      </w:pPr>
    </w:p>
    <w:p w:rsidR="0029765A" w:rsidRDefault="0029765A">
      <w:pPr>
        <w:jc w:val="both"/>
        <w:rPr>
          <w:lang w:val="sr-Cyrl-CS"/>
        </w:rPr>
      </w:pPr>
    </w:p>
    <w:p w:rsidR="0029765A" w:rsidRDefault="0029765A">
      <w:pPr>
        <w:jc w:val="both"/>
        <w:rPr>
          <w:lang w:val="sr-Cyrl-CS"/>
        </w:rPr>
      </w:pPr>
    </w:p>
    <w:p w:rsidR="00825CF4" w:rsidRDefault="00825CF4">
      <w:pPr>
        <w:jc w:val="both"/>
        <w:rPr>
          <w:lang w:val="sr-Latn-CS"/>
        </w:rPr>
      </w:pPr>
    </w:p>
    <w:p w:rsidR="00F44440" w:rsidRDefault="00F44440">
      <w:pPr>
        <w:jc w:val="both"/>
        <w:rPr>
          <w:lang w:val="sr-Latn-CS"/>
        </w:rPr>
      </w:pPr>
    </w:p>
    <w:p w:rsidR="00F44440" w:rsidRDefault="00F44440">
      <w:pPr>
        <w:jc w:val="both"/>
      </w:pPr>
    </w:p>
    <w:p w:rsidR="00DC752B" w:rsidRDefault="00DC752B">
      <w:pPr>
        <w:jc w:val="both"/>
      </w:pPr>
    </w:p>
    <w:p w:rsidR="00ED1CA1" w:rsidRDefault="00ED1CA1">
      <w:pPr>
        <w:jc w:val="both"/>
      </w:pPr>
    </w:p>
    <w:p w:rsidR="00ED1CA1" w:rsidRDefault="00ED1CA1">
      <w:pPr>
        <w:jc w:val="both"/>
      </w:pPr>
    </w:p>
    <w:p w:rsidR="00ED1CA1" w:rsidRDefault="00ED1CA1">
      <w:pPr>
        <w:jc w:val="both"/>
      </w:pPr>
    </w:p>
    <w:p w:rsidR="00ED1CA1" w:rsidRDefault="00ED1CA1">
      <w:pPr>
        <w:jc w:val="both"/>
      </w:pPr>
    </w:p>
    <w:p w:rsidR="00ED1CA1" w:rsidRDefault="00ED1CA1">
      <w:pPr>
        <w:jc w:val="both"/>
      </w:pPr>
    </w:p>
    <w:p w:rsidR="00ED1CA1" w:rsidRDefault="00ED1CA1">
      <w:pPr>
        <w:jc w:val="both"/>
      </w:pPr>
    </w:p>
    <w:p w:rsidR="00ED1CA1" w:rsidRDefault="00ED1CA1">
      <w:pPr>
        <w:jc w:val="both"/>
      </w:pPr>
    </w:p>
    <w:p w:rsidR="00ED1CA1" w:rsidRDefault="00ED1CA1">
      <w:pPr>
        <w:jc w:val="both"/>
      </w:pPr>
    </w:p>
    <w:p w:rsidR="00ED1CA1" w:rsidRDefault="00ED1CA1">
      <w:pPr>
        <w:jc w:val="both"/>
      </w:pPr>
    </w:p>
    <w:p w:rsidR="00ED1CA1" w:rsidRDefault="00ED1CA1">
      <w:pPr>
        <w:jc w:val="both"/>
      </w:pPr>
    </w:p>
    <w:p w:rsidR="00ED1CA1" w:rsidRDefault="00ED1CA1">
      <w:pPr>
        <w:jc w:val="both"/>
      </w:pPr>
    </w:p>
    <w:p w:rsidR="00ED1CA1" w:rsidRDefault="00ED1CA1">
      <w:pPr>
        <w:jc w:val="both"/>
      </w:pPr>
    </w:p>
    <w:p w:rsidR="00ED1CA1" w:rsidRDefault="00ED1CA1">
      <w:pPr>
        <w:jc w:val="both"/>
      </w:pPr>
    </w:p>
    <w:p w:rsidR="00ED1CA1" w:rsidRDefault="00ED1CA1">
      <w:pPr>
        <w:jc w:val="both"/>
      </w:pPr>
    </w:p>
    <w:p w:rsidR="00DC752B" w:rsidRDefault="00DC752B">
      <w:pPr>
        <w:jc w:val="both"/>
      </w:pPr>
    </w:p>
    <w:p w:rsidR="00DC752B" w:rsidRPr="00DC752B" w:rsidRDefault="00DC752B">
      <w:pPr>
        <w:jc w:val="both"/>
      </w:pPr>
    </w:p>
    <w:p w:rsidR="00D72401" w:rsidRDefault="00D72401">
      <w:pPr>
        <w:jc w:val="both"/>
        <w:rPr>
          <w:lang w:val="sr-Cyrl-CS"/>
        </w:rPr>
      </w:pPr>
    </w:p>
    <w:p w:rsidR="00D72401" w:rsidRDefault="00D72401">
      <w:pPr>
        <w:jc w:val="both"/>
        <w:rPr>
          <w:lang w:val="sr-Cyrl-CS"/>
        </w:rPr>
      </w:pPr>
    </w:p>
    <w:p w:rsidR="00D72401" w:rsidRDefault="00D72401" w:rsidP="001D30A1">
      <w:pPr>
        <w:pStyle w:val="ListParagraph"/>
        <w:numPr>
          <w:ilvl w:val="1"/>
          <w:numId w:val="1"/>
        </w:numPr>
        <w:spacing w:line="240" w:lineRule="auto"/>
        <w:jc w:val="center"/>
        <w:rPr>
          <w:rFonts w:ascii="Arial" w:hAnsi="Arial" w:cs="Arial"/>
          <w:b/>
          <w:color w:val="auto"/>
          <w:lang w:val="ru-RU"/>
        </w:rPr>
      </w:pPr>
      <w:r w:rsidRPr="00F52DED">
        <w:rPr>
          <w:rFonts w:ascii="Arial" w:hAnsi="Arial" w:cs="Arial"/>
          <w:b/>
          <w:color w:val="auto"/>
          <w:lang w:val="ru-RU"/>
        </w:rPr>
        <w:lastRenderedPageBreak/>
        <w:t>ОПШТИ ПОДАЦИ О ЈАВНОЈ НАБАВЦИ</w:t>
      </w:r>
    </w:p>
    <w:p w:rsidR="00CE4759" w:rsidRDefault="00CE4759" w:rsidP="00CE4759">
      <w:pPr>
        <w:pStyle w:val="ListParagraph"/>
        <w:spacing w:line="240" w:lineRule="auto"/>
        <w:jc w:val="center"/>
        <w:rPr>
          <w:rFonts w:ascii="Arial" w:hAnsi="Arial" w:cs="Arial"/>
          <w:b/>
          <w:color w:val="auto"/>
          <w:lang w:val="ru-RU"/>
        </w:rPr>
      </w:pPr>
    </w:p>
    <w:p w:rsidR="00CE4759" w:rsidRDefault="00CE4759" w:rsidP="00CE4759">
      <w:pPr>
        <w:pStyle w:val="ListParagraph"/>
        <w:spacing w:line="240" w:lineRule="auto"/>
        <w:jc w:val="center"/>
        <w:rPr>
          <w:rFonts w:ascii="Arial" w:hAnsi="Arial" w:cs="Arial"/>
          <w:b/>
          <w:color w:val="auto"/>
          <w:lang w:val="ru-RU"/>
        </w:rPr>
      </w:pPr>
    </w:p>
    <w:p w:rsidR="00CE4759" w:rsidRPr="00F52DED" w:rsidRDefault="00CE4759" w:rsidP="00CE4759">
      <w:pPr>
        <w:pStyle w:val="ListParagraph"/>
        <w:spacing w:line="240" w:lineRule="auto"/>
        <w:jc w:val="center"/>
        <w:rPr>
          <w:rFonts w:ascii="Arial" w:hAnsi="Arial" w:cs="Arial"/>
          <w:b/>
          <w:color w:val="auto"/>
          <w:lang w:val="ru-RU"/>
        </w:rPr>
      </w:pPr>
    </w:p>
    <w:p w:rsidR="00D72401" w:rsidRPr="00F52DED" w:rsidRDefault="00D72401" w:rsidP="00D72401">
      <w:pPr>
        <w:jc w:val="center"/>
        <w:rPr>
          <w:rFonts w:ascii="Arial" w:hAnsi="Arial" w:cs="Arial"/>
          <w:b/>
          <w:lang w:val="ru-RU"/>
        </w:rPr>
      </w:pPr>
    </w:p>
    <w:p w:rsidR="00D72401" w:rsidRPr="009F0B05" w:rsidRDefault="00D72401" w:rsidP="001D30A1">
      <w:pPr>
        <w:numPr>
          <w:ilvl w:val="0"/>
          <w:numId w:val="2"/>
        </w:numPr>
        <w:suppressAutoHyphens w:val="0"/>
        <w:spacing w:line="240" w:lineRule="auto"/>
        <w:ind w:right="525"/>
        <w:jc w:val="both"/>
        <w:rPr>
          <w:rFonts w:ascii="Arial" w:eastAsia="Times New Roman" w:hAnsi="Arial" w:cs="Arial"/>
          <w:bCs/>
          <w:lang w:val="sr-Cyrl-CS"/>
        </w:rPr>
      </w:pPr>
      <w:r w:rsidRPr="00F52DED">
        <w:rPr>
          <w:rFonts w:ascii="Arial" w:hAnsi="Arial" w:cs="Arial"/>
          <w:lang w:val="ru-RU"/>
        </w:rPr>
        <w:t xml:space="preserve">Назив, адреса Наручиоца: </w:t>
      </w:r>
      <w:r>
        <w:rPr>
          <w:rFonts w:ascii="Arial" w:hAnsi="Arial" w:cs="Arial"/>
          <w:lang w:val="ru-RU"/>
        </w:rPr>
        <w:t xml:space="preserve">УСТАНОВА </w:t>
      </w:r>
      <w:r>
        <w:rPr>
          <w:rFonts w:ascii="Arial" w:eastAsia="Times New Roman" w:hAnsi="Arial" w:cs="Arial"/>
        </w:rPr>
        <w:t>ГЕРОНТОЛОШКИ ЦЕНТАР</w:t>
      </w:r>
      <w:r>
        <w:rPr>
          <w:rFonts w:ascii="Arial" w:eastAsia="Times New Roman" w:hAnsi="Arial" w:cs="Arial"/>
          <w:lang w:val="sr-Cyrl-CS"/>
        </w:rPr>
        <w:t xml:space="preserve">, </w:t>
      </w:r>
      <w:r w:rsidRPr="00F52DED">
        <w:rPr>
          <w:rFonts w:ascii="Arial" w:eastAsia="Times New Roman" w:hAnsi="Arial" w:cs="Arial"/>
        </w:rPr>
        <w:t xml:space="preserve"> </w:t>
      </w:r>
      <w:r>
        <w:rPr>
          <w:rFonts w:ascii="Arial" w:eastAsia="Times New Roman" w:hAnsi="Arial" w:cs="Arial"/>
          <w:lang w:val="sr-Cyrl-CS"/>
        </w:rPr>
        <w:t xml:space="preserve">Филипа Филиповића </w:t>
      </w:r>
      <w:r w:rsidRPr="00F52DED">
        <w:rPr>
          <w:rFonts w:ascii="Arial" w:eastAsia="Times New Roman" w:hAnsi="Arial" w:cs="Arial"/>
        </w:rPr>
        <w:t xml:space="preserve"> бр.1, </w:t>
      </w:r>
      <w:r>
        <w:rPr>
          <w:rFonts w:ascii="Arial" w:eastAsia="Times New Roman" w:hAnsi="Arial" w:cs="Arial"/>
          <w:lang w:val="sr-Cyrl-CS"/>
        </w:rPr>
        <w:t>11</w:t>
      </w:r>
      <w:r>
        <w:rPr>
          <w:rFonts w:ascii="Arial" w:eastAsia="Times New Roman" w:hAnsi="Arial" w:cs="Arial"/>
        </w:rPr>
        <w:t xml:space="preserve">400  </w:t>
      </w:r>
      <w:r>
        <w:rPr>
          <w:rFonts w:ascii="Arial" w:eastAsia="Times New Roman" w:hAnsi="Arial" w:cs="Arial"/>
          <w:lang w:val="sr-Cyrl-CS"/>
        </w:rPr>
        <w:t>Младеновац</w:t>
      </w:r>
      <w:r w:rsidRPr="00F52DED">
        <w:rPr>
          <w:rFonts w:ascii="Arial" w:eastAsia="Times New Roman" w:hAnsi="Arial" w:cs="Arial"/>
        </w:rPr>
        <w:t>,</w:t>
      </w:r>
      <w:r>
        <w:rPr>
          <w:rFonts w:ascii="Arial" w:eastAsia="Times New Roman" w:hAnsi="Arial" w:cs="Arial"/>
          <w:lang w:val="sr-Cyrl-CS"/>
        </w:rPr>
        <w:t xml:space="preserve">  </w:t>
      </w:r>
      <w:hyperlink r:id="rId8" w:history="1">
        <w:r w:rsidR="009F0B05" w:rsidRPr="00544937">
          <w:rPr>
            <w:rStyle w:val="Hyperlink"/>
            <w:rFonts w:ascii="Arial" w:eastAsia="Times New Roman" w:hAnsi="Arial" w:cs="Arial"/>
            <w:lang w:val="sr-Latn-CS"/>
          </w:rPr>
          <w:t>gcmladenovac@gmail.com</w:t>
        </w:r>
      </w:hyperlink>
    </w:p>
    <w:p w:rsidR="00B164C2" w:rsidRDefault="009F0B05" w:rsidP="00B164C2">
      <w:pPr>
        <w:pStyle w:val="stil1tekst"/>
        <w:ind w:left="0" w:firstLine="0"/>
        <w:rPr>
          <w:rFonts w:ascii="Arial" w:hAnsi="Arial" w:cs="Arial"/>
          <w:lang w:val="sr-Latn-CS"/>
        </w:rPr>
      </w:pPr>
      <w:r>
        <w:rPr>
          <w:rFonts w:ascii="Arial" w:hAnsi="Arial" w:cs="Arial"/>
          <w:bCs/>
          <w:lang w:val="sr-Cyrl-CS"/>
        </w:rPr>
        <w:tab/>
      </w:r>
      <w:r w:rsidRPr="009F0B05">
        <w:rPr>
          <w:rFonts w:ascii="Arial" w:hAnsi="Arial" w:cs="Arial"/>
          <w:bCs/>
        </w:rPr>
        <w:t>Интернет страница наручиоца</w:t>
      </w:r>
      <w:r w:rsidRPr="006F54D8">
        <w:rPr>
          <w:rFonts w:ascii="Arial" w:hAnsi="Arial" w:cs="Arial"/>
          <w:b/>
          <w:bCs/>
        </w:rPr>
        <w:t xml:space="preserve">:  </w:t>
      </w:r>
      <w:r w:rsidR="00B164C2">
        <w:rPr>
          <w:rFonts w:ascii="Arial" w:hAnsi="Arial" w:cs="Arial"/>
          <w:lang w:val="sr-Latn-CS"/>
        </w:rPr>
        <w:t>www.gcmladenovac.rs</w:t>
      </w:r>
    </w:p>
    <w:p w:rsidR="009F0B05" w:rsidRPr="00F52DED" w:rsidRDefault="009F0B05" w:rsidP="00B164C2">
      <w:pPr>
        <w:widowControl w:val="0"/>
        <w:autoSpaceDE w:val="0"/>
        <w:autoSpaceDN w:val="0"/>
        <w:adjustRightInd w:val="0"/>
        <w:jc w:val="both"/>
        <w:rPr>
          <w:rFonts w:ascii="Arial" w:eastAsia="Times New Roman" w:hAnsi="Arial" w:cs="Arial"/>
          <w:bCs/>
          <w:lang w:val="sr-Cyrl-CS"/>
        </w:rPr>
      </w:pPr>
    </w:p>
    <w:p w:rsidR="00D72401" w:rsidRDefault="00D72401" w:rsidP="001D30A1">
      <w:pPr>
        <w:pStyle w:val="ListParagraph"/>
        <w:widowControl w:val="0"/>
        <w:numPr>
          <w:ilvl w:val="0"/>
          <w:numId w:val="2"/>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Врста поступка: отворени поступак у складу са Закон</w:t>
      </w:r>
      <w:r w:rsidR="009F0B05">
        <w:rPr>
          <w:rFonts w:ascii="Arial" w:hAnsi="Arial" w:cs="Arial"/>
          <w:color w:val="auto"/>
          <w:lang w:val="ru-RU"/>
        </w:rPr>
        <w:t>ом и подзаконским актима којима се уређују јавне набавке</w:t>
      </w:r>
      <w:r w:rsidRPr="00F52DED">
        <w:rPr>
          <w:rFonts w:ascii="Arial" w:hAnsi="Arial" w:cs="Arial"/>
          <w:color w:val="auto"/>
          <w:lang w:val="ru-RU"/>
        </w:rPr>
        <w:t xml:space="preserve"> </w:t>
      </w:r>
      <w:r w:rsidR="009F0B05">
        <w:rPr>
          <w:rFonts w:ascii="Arial" w:hAnsi="Arial" w:cs="Arial"/>
          <w:color w:val="auto"/>
          <w:lang w:val="ru-RU"/>
        </w:rPr>
        <w:t xml:space="preserve"> </w:t>
      </w:r>
    </w:p>
    <w:p w:rsidR="00D72401" w:rsidRPr="009F0B05" w:rsidRDefault="00D72401" w:rsidP="001D30A1">
      <w:pPr>
        <w:pStyle w:val="ListParagraph"/>
        <w:widowControl w:val="0"/>
        <w:numPr>
          <w:ilvl w:val="0"/>
          <w:numId w:val="2"/>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Предмет поступка јавне набавке:</w:t>
      </w:r>
      <w:r w:rsidR="009F0B05">
        <w:rPr>
          <w:rFonts w:ascii="Arial" w:hAnsi="Arial" w:cs="Arial"/>
          <w:color w:val="auto"/>
          <w:lang w:val="ru-RU"/>
        </w:rPr>
        <w:t xml:space="preserve"> број </w:t>
      </w:r>
      <w:r w:rsidR="00DC752B">
        <w:rPr>
          <w:rFonts w:ascii="Arial" w:hAnsi="Arial" w:cs="Arial"/>
          <w:color w:val="auto"/>
          <w:lang w:val="ru-RU"/>
        </w:rPr>
        <w:t>1</w:t>
      </w:r>
      <w:r w:rsidR="009F0B05">
        <w:rPr>
          <w:rFonts w:ascii="Arial" w:hAnsi="Arial" w:cs="Arial"/>
          <w:color w:val="auto"/>
          <w:lang w:val="ru-RU"/>
        </w:rPr>
        <w:t>/201</w:t>
      </w:r>
      <w:r w:rsidR="00B164C2">
        <w:rPr>
          <w:rFonts w:ascii="Arial" w:hAnsi="Arial" w:cs="Arial"/>
          <w:color w:val="auto"/>
          <w:lang w:val="sr-Latn-CS"/>
        </w:rPr>
        <w:t>8</w:t>
      </w:r>
      <w:r w:rsidR="009F0B05">
        <w:rPr>
          <w:rFonts w:ascii="Arial" w:hAnsi="Arial" w:cs="Arial"/>
          <w:color w:val="auto"/>
          <w:lang w:val="ru-RU"/>
        </w:rPr>
        <w:t xml:space="preserve"> је набавка</w:t>
      </w:r>
      <w:r w:rsidRPr="00F52DED">
        <w:rPr>
          <w:rFonts w:ascii="Arial" w:hAnsi="Arial" w:cs="Arial"/>
          <w:color w:val="auto"/>
          <w:lang w:val="ru-RU"/>
        </w:rPr>
        <w:t xml:space="preserve"> </w:t>
      </w:r>
      <w:r w:rsidR="00DC752B">
        <w:rPr>
          <w:rFonts w:ascii="Arial" w:hAnsi="Arial" w:cs="Arial"/>
          <w:color w:val="auto"/>
          <w:lang w:val="sr-Cyrl-CS"/>
        </w:rPr>
        <w:t>ЕЛЕКТРИЧНЕ ЕНЕРГИЈЕ</w:t>
      </w:r>
    </w:p>
    <w:p w:rsidR="009F0B05" w:rsidRPr="00F52DED" w:rsidRDefault="009F0B05" w:rsidP="001D30A1">
      <w:pPr>
        <w:pStyle w:val="ListParagraph"/>
        <w:widowControl w:val="0"/>
        <w:numPr>
          <w:ilvl w:val="0"/>
          <w:numId w:val="2"/>
        </w:numPr>
        <w:suppressAutoHyphens w:val="0"/>
        <w:spacing w:after="200" w:line="240" w:lineRule="auto"/>
        <w:jc w:val="both"/>
        <w:rPr>
          <w:rFonts w:ascii="Arial" w:hAnsi="Arial" w:cs="Arial"/>
          <w:color w:val="auto"/>
          <w:lang w:val="ru-RU"/>
        </w:rPr>
      </w:pPr>
      <w:r>
        <w:rPr>
          <w:rFonts w:ascii="Arial" w:hAnsi="Arial" w:cs="Arial"/>
          <w:color w:val="auto"/>
          <w:lang w:val="sr-Cyrl-CS"/>
        </w:rPr>
        <w:t>Циљ поступка: Поступак јавне набавке се спроводи ради закључења уговора о јавној набавци</w:t>
      </w:r>
    </w:p>
    <w:p w:rsidR="00D0604C" w:rsidRDefault="00D0604C" w:rsidP="00B91E6B">
      <w:pPr>
        <w:spacing w:line="240" w:lineRule="auto"/>
        <w:ind w:left="720"/>
        <w:jc w:val="both"/>
        <w:rPr>
          <w:rFonts w:ascii="Arial" w:hAnsi="Arial" w:cs="Arial"/>
          <w:lang w:val="ru-RU"/>
        </w:rPr>
      </w:pPr>
    </w:p>
    <w:p w:rsidR="00D72401" w:rsidRPr="00F52DED" w:rsidRDefault="00D72401" w:rsidP="001D30A1">
      <w:pPr>
        <w:numPr>
          <w:ilvl w:val="0"/>
          <w:numId w:val="2"/>
        </w:numPr>
        <w:spacing w:line="240" w:lineRule="auto"/>
        <w:jc w:val="both"/>
        <w:rPr>
          <w:rFonts w:ascii="Arial" w:hAnsi="Arial" w:cs="Arial"/>
          <w:lang w:val="ru-RU"/>
        </w:rPr>
      </w:pPr>
      <w:r w:rsidRPr="00F52DED">
        <w:rPr>
          <w:rFonts w:ascii="Arial" w:hAnsi="Arial" w:cs="Arial"/>
          <w:lang w:val="ru-RU"/>
        </w:rPr>
        <w:t xml:space="preserve">Контакт: </w:t>
      </w:r>
    </w:p>
    <w:p w:rsidR="00D72401" w:rsidRPr="00CE31CC" w:rsidRDefault="00D72401" w:rsidP="00D72401">
      <w:pPr>
        <w:spacing w:line="240" w:lineRule="auto"/>
        <w:ind w:firstLine="851"/>
        <w:jc w:val="both"/>
        <w:rPr>
          <w:rFonts w:ascii="Arial" w:eastAsia="Times New Roman" w:hAnsi="Arial" w:cs="Arial"/>
          <w:lang w:val="sr-Cyrl-CS"/>
        </w:rPr>
      </w:pPr>
      <w:r w:rsidRPr="00F52DED">
        <w:rPr>
          <w:rFonts w:ascii="Arial" w:eastAsia="Times New Roman" w:hAnsi="Arial" w:cs="Arial"/>
          <w:lang w:val="sr-Cyrl-CS"/>
        </w:rPr>
        <w:t>Тел</w:t>
      </w:r>
      <w:r>
        <w:rPr>
          <w:rFonts w:ascii="Arial" w:eastAsia="Times New Roman" w:hAnsi="Arial" w:cs="Arial"/>
          <w:lang w:val="sr-Cyrl-CS"/>
        </w:rPr>
        <w:t>/факс</w:t>
      </w:r>
      <w:r w:rsidRPr="00F52DED">
        <w:rPr>
          <w:rFonts w:ascii="Arial" w:eastAsia="Times New Roman" w:hAnsi="Arial" w:cs="Arial"/>
          <w:lang w:val="sr-Cyrl-CS"/>
        </w:rPr>
        <w:t xml:space="preserve">: </w:t>
      </w:r>
      <w:r>
        <w:rPr>
          <w:rFonts w:ascii="Arial" w:eastAsia="Times New Roman" w:hAnsi="Arial" w:cs="Arial"/>
          <w:lang w:val="sr-Latn-CS"/>
        </w:rPr>
        <w:t>011</w:t>
      </w:r>
      <w:r w:rsidRPr="00F52DED">
        <w:rPr>
          <w:rFonts w:ascii="Arial" w:eastAsia="Times New Roman" w:hAnsi="Arial" w:cs="Arial"/>
          <w:lang w:val="sr-Cyrl-CS"/>
        </w:rPr>
        <w:t>/</w:t>
      </w:r>
      <w:r>
        <w:rPr>
          <w:rFonts w:ascii="Arial" w:eastAsia="Times New Roman" w:hAnsi="Arial" w:cs="Arial"/>
        </w:rPr>
        <w:t>823</w:t>
      </w:r>
      <w:r>
        <w:rPr>
          <w:rFonts w:ascii="Arial" w:eastAsia="Times New Roman" w:hAnsi="Arial" w:cs="Arial"/>
          <w:lang w:val="sr-Cyrl-CS"/>
        </w:rPr>
        <w:t>0</w:t>
      </w:r>
      <w:r>
        <w:rPr>
          <w:rFonts w:ascii="Arial" w:eastAsia="Times New Roman" w:hAnsi="Arial" w:cs="Arial"/>
        </w:rPr>
        <w:t>-8</w:t>
      </w:r>
      <w:r>
        <w:rPr>
          <w:rFonts w:ascii="Arial" w:eastAsia="Times New Roman" w:hAnsi="Arial" w:cs="Arial"/>
          <w:lang w:val="sr-Cyrl-CS"/>
        </w:rPr>
        <w:t>65</w:t>
      </w:r>
    </w:p>
    <w:p w:rsidR="00D72401" w:rsidRPr="00BD44CA" w:rsidRDefault="009F0B05" w:rsidP="00D72401">
      <w:pPr>
        <w:spacing w:line="240" w:lineRule="auto"/>
        <w:ind w:left="720"/>
        <w:jc w:val="both"/>
        <w:rPr>
          <w:rFonts w:ascii="Arial" w:eastAsia="Times New Roman" w:hAnsi="Arial" w:cs="Arial"/>
          <w:lang w:val="sr-Cyrl-CS"/>
        </w:rPr>
      </w:pPr>
      <w:r>
        <w:rPr>
          <w:rFonts w:ascii="Arial" w:hAnsi="Arial" w:cs="Arial"/>
          <w:lang w:val="ru-RU"/>
        </w:rPr>
        <w:t xml:space="preserve">   </w:t>
      </w:r>
      <w:r w:rsidR="00072CCA">
        <w:rPr>
          <w:rFonts w:ascii="Arial" w:hAnsi="Arial" w:cs="Arial"/>
          <w:lang w:val="ru-RU"/>
        </w:rPr>
        <w:t>Новаковић Ђорђе</w:t>
      </w:r>
    </w:p>
    <w:p w:rsidR="00D72401" w:rsidRPr="00F52DED" w:rsidRDefault="00D72401" w:rsidP="00D72401">
      <w:pPr>
        <w:ind w:left="131" w:firstLine="720"/>
        <w:contextualSpacing/>
        <w:rPr>
          <w:rFonts w:ascii="Arial" w:hAnsi="Arial" w:cs="Arial"/>
          <w:lang w:val="sr-Cyrl-CS"/>
        </w:rPr>
      </w:pPr>
      <w:r w:rsidRPr="00F52DED">
        <w:rPr>
          <w:rFonts w:ascii="Arial" w:hAnsi="Arial" w:cs="Arial"/>
          <w:lang w:val="sr-Cyrl-CS"/>
        </w:rPr>
        <w:t xml:space="preserve">Е-маил: </w:t>
      </w:r>
      <w:r>
        <w:rPr>
          <w:rFonts w:ascii="Arial" w:hAnsi="Arial" w:cs="Arial"/>
          <w:u w:val="single"/>
        </w:rPr>
        <w:t>gcmladenovac</w:t>
      </w:r>
      <w:r w:rsidR="00072CCA">
        <w:rPr>
          <w:rFonts w:ascii="Arial" w:hAnsi="Arial" w:cs="Arial"/>
          <w:u w:val="single"/>
        </w:rPr>
        <w:t>djole</w:t>
      </w:r>
      <w:r w:rsidRPr="00F52DED">
        <w:rPr>
          <w:rFonts w:ascii="Arial" w:hAnsi="Arial" w:cs="Arial"/>
          <w:u w:val="single"/>
          <w:lang w:val="sr-Latn-CS"/>
        </w:rPr>
        <w:t>@</w:t>
      </w:r>
      <w:r>
        <w:rPr>
          <w:rFonts w:ascii="Arial" w:hAnsi="Arial" w:cs="Arial"/>
          <w:u w:val="single"/>
          <w:lang w:val="sr-Latn-CS"/>
        </w:rPr>
        <w:t>gmail.com</w:t>
      </w:r>
    </w:p>
    <w:p w:rsidR="001619E7" w:rsidRDefault="001619E7">
      <w:pPr>
        <w:jc w:val="both"/>
        <w:rPr>
          <w:lang w:val="sr-Cyrl-CS"/>
        </w:rPr>
      </w:pPr>
    </w:p>
    <w:p w:rsidR="009F0B05" w:rsidRDefault="009F0B05">
      <w:pPr>
        <w:jc w:val="both"/>
        <w:rPr>
          <w:lang w:val="sr-Cyrl-CS"/>
        </w:rPr>
      </w:pPr>
    </w:p>
    <w:p w:rsidR="00267574" w:rsidRDefault="00267574">
      <w:pPr>
        <w:jc w:val="both"/>
        <w:rPr>
          <w:lang w:val="sr-Cyrl-CS"/>
        </w:rPr>
      </w:pPr>
    </w:p>
    <w:p w:rsidR="00656555" w:rsidRDefault="00656555" w:rsidP="00D72401">
      <w:pPr>
        <w:jc w:val="center"/>
        <w:rPr>
          <w:rFonts w:ascii="Arial" w:hAnsi="Arial" w:cs="Arial"/>
          <w:b/>
          <w:lang w:val="ru-RU"/>
        </w:rPr>
      </w:pPr>
    </w:p>
    <w:p w:rsidR="00DC752B" w:rsidRPr="00106C44" w:rsidRDefault="00DC752B" w:rsidP="001D30A1">
      <w:pPr>
        <w:pStyle w:val="ListParagraph"/>
        <w:numPr>
          <w:ilvl w:val="1"/>
          <w:numId w:val="1"/>
        </w:numPr>
        <w:jc w:val="center"/>
        <w:rPr>
          <w:rFonts w:ascii="Arial" w:hAnsi="Arial" w:cs="Arial"/>
          <w:b/>
          <w:lang w:val="ru-RU"/>
        </w:rPr>
      </w:pPr>
      <w:r w:rsidRPr="00106C44">
        <w:rPr>
          <w:rFonts w:ascii="Arial" w:hAnsi="Arial" w:cs="Arial"/>
          <w:b/>
          <w:lang w:val="ru-RU"/>
        </w:rPr>
        <w:t>ПОДАЦИ О ПРЕДМЕТУ ЈАВНЕ НАБАВКЕ</w:t>
      </w:r>
    </w:p>
    <w:p w:rsidR="00106C44" w:rsidRDefault="00106C44" w:rsidP="00106C44">
      <w:pPr>
        <w:jc w:val="center"/>
        <w:rPr>
          <w:rFonts w:ascii="Arial" w:hAnsi="Arial" w:cs="Arial"/>
          <w:b/>
          <w:lang w:val="ru-RU"/>
        </w:rPr>
      </w:pPr>
    </w:p>
    <w:p w:rsidR="00106C44" w:rsidRDefault="00106C44" w:rsidP="00106C44">
      <w:pPr>
        <w:jc w:val="center"/>
        <w:rPr>
          <w:rFonts w:ascii="Arial" w:hAnsi="Arial" w:cs="Arial"/>
          <w:b/>
          <w:lang w:val="ru-RU"/>
        </w:rPr>
      </w:pPr>
    </w:p>
    <w:p w:rsidR="00106C44" w:rsidRPr="00106C44" w:rsidRDefault="00106C44" w:rsidP="00106C44">
      <w:pPr>
        <w:jc w:val="center"/>
        <w:rPr>
          <w:rFonts w:ascii="Arial" w:hAnsi="Arial" w:cs="Arial"/>
          <w:b/>
          <w:lang w:val="ru-RU"/>
        </w:rPr>
      </w:pPr>
    </w:p>
    <w:p w:rsidR="00DC752B" w:rsidRPr="00F52DED" w:rsidRDefault="00DC752B" w:rsidP="001D30A1">
      <w:pPr>
        <w:pStyle w:val="ListParagraph"/>
        <w:widowControl w:val="0"/>
        <w:numPr>
          <w:ilvl w:val="0"/>
          <w:numId w:val="3"/>
        </w:numPr>
        <w:tabs>
          <w:tab w:val="left" w:pos="735"/>
        </w:tabs>
        <w:suppressAutoHyphens w:val="0"/>
        <w:spacing w:after="200" w:line="240" w:lineRule="auto"/>
        <w:ind w:left="0" w:firstLine="0"/>
        <w:jc w:val="both"/>
        <w:rPr>
          <w:rFonts w:ascii="Arial" w:hAnsi="Arial" w:cs="Arial"/>
          <w:color w:val="auto"/>
          <w:lang w:val="ru-RU"/>
        </w:rPr>
      </w:pPr>
      <w:r w:rsidRPr="00F52DED">
        <w:rPr>
          <w:rFonts w:ascii="Arial" w:hAnsi="Arial" w:cs="Arial"/>
          <w:color w:val="auto"/>
          <w:lang w:val="ru-RU"/>
        </w:rPr>
        <w:t>Опис предмета набавке, назив и ознака из општег речника набавке:</w:t>
      </w:r>
    </w:p>
    <w:p w:rsidR="00DC752B" w:rsidRPr="00F52DED" w:rsidRDefault="00DC752B" w:rsidP="001D30A1">
      <w:pPr>
        <w:pStyle w:val="ListParagraph"/>
        <w:widowControl w:val="0"/>
        <w:numPr>
          <w:ilvl w:val="0"/>
          <w:numId w:val="4"/>
        </w:numPr>
        <w:tabs>
          <w:tab w:val="left" w:pos="735"/>
        </w:tabs>
        <w:suppressAutoHyphens w:val="0"/>
        <w:spacing w:after="200" w:line="240" w:lineRule="auto"/>
        <w:jc w:val="both"/>
        <w:rPr>
          <w:rFonts w:ascii="Arial" w:hAnsi="Arial" w:cs="Arial"/>
          <w:color w:val="auto"/>
          <w:lang w:val="ru-RU"/>
        </w:rPr>
      </w:pPr>
      <w:r w:rsidRPr="00F52DED">
        <w:rPr>
          <w:rFonts w:ascii="Arial" w:hAnsi="Arial" w:cs="Arial"/>
          <w:color w:val="auto"/>
          <w:lang w:val="ru-RU"/>
        </w:rPr>
        <w:t xml:space="preserve">опис предмета набавке: </w:t>
      </w:r>
      <w:r w:rsidRPr="00F52DED">
        <w:rPr>
          <w:rFonts w:ascii="Arial" w:hAnsi="Arial" w:cs="Arial"/>
          <w:b/>
          <w:color w:val="auto"/>
        </w:rPr>
        <w:t>Електрична енергија ниског напона</w:t>
      </w:r>
      <w:r w:rsidRPr="00F52DED">
        <w:rPr>
          <w:rFonts w:ascii="Arial" w:hAnsi="Arial" w:cs="Arial"/>
          <w:color w:val="auto"/>
          <w:lang w:val="ru-RU"/>
        </w:rPr>
        <w:t xml:space="preserve"> </w:t>
      </w:r>
    </w:p>
    <w:p w:rsidR="00DC752B" w:rsidRPr="00F52DED" w:rsidRDefault="00DC752B" w:rsidP="001D30A1">
      <w:pPr>
        <w:pStyle w:val="ListParagraph"/>
        <w:widowControl w:val="0"/>
        <w:numPr>
          <w:ilvl w:val="0"/>
          <w:numId w:val="4"/>
        </w:numPr>
        <w:tabs>
          <w:tab w:val="left" w:pos="735"/>
        </w:tabs>
        <w:suppressAutoHyphens w:val="0"/>
        <w:spacing w:after="200" w:line="240" w:lineRule="auto"/>
        <w:jc w:val="both"/>
        <w:rPr>
          <w:rFonts w:ascii="Arial" w:hAnsi="Arial" w:cs="Arial"/>
          <w:color w:val="auto"/>
        </w:rPr>
      </w:pPr>
      <w:r w:rsidRPr="00F52DED">
        <w:rPr>
          <w:rFonts w:ascii="Arial" w:hAnsi="Arial" w:cs="Arial"/>
          <w:color w:val="auto"/>
          <w:lang w:val="ru-RU"/>
        </w:rPr>
        <w:t xml:space="preserve">назив из ОРН: </w:t>
      </w:r>
      <w:r w:rsidRPr="00F52DED">
        <w:rPr>
          <w:rFonts w:ascii="Arial" w:hAnsi="Arial" w:cs="Arial"/>
          <w:b/>
          <w:color w:val="auto"/>
          <w:lang w:val="ru-RU"/>
        </w:rPr>
        <w:t>електрична енергија</w:t>
      </w:r>
    </w:p>
    <w:p w:rsidR="00DC752B" w:rsidRPr="00106C44" w:rsidRDefault="00DC752B" w:rsidP="001D30A1">
      <w:pPr>
        <w:pStyle w:val="ListParagraph"/>
        <w:widowControl w:val="0"/>
        <w:numPr>
          <w:ilvl w:val="0"/>
          <w:numId w:val="4"/>
        </w:numPr>
        <w:tabs>
          <w:tab w:val="left" w:pos="735"/>
        </w:tabs>
        <w:suppressAutoHyphens w:val="0"/>
        <w:spacing w:after="200" w:line="240" w:lineRule="auto"/>
        <w:jc w:val="both"/>
        <w:rPr>
          <w:rFonts w:ascii="Arial" w:hAnsi="Arial" w:cs="Arial"/>
          <w:b/>
          <w:color w:val="auto"/>
        </w:rPr>
      </w:pPr>
      <w:r w:rsidRPr="00F52DED">
        <w:rPr>
          <w:rFonts w:ascii="Arial" w:hAnsi="Arial" w:cs="Arial"/>
          <w:color w:val="auto"/>
          <w:lang w:val="sr-Cyrl-CS"/>
        </w:rPr>
        <w:t xml:space="preserve">ознака из ОРН:  </w:t>
      </w:r>
      <w:r w:rsidRPr="00F52DED">
        <w:rPr>
          <w:rFonts w:ascii="Arial" w:hAnsi="Arial" w:cs="Arial"/>
          <w:b/>
          <w:color w:val="auto"/>
          <w:lang w:val="sr-Cyrl-CS"/>
        </w:rPr>
        <w:t>09310000</w:t>
      </w:r>
    </w:p>
    <w:p w:rsidR="00106C44" w:rsidRPr="00106C44" w:rsidRDefault="00106C44" w:rsidP="00106C44">
      <w:pPr>
        <w:widowControl w:val="0"/>
        <w:tabs>
          <w:tab w:val="left" w:pos="735"/>
        </w:tabs>
        <w:suppressAutoHyphens w:val="0"/>
        <w:spacing w:after="200" w:line="240" w:lineRule="auto"/>
        <w:jc w:val="both"/>
        <w:rPr>
          <w:rFonts w:ascii="Arial" w:hAnsi="Arial" w:cs="Arial"/>
          <w:b/>
          <w:color w:val="auto"/>
        </w:rPr>
      </w:pPr>
    </w:p>
    <w:p w:rsidR="00DC752B" w:rsidRPr="00F52DED" w:rsidRDefault="00DC752B" w:rsidP="001D30A1">
      <w:pPr>
        <w:pStyle w:val="ListParagraph"/>
        <w:widowControl w:val="0"/>
        <w:numPr>
          <w:ilvl w:val="0"/>
          <w:numId w:val="3"/>
        </w:numPr>
        <w:tabs>
          <w:tab w:val="left" w:pos="735"/>
        </w:tabs>
        <w:suppressAutoHyphens w:val="0"/>
        <w:spacing w:after="200" w:line="240" w:lineRule="auto"/>
        <w:ind w:left="0" w:firstLine="0"/>
        <w:jc w:val="both"/>
        <w:rPr>
          <w:rFonts w:ascii="Arial" w:hAnsi="Arial" w:cs="Arial"/>
          <w:color w:val="auto"/>
          <w:lang w:val="ru-RU"/>
        </w:rPr>
      </w:pPr>
      <w:r w:rsidRPr="00F52DED">
        <w:rPr>
          <w:rFonts w:ascii="Arial" w:hAnsi="Arial" w:cs="Arial"/>
          <w:color w:val="auto"/>
          <w:lang w:val="sr-Cyrl-CS"/>
        </w:rPr>
        <w:t xml:space="preserve">Подаци о оквирном споразуму: </w:t>
      </w:r>
      <w:r w:rsidRPr="00F52DED">
        <w:rPr>
          <w:rFonts w:ascii="Arial" w:hAnsi="Arial" w:cs="Arial"/>
          <w:b/>
          <w:color w:val="auto"/>
          <w:lang w:val="sr-Cyrl-CS"/>
        </w:rPr>
        <w:t>нема</w:t>
      </w:r>
    </w:p>
    <w:p w:rsidR="00DC752B" w:rsidRPr="00F52DED" w:rsidRDefault="00DC752B" w:rsidP="00DC752B">
      <w:pPr>
        <w:rPr>
          <w:rFonts w:ascii="Arial" w:hAnsi="Arial" w:cs="Arial"/>
          <w:lang w:val="ru-RU"/>
        </w:rPr>
      </w:pPr>
      <w:r w:rsidRPr="00F52DED">
        <w:rPr>
          <w:rFonts w:ascii="Arial" w:hAnsi="Arial" w:cs="Arial"/>
          <w:lang w:val="ru-RU"/>
        </w:rPr>
        <w:br w:type="page"/>
      </w:r>
    </w:p>
    <w:p w:rsidR="00DC752B" w:rsidRPr="00F52DED" w:rsidRDefault="00DC752B" w:rsidP="00DC752B">
      <w:pPr>
        <w:jc w:val="center"/>
        <w:rPr>
          <w:rFonts w:ascii="Arial" w:hAnsi="Arial" w:cs="Arial"/>
          <w:b/>
          <w:bCs/>
          <w:lang w:val="sr-Cyrl-CS"/>
        </w:rPr>
      </w:pPr>
      <w:r w:rsidRPr="00F52DED">
        <w:rPr>
          <w:rFonts w:ascii="Arial" w:hAnsi="Arial" w:cs="Arial"/>
          <w:b/>
          <w:bCs/>
          <w:lang w:val="sr-Cyrl-CS"/>
        </w:rPr>
        <w:lastRenderedPageBreak/>
        <w:t>3. ВРСТА, ТЕХНИЧКЕ КАРАКТЕРИСТИКЕ (СПЕЦИФИКАЦИЈЕ) И ДРУГИ ЗАХТЕВИ</w:t>
      </w:r>
    </w:p>
    <w:p w:rsidR="00DC752B" w:rsidRPr="00F52DED" w:rsidRDefault="00DC752B" w:rsidP="00DC752B">
      <w:pPr>
        <w:jc w:val="center"/>
        <w:rPr>
          <w:rFonts w:ascii="Arial" w:hAnsi="Arial" w:cs="Arial"/>
          <w:b/>
          <w:bCs/>
          <w:lang w:val="sr-Latn-CS"/>
        </w:rPr>
      </w:pPr>
    </w:p>
    <w:p w:rsidR="00DC752B" w:rsidRPr="00F52DED" w:rsidRDefault="00DC752B" w:rsidP="00DC752B">
      <w:pPr>
        <w:pStyle w:val="BodyText"/>
        <w:rPr>
          <w:rFonts w:ascii="Arial" w:hAnsi="Arial" w:cs="Arial"/>
          <w:b/>
          <w:color w:val="auto"/>
          <w:sz w:val="22"/>
          <w:szCs w:val="22"/>
          <w:lang w:val="sr-Cyrl-CS"/>
        </w:rPr>
      </w:pPr>
    </w:p>
    <w:p w:rsidR="00DC752B" w:rsidRPr="00F52DED" w:rsidRDefault="00DC752B" w:rsidP="00DC752B">
      <w:pPr>
        <w:pStyle w:val="BodyText"/>
        <w:rPr>
          <w:rFonts w:ascii="Arial" w:hAnsi="Arial" w:cs="Arial"/>
          <w:b/>
          <w:color w:val="auto"/>
          <w:sz w:val="22"/>
          <w:szCs w:val="22"/>
          <w:lang w:val="sr-Cyrl-CS"/>
        </w:rPr>
      </w:pPr>
    </w:p>
    <w:p w:rsidR="00DC752B" w:rsidRPr="00F52DED" w:rsidRDefault="00DC752B" w:rsidP="00DC752B">
      <w:pPr>
        <w:jc w:val="center"/>
        <w:rPr>
          <w:rFonts w:ascii="Arial" w:hAnsi="Arial" w:cs="Arial"/>
          <w:b/>
          <w:lang w:val="sr-Cyrl-CS"/>
        </w:rPr>
      </w:pPr>
      <w:r w:rsidRPr="00F52DED">
        <w:rPr>
          <w:rFonts w:ascii="Arial" w:hAnsi="Arial" w:cs="Arial"/>
          <w:b/>
          <w:bCs/>
          <w:lang w:val="sr-Cyrl-CS"/>
        </w:rPr>
        <w:t>НАБАВКА ЕЛЕКТРИЧНЕ ЕНЕРГИЈЕ</w:t>
      </w:r>
    </w:p>
    <w:p w:rsidR="00DC752B" w:rsidRPr="00F52DED" w:rsidRDefault="00DC752B" w:rsidP="00DC752B">
      <w:pPr>
        <w:jc w:val="center"/>
        <w:rPr>
          <w:rFonts w:ascii="Arial" w:hAnsi="Arial" w:cs="Arial"/>
          <w:b/>
          <w:lang w:val="sr-Cyrl-CS"/>
        </w:rPr>
      </w:pPr>
      <w:r w:rsidRPr="00F52DED">
        <w:rPr>
          <w:rFonts w:ascii="Arial" w:hAnsi="Arial" w:cs="Arial"/>
          <w:b/>
          <w:lang w:val="sr-Cyrl-CS"/>
        </w:rPr>
        <w:t>(закључење Уговора о потпуном снабдевању)</w:t>
      </w:r>
    </w:p>
    <w:p w:rsidR="00DC752B" w:rsidRPr="00F52DED" w:rsidRDefault="00DC752B" w:rsidP="00DC752B">
      <w:pPr>
        <w:ind w:left="360"/>
        <w:jc w:val="center"/>
        <w:rPr>
          <w:rFonts w:ascii="Arial" w:hAnsi="Arial" w:cs="Arial"/>
          <w:b/>
          <w:lang w:val="sr-Cyrl-CS"/>
        </w:rPr>
      </w:pPr>
    </w:p>
    <w:p w:rsidR="00DC752B" w:rsidRPr="00F52DED" w:rsidRDefault="00DC752B" w:rsidP="001D30A1">
      <w:pPr>
        <w:numPr>
          <w:ilvl w:val="0"/>
          <w:numId w:val="8"/>
        </w:numPr>
        <w:suppressAutoHyphens w:val="0"/>
        <w:spacing w:line="240" w:lineRule="auto"/>
        <w:jc w:val="both"/>
        <w:rPr>
          <w:rFonts w:ascii="Arial" w:hAnsi="Arial" w:cs="Arial"/>
          <w:b/>
          <w:lang w:val="sr-Cyrl-CS"/>
        </w:rPr>
      </w:pPr>
      <w:r w:rsidRPr="00F52DED">
        <w:rPr>
          <w:rFonts w:ascii="Arial" w:hAnsi="Arial" w:cs="Arial"/>
          <w:b/>
          <w:lang w:val="sr-Cyrl-CS"/>
        </w:rPr>
        <w:t>Количина електричне енергије одређиваће се на основу остварене потрошње купца на месту примопредаје током периода снабдевања</w:t>
      </w:r>
    </w:p>
    <w:p w:rsidR="00DC752B" w:rsidRPr="00F52DED" w:rsidRDefault="00DC752B" w:rsidP="00DC752B">
      <w:pPr>
        <w:ind w:left="1080"/>
        <w:jc w:val="both"/>
        <w:rPr>
          <w:rFonts w:ascii="Arial" w:hAnsi="Arial" w:cs="Arial"/>
          <w:b/>
          <w:lang w:val="sr-Cyrl-CS"/>
        </w:rPr>
      </w:pPr>
    </w:p>
    <w:p w:rsidR="00DC752B" w:rsidRPr="00F52DED" w:rsidRDefault="00DC752B" w:rsidP="001D30A1">
      <w:pPr>
        <w:numPr>
          <w:ilvl w:val="0"/>
          <w:numId w:val="8"/>
        </w:numPr>
        <w:suppressAutoHyphens w:val="0"/>
        <w:spacing w:line="240" w:lineRule="auto"/>
        <w:jc w:val="both"/>
        <w:rPr>
          <w:rFonts w:ascii="Arial" w:hAnsi="Arial" w:cs="Arial"/>
          <w:b/>
          <w:lang w:val="sr-Cyrl-CS"/>
        </w:rPr>
      </w:pPr>
      <w:r w:rsidRPr="00F52DED">
        <w:rPr>
          <w:rFonts w:ascii="Arial" w:hAnsi="Arial" w:cs="Arial"/>
          <w:b/>
          <w:lang w:val="sr-Cyrl-CS"/>
        </w:rPr>
        <w:t>Снабдевач је балансно одговоран за место примопредаје купца</w:t>
      </w:r>
    </w:p>
    <w:p w:rsidR="00DC752B" w:rsidRPr="00F52DED" w:rsidRDefault="00DC752B" w:rsidP="00DC752B">
      <w:pPr>
        <w:rPr>
          <w:rFonts w:ascii="Arial" w:hAnsi="Arial" w:cs="Arial"/>
          <w:lang w:val="sr-Cyrl-CS"/>
        </w:rPr>
      </w:pPr>
    </w:p>
    <w:p w:rsidR="00DC752B" w:rsidRPr="00F52DED" w:rsidRDefault="00DC752B" w:rsidP="001D30A1">
      <w:pPr>
        <w:numPr>
          <w:ilvl w:val="0"/>
          <w:numId w:val="7"/>
        </w:numPr>
        <w:suppressAutoHyphens w:val="0"/>
        <w:autoSpaceDE w:val="0"/>
        <w:autoSpaceDN w:val="0"/>
        <w:adjustRightInd w:val="0"/>
        <w:spacing w:line="240" w:lineRule="auto"/>
        <w:ind w:left="1440"/>
        <w:rPr>
          <w:rFonts w:ascii="Arial" w:hAnsi="Arial" w:cs="Arial"/>
        </w:rPr>
      </w:pPr>
      <w:r w:rsidRPr="00F52DED">
        <w:rPr>
          <w:rFonts w:ascii="Arial" w:hAnsi="Arial" w:cs="Arial"/>
        </w:rPr>
        <w:t>Врста продаје: стална и гарантована</w:t>
      </w:r>
    </w:p>
    <w:p w:rsidR="00DC752B" w:rsidRPr="00F52DED" w:rsidRDefault="00DC752B" w:rsidP="001D30A1">
      <w:pPr>
        <w:numPr>
          <w:ilvl w:val="0"/>
          <w:numId w:val="7"/>
        </w:numPr>
        <w:suppressAutoHyphens w:val="0"/>
        <w:autoSpaceDE w:val="0"/>
        <w:autoSpaceDN w:val="0"/>
        <w:adjustRightInd w:val="0"/>
        <w:spacing w:line="240" w:lineRule="auto"/>
        <w:ind w:left="1440"/>
        <w:rPr>
          <w:rFonts w:ascii="Arial" w:hAnsi="Arial" w:cs="Arial"/>
        </w:rPr>
      </w:pPr>
      <w:r w:rsidRPr="00F52DED">
        <w:rPr>
          <w:rFonts w:ascii="Arial" w:hAnsi="Arial" w:cs="Arial"/>
        </w:rPr>
        <w:t xml:space="preserve">Капацитет испоруке: </w:t>
      </w:r>
      <w:r w:rsidRPr="00F52DED">
        <w:rPr>
          <w:rFonts w:ascii="Arial" w:hAnsi="Arial" w:cs="Arial"/>
          <w:lang w:val="sr-Cyrl-CS"/>
        </w:rPr>
        <w:t xml:space="preserve">према спецификацији у прилогу – на бази месечних дијаграма потрошње </w:t>
      </w:r>
    </w:p>
    <w:p w:rsidR="00DC752B" w:rsidRPr="00BD44CA" w:rsidRDefault="00DC752B" w:rsidP="001D30A1">
      <w:pPr>
        <w:numPr>
          <w:ilvl w:val="0"/>
          <w:numId w:val="7"/>
        </w:numPr>
        <w:suppressAutoHyphens w:val="0"/>
        <w:autoSpaceDE w:val="0"/>
        <w:autoSpaceDN w:val="0"/>
        <w:adjustRightInd w:val="0"/>
        <w:spacing w:line="240" w:lineRule="auto"/>
        <w:ind w:left="1440"/>
        <w:rPr>
          <w:rFonts w:ascii="Arial" w:hAnsi="Arial" w:cs="Arial"/>
        </w:rPr>
      </w:pPr>
      <w:r w:rsidRPr="00F52DED">
        <w:rPr>
          <w:rFonts w:ascii="Arial" w:hAnsi="Arial" w:cs="Arial"/>
        </w:rPr>
        <w:t xml:space="preserve">Период испоруке: </w:t>
      </w:r>
      <w:r>
        <w:rPr>
          <w:rFonts w:ascii="Arial" w:hAnsi="Arial" w:cs="Arial"/>
          <w:lang w:val="sr-Cyrl-CS"/>
        </w:rPr>
        <w:t xml:space="preserve">12 месеци </w:t>
      </w:r>
      <w:r w:rsidRPr="00F52DED">
        <w:rPr>
          <w:rFonts w:ascii="Arial" w:hAnsi="Arial" w:cs="Arial"/>
        </w:rPr>
        <w:t>од дана потписивања Уговора</w:t>
      </w:r>
      <w:r w:rsidRPr="00F52DED">
        <w:rPr>
          <w:rFonts w:ascii="Arial" w:hAnsi="Arial" w:cs="Arial"/>
          <w:lang w:val="sr-Cyrl-CS"/>
        </w:rPr>
        <w:t xml:space="preserve"> </w:t>
      </w:r>
    </w:p>
    <w:p w:rsidR="00DC752B" w:rsidRPr="004D1985" w:rsidRDefault="00DC752B" w:rsidP="001D30A1">
      <w:pPr>
        <w:numPr>
          <w:ilvl w:val="0"/>
          <w:numId w:val="7"/>
        </w:numPr>
        <w:suppressAutoHyphens w:val="0"/>
        <w:autoSpaceDE w:val="0"/>
        <w:autoSpaceDN w:val="0"/>
        <w:adjustRightInd w:val="0"/>
        <w:spacing w:line="240" w:lineRule="auto"/>
        <w:ind w:left="1440"/>
        <w:rPr>
          <w:rFonts w:ascii="Arial" w:hAnsi="Arial" w:cs="Arial"/>
        </w:rPr>
      </w:pPr>
      <w:r w:rsidRPr="00F52DED">
        <w:rPr>
          <w:rFonts w:ascii="Arial" w:hAnsi="Arial" w:cs="Arial"/>
        </w:rPr>
        <w:t xml:space="preserve">Оквирна количина енергије  </w:t>
      </w:r>
      <w:r w:rsidR="00882EBD">
        <w:rPr>
          <w:rFonts w:ascii="Arial" w:hAnsi="Arial" w:cs="Arial"/>
        </w:rPr>
        <w:t>804.600</w:t>
      </w:r>
      <w:r>
        <w:rPr>
          <w:rFonts w:ascii="Arial" w:hAnsi="Arial" w:cs="Arial"/>
          <w:lang w:val="sr-Cyrl-CS"/>
        </w:rPr>
        <w:t xml:space="preserve">  </w:t>
      </w:r>
      <w:r>
        <w:rPr>
          <w:rFonts w:ascii="Arial" w:hAnsi="Arial" w:cs="Arial"/>
        </w:rPr>
        <w:t>к</w:t>
      </w:r>
      <w:r w:rsidRPr="00F52DED">
        <w:rPr>
          <w:rFonts w:ascii="Arial" w:hAnsi="Arial" w:cs="Arial"/>
          <w:lang w:val="sr-Cyrl-CS"/>
        </w:rPr>
        <w:t>Wh</w:t>
      </w:r>
    </w:p>
    <w:p w:rsidR="004D1985" w:rsidRPr="004D1985" w:rsidRDefault="004D1985" w:rsidP="001D30A1">
      <w:pPr>
        <w:numPr>
          <w:ilvl w:val="0"/>
          <w:numId w:val="7"/>
        </w:numPr>
        <w:suppressAutoHyphens w:val="0"/>
        <w:autoSpaceDE w:val="0"/>
        <w:autoSpaceDN w:val="0"/>
        <w:adjustRightInd w:val="0"/>
        <w:spacing w:line="240" w:lineRule="auto"/>
        <w:ind w:left="1440"/>
        <w:rPr>
          <w:rFonts w:ascii="Arial" w:hAnsi="Arial" w:cs="Arial"/>
        </w:rPr>
      </w:pPr>
      <w:r>
        <w:rPr>
          <w:rFonts w:ascii="Arial" w:hAnsi="Arial" w:cs="Arial"/>
          <w:lang w:val="sr-Cyrl-CS"/>
        </w:rPr>
        <w:t>Техничке карактеристике: у складу са документом ``Правила о раду тржишта електричне енергије (``Сл.глсник РС`` бр. 120/12 и 120/14)</w:t>
      </w:r>
    </w:p>
    <w:p w:rsidR="004D1985" w:rsidRPr="00F52DED" w:rsidRDefault="004D1985" w:rsidP="001D30A1">
      <w:pPr>
        <w:numPr>
          <w:ilvl w:val="0"/>
          <w:numId w:val="7"/>
        </w:numPr>
        <w:suppressAutoHyphens w:val="0"/>
        <w:autoSpaceDE w:val="0"/>
        <w:autoSpaceDN w:val="0"/>
        <w:adjustRightInd w:val="0"/>
        <w:spacing w:line="240" w:lineRule="auto"/>
        <w:ind w:left="1440"/>
        <w:jc w:val="both"/>
        <w:rPr>
          <w:rFonts w:ascii="Arial" w:hAnsi="Arial" w:cs="Arial"/>
        </w:rPr>
      </w:pPr>
      <w:r>
        <w:rPr>
          <w:rFonts w:ascii="Arial" w:hAnsi="Arial" w:cs="Arial"/>
          <w:lang w:val="sr-Cyrl-CS"/>
        </w:rPr>
        <w:t xml:space="preserve">Квалитет добра: врста и ниво квалитета испоруке електричне енергије у складу са </w:t>
      </w:r>
      <w:r w:rsidR="00072CCA">
        <w:rPr>
          <w:rFonts w:ascii="Arial" w:hAnsi="Arial" w:cs="Arial"/>
          <w:lang w:val="sr-Cyrl-CS"/>
        </w:rPr>
        <w:t xml:space="preserve">Законом о енергетици (``Сл.глсник РС`` бр. 145/14), </w:t>
      </w:r>
      <w:r>
        <w:rPr>
          <w:rFonts w:ascii="Arial" w:hAnsi="Arial" w:cs="Arial"/>
          <w:lang w:val="sr-Cyrl-CS"/>
        </w:rPr>
        <w:t>Правилима о раду преносног система /``Сл.гласник РС`` бр.</w:t>
      </w:r>
      <w:r w:rsidR="00072CCA">
        <w:rPr>
          <w:rFonts w:ascii="Arial" w:hAnsi="Arial" w:cs="Arial"/>
          <w:lang w:val="sr-Cyrl-CS"/>
        </w:rPr>
        <w:t>55/2008 и 3/12</w:t>
      </w:r>
      <w:r>
        <w:rPr>
          <w:rFonts w:ascii="Arial" w:hAnsi="Arial" w:cs="Arial"/>
          <w:lang w:val="sr-Cyrl-CS"/>
        </w:rPr>
        <w:t>), и Правилима о раду дистрибутивног система и Уредбом о условима испоруке снабдевања електричном енергијом (``Сл.гласник РС`` бр.63/13)</w:t>
      </w:r>
    </w:p>
    <w:p w:rsidR="00DC752B" w:rsidRPr="004D1985" w:rsidRDefault="00DC752B" w:rsidP="001D30A1">
      <w:pPr>
        <w:numPr>
          <w:ilvl w:val="0"/>
          <w:numId w:val="7"/>
        </w:numPr>
        <w:suppressAutoHyphens w:val="0"/>
        <w:autoSpaceDE w:val="0"/>
        <w:autoSpaceDN w:val="0"/>
        <w:adjustRightInd w:val="0"/>
        <w:spacing w:line="240" w:lineRule="auto"/>
        <w:ind w:left="1440"/>
        <w:rPr>
          <w:rFonts w:ascii="Arial" w:hAnsi="Arial" w:cs="Arial"/>
        </w:rPr>
      </w:pPr>
      <w:r w:rsidRPr="00F52DED">
        <w:rPr>
          <w:rFonts w:ascii="Arial" w:hAnsi="Arial" w:cs="Arial"/>
        </w:rPr>
        <w:t xml:space="preserve">Место испоруке: </w:t>
      </w:r>
      <w:r w:rsidRPr="00F52DED">
        <w:rPr>
          <w:rFonts w:ascii="Arial" w:hAnsi="Arial" w:cs="Arial"/>
          <w:lang w:val="sr-Cyrl-CS"/>
        </w:rPr>
        <w:t xml:space="preserve">Геронтолошки центар </w:t>
      </w:r>
      <w:r>
        <w:rPr>
          <w:rFonts w:ascii="Arial" w:hAnsi="Arial" w:cs="Arial"/>
          <w:lang w:val="sr-Cyrl-CS"/>
        </w:rPr>
        <w:t>Младеновац</w:t>
      </w:r>
    </w:p>
    <w:p w:rsidR="004D1985" w:rsidRPr="004D1985" w:rsidRDefault="004D1985" w:rsidP="004D1985">
      <w:pPr>
        <w:suppressAutoHyphens w:val="0"/>
        <w:autoSpaceDE w:val="0"/>
        <w:autoSpaceDN w:val="0"/>
        <w:adjustRightInd w:val="0"/>
        <w:spacing w:line="240" w:lineRule="auto"/>
        <w:ind w:left="1080"/>
        <w:rPr>
          <w:rFonts w:ascii="Arial" w:hAnsi="Arial" w:cs="Arial"/>
        </w:rPr>
      </w:pPr>
    </w:p>
    <w:p w:rsidR="00DC752B" w:rsidRPr="00F52DED" w:rsidRDefault="00DC752B" w:rsidP="00DC752B">
      <w:pPr>
        <w:jc w:val="center"/>
        <w:rPr>
          <w:rFonts w:ascii="Arial" w:hAnsi="Arial" w:cs="Arial"/>
          <w:b/>
          <w:bCs/>
          <w:lang w:val="sr-Latn-CS"/>
        </w:rPr>
      </w:pPr>
    </w:p>
    <w:p w:rsidR="005C5F29" w:rsidRPr="00F05550" w:rsidRDefault="00DC752B" w:rsidP="00D0604C">
      <w:pPr>
        <w:jc w:val="both"/>
        <w:rPr>
          <w:rFonts w:ascii="Arial" w:eastAsia="Times New Roman" w:hAnsi="Arial" w:cs="Arial"/>
          <w:b/>
          <w:bCs/>
          <w:iCs/>
          <w:szCs w:val="20"/>
          <w:lang w:val="sr-Latn-CS" w:eastAsia="sr-Latn-CS"/>
        </w:rPr>
      </w:pPr>
      <w:r w:rsidRPr="00F52DED">
        <w:rPr>
          <w:rFonts w:ascii="Arial" w:hAnsi="Arial" w:cs="Arial"/>
          <w:lang w:val="sr-Latn-CS"/>
        </w:rPr>
        <w:br w:type="page"/>
      </w:r>
      <w:r w:rsidR="005C5F29">
        <w:rPr>
          <w:rFonts w:ascii="Arial" w:eastAsia="Times New Roman" w:hAnsi="Arial" w:cs="Arial"/>
          <w:b/>
          <w:bCs/>
          <w:iCs/>
          <w:szCs w:val="20"/>
          <w:lang w:val="sr-Latn-CS" w:eastAsia="sr-Latn-CS"/>
        </w:rPr>
        <w:lastRenderedPageBreak/>
        <w:t>4</w:t>
      </w:r>
      <w:r w:rsidR="005C5F29" w:rsidRPr="00F05550">
        <w:rPr>
          <w:rFonts w:ascii="Arial" w:eastAsia="Times New Roman" w:hAnsi="Arial" w:cs="Arial"/>
          <w:b/>
          <w:bCs/>
          <w:iCs/>
          <w:szCs w:val="20"/>
          <w:lang w:eastAsia="sr-Latn-CS"/>
        </w:rPr>
        <w:t xml:space="preserve">. </w:t>
      </w:r>
      <w:r w:rsidR="005C5F29" w:rsidRPr="00F05550">
        <w:rPr>
          <w:rFonts w:ascii="Arial" w:eastAsia="Times New Roman" w:hAnsi="Arial" w:cs="Arial"/>
          <w:b/>
          <w:bCs/>
          <w:iCs/>
          <w:szCs w:val="20"/>
          <w:lang w:val="sr-Cyrl-CS" w:eastAsia="sr-Latn-CS"/>
        </w:rPr>
        <w:t>УСЛОВИ ЗА УЧЕШЋЕ У ПОСТУПКУ ЈАВНЕ НАБАВКЕ</w:t>
      </w:r>
      <w:r w:rsidR="005C5F29" w:rsidRPr="00F05550">
        <w:rPr>
          <w:rFonts w:ascii="Arial" w:eastAsia="Times New Roman" w:hAnsi="Arial" w:cs="Arial"/>
          <w:b/>
          <w:szCs w:val="20"/>
          <w:lang w:val="sr-Latn-CS"/>
        </w:rPr>
        <w:t xml:space="preserve"> ИЗ ЧЛ. 75. И 76. ЗАКОНА</w:t>
      </w:r>
      <w:r w:rsidR="005C5F29" w:rsidRPr="00F05550">
        <w:rPr>
          <w:rFonts w:ascii="Arial" w:eastAsia="Times New Roman" w:hAnsi="Arial" w:cs="Arial"/>
          <w:b/>
          <w:bCs/>
          <w:iCs/>
          <w:szCs w:val="20"/>
          <w:lang w:val="sr-Cyrl-CS" w:eastAsia="sr-Latn-CS"/>
        </w:rPr>
        <w:t xml:space="preserve"> </w:t>
      </w:r>
      <w:r w:rsidR="005C5F29">
        <w:rPr>
          <w:rFonts w:ascii="Arial" w:eastAsia="Times New Roman" w:hAnsi="Arial" w:cs="Arial"/>
          <w:b/>
          <w:bCs/>
          <w:iCs/>
          <w:szCs w:val="20"/>
          <w:lang w:val="sr-Cyrl-CS" w:eastAsia="sr-Latn-CS"/>
        </w:rPr>
        <w:t xml:space="preserve"> О ЈАВНИМ НАБАВКАМА ( ``Сл. Гласник РС`` 124/12</w:t>
      </w:r>
      <w:r w:rsidR="004D1985">
        <w:rPr>
          <w:rFonts w:ascii="Arial" w:eastAsia="Times New Roman" w:hAnsi="Arial" w:cs="Arial"/>
          <w:b/>
          <w:bCs/>
          <w:iCs/>
          <w:szCs w:val="20"/>
          <w:lang w:val="sr-Latn-CS" w:eastAsia="sr-Latn-CS"/>
        </w:rPr>
        <w:t>,14/15</w:t>
      </w:r>
      <w:r w:rsidR="005C5F29">
        <w:rPr>
          <w:rFonts w:ascii="Arial" w:eastAsia="Times New Roman" w:hAnsi="Arial" w:cs="Arial"/>
          <w:b/>
          <w:bCs/>
          <w:iCs/>
          <w:szCs w:val="20"/>
          <w:lang w:val="sr-Cyrl-CS" w:eastAsia="sr-Latn-CS"/>
        </w:rPr>
        <w:t xml:space="preserve"> и 68/15) </w:t>
      </w:r>
      <w:r w:rsidR="005C5F29" w:rsidRPr="00F05550">
        <w:rPr>
          <w:rFonts w:ascii="Arial" w:eastAsia="Times New Roman" w:hAnsi="Arial" w:cs="Arial"/>
          <w:b/>
          <w:bCs/>
          <w:iCs/>
          <w:szCs w:val="20"/>
          <w:lang w:val="sr-Cyrl-CS" w:eastAsia="sr-Latn-CS"/>
        </w:rPr>
        <w:t>И УПУТСТВО КАКО СЕ ДОКАЗУЈЕ ИСПУЊЕНОСТ ТИХ УСЛОВА</w:t>
      </w:r>
    </w:p>
    <w:p w:rsidR="005C5F29" w:rsidRPr="00F05550" w:rsidRDefault="005C5F29" w:rsidP="005C5F29">
      <w:pPr>
        <w:autoSpaceDE w:val="0"/>
        <w:autoSpaceDN w:val="0"/>
        <w:adjustRightInd w:val="0"/>
        <w:spacing w:line="240" w:lineRule="auto"/>
        <w:jc w:val="both"/>
        <w:rPr>
          <w:rFonts w:ascii="Arial" w:hAnsi="Arial" w:cs="Arial"/>
        </w:rPr>
      </w:pPr>
    </w:p>
    <w:p w:rsidR="005C5F29" w:rsidRPr="001E0E10" w:rsidRDefault="005C5F29" w:rsidP="005C5F29">
      <w:pPr>
        <w:spacing w:line="240" w:lineRule="auto"/>
        <w:ind w:left="360" w:hanging="360"/>
        <w:jc w:val="both"/>
        <w:rPr>
          <w:rFonts w:ascii="Arial" w:eastAsia="Times New Roman" w:hAnsi="Arial" w:cs="Arial"/>
          <w:b/>
          <w:lang w:val="sr-Cyrl-CS"/>
        </w:rPr>
      </w:pPr>
      <w:r>
        <w:rPr>
          <w:rFonts w:ascii="Arial" w:hAnsi="Arial" w:cs="Arial"/>
          <w:b/>
          <w:lang w:val="sr-Cyrl-CS"/>
        </w:rPr>
        <w:t xml:space="preserve">4.1. </w:t>
      </w:r>
      <w:r w:rsidRPr="00F05550">
        <w:rPr>
          <w:rFonts w:ascii="Arial" w:hAnsi="Arial" w:cs="Arial"/>
          <w:b/>
        </w:rPr>
        <w:t>ОБАВЕЗНИ УСЛОВИ</w:t>
      </w:r>
      <w:r>
        <w:rPr>
          <w:rFonts w:ascii="Arial" w:eastAsia="Times New Roman" w:hAnsi="Arial" w:cs="Arial"/>
          <w:b/>
          <w:lang w:val="sr-Cyrl-CS"/>
        </w:rPr>
        <w:t>:</w:t>
      </w:r>
    </w:p>
    <w:p w:rsidR="005C5F29" w:rsidRPr="00F05550" w:rsidRDefault="005C5F29" w:rsidP="005C5F29">
      <w:pPr>
        <w:autoSpaceDE w:val="0"/>
        <w:autoSpaceDN w:val="0"/>
        <w:adjustRightInd w:val="0"/>
        <w:spacing w:line="240" w:lineRule="auto"/>
        <w:ind w:left="851"/>
        <w:jc w:val="both"/>
        <w:rPr>
          <w:rFonts w:ascii="Arial" w:hAnsi="Arial" w:cs="Arial"/>
          <w:b/>
        </w:rPr>
      </w:pPr>
    </w:p>
    <w:p w:rsidR="005C5F29" w:rsidRPr="00F05550" w:rsidRDefault="005C5F29" w:rsidP="005C5F29">
      <w:pPr>
        <w:autoSpaceDE w:val="0"/>
        <w:autoSpaceDN w:val="0"/>
        <w:adjustRightInd w:val="0"/>
        <w:spacing w:line="240" w:lineRule="auto"/>
        <w:jc w:val="both"/>
        <w:rPr>
          <w:rFonts w:ascii="Arial" w:hAnsi="Arial" w:cs="Arial"/>
          <w:b/>
        </w:rPr>
      </w:pPr>
    </w:p>
    <w:p w:rsidR="004D1985" w:rsidRDefault="004D1985" w:rsidP="004D1985">
      <w:pPr>
        <w:autoSpaceDE w:val="0"/>
        <w:autoSpaceDN w:val="0"/>
        <w:adjustRightInd w:val="0"/>
        <w:spacing w:line="240" w:lineRule="auto"/>
        <w:jc w:val="both"/>
        <w:rPr>
          <w:rFonts w:ascii="Arial" w:hAnsi="Arial" w:cs="Arial"/>
        </w:rPr>
      </w:pPr>
      <w:r>
        <w:rPr>
          <w:rFonts w:ascii="Arial" w:hAnsi="Arial" w:cs="Arial"/>
          <w:lang w:val="sr-Cyrl-CS"/>
        </w:rPr>
        <w:t xml:space="preserve">1.   </w:t>
      </w:r>
      <w:r>
        <w:rPr>
          <w:rFonts w:ascii="Arial" w:hAnsi="Arial" w:cs="Arial"/>
        </w:rPr>
        <w:t>Да је регистрован код надлежног органа односно, уписан у одговарајући регистар.</w:t>
      </w:r>
    </w:p>
    <w:p w:rsidR="004D1985" w:rsidRDefault="004D1985" w:rsidP="004D1985">
      <w:pPr>
        <w:autoSpaceDE w:val="0"/>
        <w:autoSpaceDN w:val="0"/>
        <w:adjustRightInd w:val="0"/>
        <w:spacing w:line="240" w:lineRule="auto"/>
        <w:jc w:val="both"/>
        <w:rPr>
          <w:rFonts w:ascii="Arial" w:hAnsi="Arial" w:cs="Arial"/>
          <w:color w:val="FF0000"/>
        </w:rPr>
      </w:pPr>
    </w:p>
    <w:p w:rsidR="004D1985" w:rsidRDefault="004D1985" w:rsidP="004D1985">
      <w:pPr>
        <w:autoSpaceDE w:val="0"/>
        <w:autoSpaceDN w:val="0"/>
        <w:adjustRightInd w:val="0"/>
        <w:spacing w:line="240" w:lineRule="auto"/>
        <w:ind w:left="284" w:hanging="284"/>
        <w:jc w:val="both"/>
        <w:rPr>
          <w:rFonts w:ascii="Arial" w:hAnsi="Arial" w:cs="Arial"/>
        </w:rPr>
      </w:pPr>
      <w:r>
        <w:rPr>
          <w:rFonts w:ascii="Arial" w:hAnsi="Arial" w:cs="Arial"/>
          <w:lang w:val="sr-Cyrl-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rPr>
        <w:t>.</w:t>
      </w:r>
    </w:p>
    <w:p w:rsidR="004D1985" w:rsidRDefault="004D1985" w:rsidP="004D1985">
      <w:pPr>
        <w:autoSpaceDE w:val="0"/>
        <w:autoSpaceDN w:val="0"/>
        <w:adjustRightInd w:val="0"/>
        <w:spacing w:line="240" w:lineRule="auto"/>
        <w:jc w:val="both"/>
        <w:rPr>
          <w:rFonts w:ascii="Arial" w:hAnsi="Arial" w:cs="Arial"/>
          <w:color w:val="auto"/>
          <w:u w:val="single"/>
          <w:lang w:val="sr-Cyrl-CS"/>
        </w:rPr>
      </w:pPr>
    </w:p>
    <w:p w:rsidR="004D1985" w:rsidRDefault="004D1985" w:rsidP="004D1985">
      <w:pPr>
        <w:autoSpaceDE w:val="0"/>
        <w:autoSpaceDN w:val="0"/>
        <w:adjustRightInd w:val="0"/>
        <w:spacing w:line="240" w:lineRule="auto"/>
        <w:ind w:left="284" w:hanging="284"/>
        <w:jc w:val="both"/>
        <w:rPr>
          <w:rFonts w:ascii="Arial" w:hAnsi="Arial" w:cs="Arial"/>
        </w:rPr>
      </w:pPr>
      <w:r>
        <w:rPr>
          <w:rFonts w:ascii="Arial" w:hAnsi="Arial" w:cs="Arial"/>
          <w:b/>
          <w:lang w:val="sr-Cyrl-CS"/>
        </w:rPr>
        <w:t xml:space="preserve">3. </w:t>
      </w:r>
      <w:r>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rFonts w:ascii="Arial" w:hAnsi="Arial" w:cs="Arial"/>
        </w:rPr>
        <w:t xml:space="preserve">. </w:t>
      </w:r>
    </w:p>
    <w:p w:rsidR="004D1985" w:rsidRDefault="004D1985" w:rsidP="004D1985">
      <w:pPr>
        <w:autoSpaceDE w:val="0"/>
        <w:autoSpaceDN w:val="0"/>
        <w:adjustRightInd w:val="0"/>
        <w:spacing w:line="240" w:lineRule="auto"/>
        <w:ind w:left="284" w:hanging="284"/>
        <w:jc w:val="both"/>
        <w:rPr>
          <w:rFonts w:ascii="Arial" w:hAnsi="Arial" w:cs="Arial"/>
        </w:rPr>
      </w:pPr>
    </w:p>
    <w:p w:rsidR="004D1985" w:rsidRDefault="004D1985" w:rsidP="004D1985">
      <w:pPr>
        <w:autoSpaceDE w:val="0"/>
        <w:autoSpaceDN w:val="0"/>
        <w:adjustRightInd w:val="0"/>
        <w:spacing w:line="240" w:lineRule="auto"/>
        <w:ind w:left="284" w:hanging="284"/>
        <w:rPr>
          <w:rFonts w:ascii="Arial" w:hAnsi="Arial" w:cs="Arial"/>
        </w:rPr>
      </w:pPr>
      <w:r>
        <w:rPr>
          <w:rFonts w:ascii="Arial" w:hAnsi="Arial" w:cs="Arial"/>
        </w:rPr>
        <w:t>4. Да понуђач има важећу дозволу за обављање одговарајуће делатности издату од стране надлежног органа.</w:t>
      </w:r>
    </w:p>
    <w:p w:rsidR="004D1985" w:rsidRDefault="004D1985" w:rsidP="004D1985">
      <w:pPr>
        <w:autoSpaceDE w:val="0"/>
        <w:autoSpaceDN w:val="0"/>
        <w:adjustRightInd w:val="0"/>
        <w:spacing w:line="240" w:lineRule="auto"/>
        <w:ind w:left="540"/>
        <w:rPr>
          <w:rFonts w:ascii="Arial" w:hAnsi="Arial" w:cs="Arial"/>
          <w:b/>
        </w:rPr>
      </w:pPr>
      <w:r>
        <w:rPr>
          <w:rFonts w:ascii="Arial" w:hAnsi="Arial" w:cs="Arial"/>
        </w:rPr>
        <w:t xml:space="preserve"> </w:t>
      </w:r>
    </w:p>
    <w:p w:rsidR="004D1985" w:rsidRDefault="004D1985" w:rsidP="004D1985">
      <w:pPr>
        <w:autoSpaceDE w:val="0"/>
        <w:autoSpaceDN w:val="0"/>
        <w:adjustRightInd w:val="0"/>
        <w:spacing w:line="240" w:lineRule="auto"/>
        <w:ind w:left="284"/>
        <w:rPr>
          <w:rFonts w:ascii="Arial" w:hAnsi="Arial" w:cs="Arial"/>
          <w:b/>
        </w:rPr>
      </w:pPr>
      <w:r>
        <w:rPr>
          <w:rFonts w:ascii="Arial" w:hAnsi="Arial" w:cs="Arial"/>
          <w:b/>
        </w:rPr>
        <w:t>Доказивање наведеног</w:t>
      </w:r>
      <w:r>
        <w:rPr>
          <w:rFonts w:ascii="Arial" w:hAnsi="Arial" w:cs="Arial"/>
          <w:b/>
          <w:lang w:val="sr-Latn-CS"/>
        </w:rPr>
        <w:t xml:space="preserve"> </w:t>
      </w:r>
      <w:r>
        <w:rPr>
          <w:rFonts w:ascii="Arial" w:hAnsi="Arial" w:cs="Arial"/>
          <w:b/>
        </w:rPr>
        <w:t xml:space="preserve"> понуђач врши достављањем доказа у неовереним фотокопијама и то:</w:t>
      </w:r>
    </w:p>
    <w:p w:rsidR="004D1985" w:rsidRDefault="004D1985" w:rsidP="001D30A1">
      <w:pPr>
        <w:numPr>
          <w:ilvl w:val="1"/>
          <w:numId w:val="12"/>
        </w:numPr>
        <w:suppressAutoHyphens w:val="0"/>
        <w:autoSpaceDE w:val="0"/>
        <w:autoSpaceDN w:val="0"/>
        <w:adjustRightInd w:val="0"/>
        <w:spacing w:line="240" w:lineRule="auto"/>
        <w:rPr>
          <w:rFonts w:ascii="Arial" w:hAnsi="Arial" w:cs="Arial"/>
        </w:rPr>
      </w:pPr>
      <w:r>
        <w:rPr>
          <w:rFonts w:ascii="Arial" w:hAnsi="Arial" w:cs="Arial"/>
        </w:rPr>
        <w:t>Извод из регистра Агенције за привредне регистра. Односно из извод из Регистра надлежног Привредног суда,</w:t>
      </w:r>
    </w:p>
    <w:p w:rsidR="004D1985" w:rsidRDefault="004D1985" w:rsidP="001D30A1">
      <w:pPr>
        <w:numPr>
          <w:ilvl w:val="1"/>
          <w:numId w:val="12"/>
        </w:numPr>
        <w:suppressAutoHyphens w:val="0"/>
        <w:autoSpaceDE w:val="0"/>
        <w:autoSpaceDN w:val="0"/>
        <w:adjustRightInd w:val="0"/>
        <w:spacing w:line="240" w:lineRule="auto"/>
        <w:rPr>
          <w:rFonts w:ascii="Arial" w:hAnsi="Arial" w:cs="Arial"/>
        </w:rPr>
      </w:pPr>
      <w:r>
        <w:rPr>
          <w:rFonts w:ascii="Arial" w:hAnsi="Arial" w:cs="Arial"/>
        </w:rPr>
        <w:t>Извод из казнене евиденције, односно Уверење надлежног суда и надлежне полицијске управе МУП-а,</w:t>
      </w:r>
    </w:p>
    <w:p w:rsidR="004D1985" w:rsidRDefault="004D1985" w:rsidP="001D30A1">
      <w:pPr>
        <w:numPr>
          <w:ilvl w:val="1"/>
          <w:numId w:val="12"/>
        </w:numPr>
        <w:suppressAutoHyphens w:val="0"/>
        <w:autoSpaceDE w:val="0"/>
        <w:autoSpaceDN w:val="0"/>
        <w:adjustRightInd w:val="0"/>
        <w:spacing w:line="240" w:lineRule="auto"/>
        <w:rPr>
          <w:rFonts w:ascii="Arial" w:hAnsi="Arial" w:cs="Arial"/>
        </w:rPr>
      </w:pPr>
      <w:r>
        <w:rPr>
          <w:rFonts w:ascii="Arial" w:hAnsi="Arial" w:cs="Arial"/>
        </w:rPr>
        <w:t>Лиценца за трговину електричном енергијом на тржишту електричне енергије издата од Агенције за енергетику Републике Србије и Потврда Агенције да је та лиценца још увек важећа.</w:t>
      </w:r>
    </w:p>
    <w:p w:rsidR="00B91E6B" w:rsidRDefault="00B91E6B" w:rsidP="00B91E6B">
      <w:pPr>
        <w:suppressAutoHyphens w:val="0"/>
        <w:autoSpaceDE w:val="0"/>
        <w:autoSpaceDN w:val="0"/>
        <w:adjustRightInd w:val="0"/>
        <w:spacing w:line="240" w:lineRule="auto"/>
        <w:ind w:firstLine="708"/>
        <w:rPr>
          <w:rFonts w:ascii="Arial" w:hAnsi="Arial" w:cs="Arial"/>
        </w:rPr>
      </w:pPr>
    </w:p>
    <w:p w:rsidR="00B91E6B" w:rsidRPr="00B91E6B" w:rsidRDefault="00B91E6B" w:rsidP="00B91E6B">
      <w:pPr>
        <w:suppressAutoHyphens w:val="0"/>
        <w:autoSpaceDE w:val="0"/>
        <w:autoSpaceDN w:val="0"/>
        <w:adjustRightInd w:val="0"/>
        <w:spacing w:line="240" w:lineRule="auto"/>
        <w:ind w:firstLine="708"/>
        <w:jc w:val="both"/>
        <w:rPr>
          <w:rFonts w:ascii="Arial" w:hAnsi="Arial" w:cs="Arial"/>
        </w:rPr>
      </w:pPr>
      <w:r>
        <w:rPr>
          <w:rFonts w:ascii="Arial" w:hAnsi="Arial" w:cs="Arial"/>
        </w:rPr>
        <w:t>Уколико пону</w:t>
      </w:r>
      <w:r w:rsidR="0022367F">
        <w:rPr>
          <w:rFonts w:ascii="Arial" w:hAnsi="Arial" w:cs="Arial"/>
        </w:rPr>
        <w:t>ђ</w:t>
      </w:r>
      <w:r>
        <w:rPr>
          <w:rFonts w:ascii="Arial" w:hAnsi="Arial" w:cs="Arial"/>
        </w:rPr>
        <w:t>ач одлучи да испуњење обавезних услова из члана 75. став 1. тачка 1-4 ЗЈН, доказује на основу података из Регистра понуџача дужан је да у обрасцу понуде на за то остављеном месту наведе назив надлежног органа и интернет страницу н а којој су подаци јавно достпни.</w:t>
      </w:r>
    </w:p>
    <w:p w:rsidR="004D1985" w:rsidRDefault="004D1985" w:rsidP="004D1985">
      <w:pPr>
        <w:autoSpaceDE w:val="0"/>
        <w:autoSpaceDN w:val="0"/>
        <w:adjustRightInd w:val="0"/>
        <w:spacing w:line="240" w:lineRule="auto"/>
        <w:ind w:left="284" w:hanging="284"/>
        <w:jc w:val="both"/>
        <w:rPr>
          <w:rFonts w:ascii="Arial" w:hAnsi="Arial" w:cs="Arial"/>
        </w:rPr>
      </w:pPr>
    </w:p>
    <w:p w:rsidR="004D1985" w:rsidRDefault="004D1985" w:rsidP="004D1985">
      <w:pPr>
        <w:autoSpaceDE w:val="0"/>
        <w:autoSpaceDN w:val="0"/>
        <w:adjustRightInd w:val="0"/>
        <w:spacing w:line="240" w:lineRule="auto"/>
        <w:rPr>
          <w:rFonts w:ascii="Arial" w:hAnsi="Arial" w:cs="Arial"/>
        </w:rPr>
      </w:pPr>
    </w:p>
    <w:p w:rsidR="004D1985" w:rsidRDefault="004D1985" w:rsidP="004D1985">
      <w:pPr>
        <w:autoSpaceDE w:val="0"/>
        <w:autoSpaceDN w:val="0"/>
        <w:adjustRightInd w:val="0"/>
        <w:spacing w:line="240" w:lineRule="auto"/>
        <w:ind w:left="1260" w:hanging="1260"/>
        <w:jc w:val="both"/>
        <w:rPr>
          <w:rFonts w:ascii="Arial" w:hAnsi="Arial" w:cs="Arial"/>
          <w:lang w:val="sr-Cyrl-CS"/>
        </w:rPr>
      </w:pPr>
      <w:r>
        <w:rPr>
          <w:rFonts w:ascii="Arial" w:hAnsi="Arial" w:cs="Arial"/>
          <w:b/>
          <w:u w:val="single"/>
          <w:lang w:val="sr-Cyrl-CS"/>
        </w:rPr>
        <w:t>Напомена:</w:t>
      </w:r>
      <w:r>
        <w:rPr>
          <w:rFonts w:ascii="Arial" w:hAnsi="Arial" w:cs="Arial"/>
          <w:lang w:val="sr-Cyrl-CS"/>
        </w:rPr>
        <w:t xml:space="preserve"> </w:t>
      </w:r>
    </w:p>
    <w:p w:rsidR="00B91E6B" w:rsidRDefault="00B91E6B" w:rsidP="00B91E6B">
      <w:pPr>
        <w:autoSpaceDE w:val="0"/>
        <w:autoSpaceDN w:val="0"/>
        <w:adjustRightInd w:val="0"/>
        <w:spacing w:line="240" w:lineRule="auto"/>
        <w:jc w:val="both"/>
        <w:rPr>
          <w:rFonts w:ascii="Arial" w:hAnsi="Arial" w:cs="Arial"/>
          <w:lang w:val="sr-Cyrl-CS"/>
        </w:rPr>
      </w:pPr>
      <w:r>
        <w:rPr>
          <w:rFonts w:ascii="Arial" w:hAnsi="Arial" w:cs="Arial"/>
          <w:lang w:val="sr-Cyrl-CS"/>
        </w:rPr>
        <w:tab/>
        <w:t xml:space="preserve">Уколико понуђач поднесе понуду са подизвођачем, дужан је да у складу са чланом 80. Закона, за подизвођача достави доказ о испуњености обавезних услова из члана 75. став 1. тачка 1-4 </w:t>
      </w:r>
      <w:r w:rsidR="002512E0">
        <w:rPr>
          <w:rFonts w:ascii="Arial" w:hAnsi="Arial" w:cs="Arial"/>
          <w:lang w:val="sr-Cyrl-CS"/>
        </w:rPr>
        <w:t>ЗЈН</w:t>
      </w:r>
      <w:r>
        <w:rPr>
          <w:rFonts w:ascii="Arial" w:hAnsi="Arial" w:cs="Arial"/>
          <w:lang w:val="sr-Cyrl-CS"/>
        </w:rPr>
        <w:t xml:space="preserve">, а доказ о испуњености услова из члана 75. став 1. тачка 5. </w:t>
      </w:r>
      <w:r w:rsidR="002512E0">
        <w:rPr>
          <w:rFonts w:ascii="Arial" w:hAnsi="Arial" w:cs="Arial"/>
          <w:lang w:val="sr-Cyrl-CS"/>
        </w:rPr>
        <w:t>ЗЈН</w:t>
      </w:r>
      <w:r>
        <w:rPr>
          <w:rFonts w:ascii="Arial" w:hAnsi="Arial" w:cs="Arial"/>
          <w:lang w:val="sr-Cyrl-CS"/>
        </w:rPr>
        <w:t>, за до набавке који ће понуђач извршти преко подизвођача.</w:t>
      </w:r>
    </w:p>
    <w:p w:rsidR="00B91E6B" w:rsidRDefault="00B91E6B" w:rsidP="00B91E6B">
      <w:pPr>
        <w:autoSpaceDE w:val="0"/>
        <w:autoSpaceDN w:val="0"/>
        <w:adjustRightInd w:val="0"/>
        <w:spacing w:line="240" w:lineRule="auto"/>
        <w:jc w:val="both"/>
        <w:rPr>
          <w:rFonts w:ascii="Arial" w:hAnsi="Arial" w:cs="Arial"/>
          <w:lang w:val="sr-Cyrl-CS"/>
        </w:rPr>
      </w:pPr>
      <w:r>
        <w:rPr>
          <w:rFonts w:ascii="Arial" w:hAnsi="Arial" w:cs="Arial"/>
          <w:lang w:val="sr-Cyrl-CS"/>
        </w:rPr>
        <w:tab/>
        <w:t xml:space="preserve">Уколико понуду подноси група понуђача, сваки понуђач из групе понуђача, мора да испуни обвезне услове из члана 75. став 1. </w:t>
      </w:r>
      <w:r w:rsidR="002512E0">
        <w:rPr>
          <w:rFonts w:ascii="Arial" w:hAnsi="Arial" w:cs="Arial"/>
          <w:lang w:val="sr-Cyrl-CS"/>
        </w:rPr>
        <w:t>т</w:t>
      </w:r>
      <w:r>
        <w:rPr>
          <w:rFonts w:ascii="Arial" w:hAnsi="Arial" w:cs="Arial"/>
          <w:lang w:val="sr-Cyrl-CS"/>
        </w:rPr>
        <w:t xml:space="preserve">ачка 1-4 </w:t>
      </w:r>
      <w:r w:rsidR="002512E0">
        <w:rPr>
          <w:rFonts w:ascii="Arial" w:hAnsi="Arial" w:cs="Arial"/>
          <w:lang w:val="sr-Cyrl-CS"/>
        </w:rPr>
        <w:t>ЗЈН</w:t>
      </w:r>
      <w:r>
        <w:rPr>
          <w:rFonts w:ascii="Arial" w:hAnsi="Arial" w:cs="Arial"/>
          <w:lang w:val="sr-Cyrl-CS"/>
        </w:rPr>
        <w:t xml:space="preserve"> а додатне услове испуњавају заједно</w:t>
      </w:r>
      <w:r w:rsidR="00072CCA">
        <w:rPr>
          <w:rFonts w:ascii="Arial" w:hAnsi="Arial" w:cs="Arial"/>
          <w:lang w:val="sr-Cyrl-CS"/>
        </w:rPr>
        <w:t>.</w:t>
      </w:r>
    </w:p>
    <w:p w:rsidR="00072CCA" w:rsidRDefault="00072CCA" w:rsidP="00B91E6B">
      <w:pPr>
        <w:autoSpaceDE w:val="0"/>
        <w:autoSpaceDN w:val="0"/>
        <w:adjustRightInd w:val="0"/>
        <w:spacing w:line="240" w:lineRule="auto"/>
        <w:jc w:val="both"/>
        <w:rPr>
          <w:rFonts w:ascii="Arial" w:hAnsi="Arial" w:cs="Arial"/>
          <w:b/>
          <w:color w:val="auto"/>
          <w:lang w:val="sr-Cyrl-CS"/>
        </w:rPr>
      </w:pPr>
    </w:p>
    <w:p w:rsidR="004D1985" w:rsidRDefault="004D1985" w:rsidP="004D1985">
      <w:pPr>
        <w:autoSpaceDE w:val="0"/>
        <w:autoSpaceDN w:val="0"/>
        <w:adjustRightInd w:val="0"/>
        <w:spacing w:line="240" w:lineRule="auto"/>
        <w:ind w:left="1260" w:hanging="1260"/>
        <w:jc w:val="both"/>
        <w:rPr>
          <w:rFonts w:ascii="Arial" w:hAnsi="Arial" w:cs="Arial"/>
          <w:b/>
          <w:i/>
          <w:lang w:val="sr-Cyrl-CS"/>
        </w:rPr>
      </w:pPr>
    </w:p>
    <w:p w:rsidR="004D1985" w:rsidRDefault="004D1985" w:rsidP="004D1985">
      <w:pPr>
        <w:autoSpaceDE w:val="0"/>
        <w:autoSpaceDN w:val="0"/>
        <w:adjustRightInd w:val="0"/>
        <w:spacing w:line="240" w:lineRule="auto"/>
        <w:ind w:left="1260" w:hanging="1260"/>
        <w:jc w:val="both"/>
        <w:rPr>
          <w:rFonts w:ascii="Arial" w:hAnsi="Arial" w:cs="Arial"/>
          <w:b/>
          <w:i/>
          <w:lang w:val="sr-Cyrl-CS"/>
        </w:rPr>
      </w:pPr>
    </w:p>
    <w:p w:rsidR="004D1985" w:rsidRDefault="004D1985" w:rsidP="004D1985">
      <w:pPr>
        <w:rPr>
          <w:rFonts w:ascii="Arial" w:hAnsi="Arial" w:cs="Arial"/>
          <w:b/>
          <w:lang w:val="sr-Cyrl-CS"/>
        </w:rPr>
      </w:pPr>
      <w:r>
        <w:rPr>
          <w:rFonts w:ascii="Arial" w:eastAsia="Times New Roman" w:hAnsi="Arial" w:cs="Arial"/>
          <w:b/>
          <w:bCs/>
          <w:lang w:val="sr-Latn-CS"/>
        </w:rPr>
        <w:lastRenderedPageBreak/>
        <w:t>4</w:t>
      </w:r>
      <w:r>
        <w:rPr>
          <w:rFonts w:ascii="Arial" w:eastAsia="Times New Roman" w:hAnsi="Arial" w:cs="Arial"/>
          <w:b/>
          <w:bCs/>
        </w:rPr>
        <w:t xml:space="preserve">.2. </w:t>
      </w:r>
      <w:r>
        <w:rPr>
          <w:rFonts w:ascii="Arial" w:hAnsi="Arial" w:cs="Arial"/>
          <w:b/>
          <w:lang w:val="sr-Cyrl-CS"/>
        </w:rPr>
        <w:t xml:space="preserve">ДОДАТНИ УСЛОВИ </w:t>
      </w:r>
    </w:p>
    <w:p w:rsidR="00072CCA" w:rsidRDefault="00072CCA" w:rsidP="004D1985">
      <w:pPr>
        <w:rPr>
          <w:rFonts w:ascii="Arial" w:hAnsi="Arial" w:cs="Arial"/>
          <w:b/>
          <w:lang w:val="sr-Cyrl-CS"/>
        </w:rPr>
      </w:pPr>
    </w:p>
    <w:p w:rsidR="00072CCA" w:rsidRPr="00072CCA" w:rsidRDefault="00072CCA" w:rsidP="00072CCA">
      <w:pPr>
        <w:jc w:val="both"/>
        <w:rPr>
          <w:rFonts w:ascii="Arial" w:hAnsi="Arial" w:cs="Arial"/>
          <w:lang w:val="sr-Cyrl-CS"/>
        </w:rPr>
      </w:pPr>
      <w:r>
        <w:rPr>
          <w:rFonts w:ascii="Arial" w:hAnsi="Arial" w:cs="Arial"/>
          <w:b/>
          <w:lang w:val="sr-Cyrl-CS"/>
        </w:rPr>
        <w:tab/>
      </w:r>
      <w:r>
        <w:rPr>
          <w:rFonts w:ascii="Arial" w:hAnsi="Arial" w:cs="Arial"/>
          <w:lang w:val="sr-Cyrl-CS"/>
        </w:rPr>
        <w:t>Д</w:t>
      </w:r>
      <w:r w:rsidRPr="00072CCA">
        <w:rPr>
          <w:rFonts w:ascii="Arial" w:hAnsi="Arial" w:cs="Arial"/>
          <w:lang w:val="sr-Cyrl-CS"/>
        </w:rPr>
        <w:t xml:space="preserve">а понуђач располаже </w:t>
      </w:r>
      <w:r>
        <w:rPr>
          <w:rFonts w:ascii="Arial" w:hAnsi="Arial" w:cs="Arial"/>
          <w:lang w:val="sr-Cyrl-CS"/>
        </w:rPr>
        <w:t>неопходним пословним капацитетом, односно да је као активан учесник на тржишту електричне енергије, у било ком периоду из претходне три године до дана објављивања позива за подношење понуда на Порталу јавних набавки, Управе за јавне набавке, обавио минимално ј</w:t>
      </w:r>
      <w:r w:rsidR="00163BC1">
        <w:rPr>
          <w:rFonts w:ascii="Arial" w:hAnsi="Arial" w:cs="Arial"/>
          <w:lang w:val="sr-Latn-CS"/>
        </w:rPr>
        <w:t>e</w:t>
      </w:r>
      <w:r>
        <w:rPr>
          <w:rFonts w:ascii="Arial" w:hAnsi="Arial" w:cs="Arial"/>
          <w:lang w:val="sr-Cyrl-CS"/>
        </w:rPr>
        <w:t xml:space="preserve">дну трансакцију електричне енергије са другим учесником на тржишту, </w:t>
      </w:r>
      <w:r>
        <w:rPr>
          <w:rFonts w:ascii="Arial" w:hAnsi="Arial" w:cs="Arial"/>
          <w:b/>
          <w:lang w:val="sr-Cyrl-CS"/>
        </w:rPr>
        <w:t xml:space="preserve">што доказује потврдом оператера </w:t>
      </w:r>
      <w:r>
        <w:rPr>
          <w:rFonts w:ascii="Arial" w:hAnsi="Arial" w:cs="Arial"/>
          <w:lang w:val="sr-Cyrl-CS"/>
        </w:rPr>
        <w:t>п</w:t>
      </w:r>
      <w:r w:rsidR="00163BC1">
        <w:rPr>
          <w:rFonts w:ascii="Arial" w:hAnsi="Arial" w:cs="Arial"/>
          <w:lang w:val="sr-Latn-CS"/>
        </w:rPr>
        <w:t>р</w:t>
      </w:r>
      <w:r>
        <w:rPr>
          <w:rFonts w:ascii="Arial" w:hAnsi="Arial" w:cs="Arial"/>
          <w:lang w:val="sr-Cyrl-CS"/>
        </w:rPr>
        <w:t>еносног система да је понуђач активан учесник на тржишту електричне енергије, односно да је у било ком периоду у претходне три године до дана објављивања позива за подношење понуда на Порталу јавних набавки Управе за јавне набавке, обавио минимално једну трансакцију електричне енергије са другим учесником на тржишту.</w:t>
      </w:r>
    </w:p>
    <w:p w:rsidR="00DF5DE2" w:rsidRDefault="00DF5DE2" w:rsidP="00DF5DE2">
      <w:pPr>
        <w:pStyle w:val="ListParagraph"/>
        <w:ind w:left="1350"/>
        <w:jc w:val="both"/>
        <w:rPr>
          <w:rFonts w:ascii="Arial" w:hAnsi="Arial" w:cs="Arial"/>
          <w:b/>
          <w:i/>
          <w:iCs/>
        </w:rPr>
      </w:pPr>
    </w:p>
    <w:p w:rsidR="001619E7" w:rsidRDefault="001619E7" w:rsidP="00DF5DE2">
      <w:pPr>
        <w:pStyle w:val="ListParagraph"/>
        <w:ind w:left="0"/>
        <w:jc w:val="both"/>
      </w:pPr>
    </w:p>
    <w:p w:rsidR="00826AC5" w:rsidRPr="00826AC5" w:rsidRDefault="00826AC5" w:rsidP="00826AC5">
      <w:pPr>
        <w:pStyle w:val="ListParagraph"/>
        <w:widowControl w:val="0"/>
        <w:suppressAutoHyphens w:val="0"/>
        <w:spacing w:after="200" w:line="276" w:lineRule="auto"/>
        <w:ind w:left="180"/>
        <w:contextualSpacing/>
        <w:jc w:val="both"/>
        <w:rPr>
          <w:rStyle w:val="hps"/>
          <w:rFonts w:ascii="Arial" w:hAnsi="Arial" w:cs="Arial"/>
          <w:b/>
          <w:color w:val="auto"/>
        </w:rPr>
      </w:pPr>
      <w:r>
        <w:rPr>
          <w:rStyle w:val="hps"/>
          <w:rFonts w:ascii="Arial" w:hAnsi="Arial" w:cs="Arial"/>
          <w:color w:val="auto"/>
          <w:lang w:val="sr-Cyrl-CS"/>
        </w:rPr>
        <w:t xml:space="preserve">  </w:t>
      </w:r>
      <w:r w:rsidRPr="00826AC5">
        <w:rPr>
          <w:rStyle w:val="hps"/>
          <w:rFonts w:ascii="Arial" w:hAnsi="Arial" w:cs="Arial"/>
          <w:b/>
          <w:color w:val="auto"/>
          <w:lang w:val="sr-Cyrl-CS"/>
        </w:rPr>
        <w:t>5.</w:t>
      </w:r>
      <w:r w:rsidRPr="00826AC5">
        <w:rPr>
          <w:rStyle w:val="hps"/>
          <w:rFonts w:ascii="Arial" w:hAnsi="Arial" w:cs="Arial"/>
          <w:b/>
          <w:color w:val="auto"/>
        </w:rPr>
        <w:t>УПУТСТВО ПОНУЂАЧИМА КАКО ДА САЧИНЕ ПОНУДУ</w:t>
      </w:r>
    </w:p>
    <w:p w:rsidR="001619E7" w:rsidRDefault="001619E7">
      <w:pPr>
        <w:jc w:val="both"/>
        <w:rPr>
          <w:rFonts w:ascii="Arial" w:hAnsi="Arial" w:cs="Arial"/>
          <w:b/>
          <w:bCs/>
          <w:i/>
          <w:iCs/>
          <w:sz w:val="28"/>
          <w:szCs w:val="28"/>
        </w:rPr>
      </w:pPr>
    </w:p>
    <w:p w:rsidR="001619E7" w:rsidRDefault="001619E7">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1619E7" w:rsidRDefault="001619E7">
      <w:pPr>
        <w:jc w:val="both"/>
        <w:rPr>
          <w:rFonts w:ascii="Arial" w:hAnsi="Arial" w:cs="Arial"/>
          <w:b/>
          <w:bCs/>
          <w:i/>
          <w:iCs/>
        </w:rPr>
      </w:pP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1619E7">
            <w:pPr>
              <w:jc w:val="both"/>
            </w:pPr>
            <w:r>
              <w:rPr>
                <w:rFonts w:ascii="Arial" w:hAnsi="Arial" w:cs="Arial"/>
              </w:rPr>
              <w:t>Понуђач подноси понуду на српском језику.</w:t>
            </w:r>
          </w:p>
        </w:tc>
      </w:tr>
    </w:tbl>
    <w:p w:rsidR="001619E7" w:rsidRDefault="001619E7">
      <w:pPr>
        <w:jc w:val="both"/>
      </w:pPr>
    </w:p>
    <w:p w:rsidR="001619E7" w:rsidRDefault="001619E7">
      <w:pPr>
        <w:jc w:val="both"/>
        <w:rPr>
          <w:rFonts w:ascii="Arial" w:eastAsia="TimesNewRomanPSMT" w:hAnsi="Arial" w:cs="Arial"/>
          <w:bCs/>
        </w:rPr>
      </w:pPr>
      <w:r>
        <w:rPr>
          <w:rFonts w:ascii="Arial" w:hAnsi="Arial" w:cs="Arial"/>
          <w:b/>
          <w:bCs/>
          <w:i/>
          <w:iCs/>
        </w:rPr>
        <w:t>2. НАЧИН НА КОЈИ ПОНУДА МОРА ДА БУДЕ САЧИЊЕНА</w:t>
      </w:r>
    </w:p>
    <w:p w:rsidR="001619E7" w:rsidRDefault="001619E7">
      <w:pPr>
        <w:jc w:val="both"/>
        <w:rPr>
          <w:rFonts w:ascii="Arial" w:eastAsia="TimesNewRomanPSMT" w:hAnsi="Arial" w:cs="Arial"/>
          <w:bCs/>
        </w:rPr>
      </w:pPr>
    </w:p>
    <w:p w:rsidR="001619E7" w:rsidRDefault="00EA49CF">
      <w:pPr>
        <w:jc w:val="both"/>
        <w:rPr>
          <w:rFonts w:ascii="Arial" w:eastAsia="TimesNewRomanPSMT" w:hAnsi="Arial" w:cs="Arial"/>
          <w:bCs/>
        </w:rPr>
      </w:pPr>
      <w:r>
        <w:rPr>
          <w:rFonts w:ascii="Arial" w:eastAsia="TimesNewRomanPSMT" w:hAnsi="Arial" w:cs="Arial"/>
          <w:bCs/>
          <w:lang w:val="sr-Cyrl-CS"/>
        </w:rPr>
        <w:tab/>
      </w:r>
      <w:r w:rsidR="001619E7">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1619E7" w:rsidRDefault="001619E7">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1619E7" w:rsidRDefault="00EA49CF">
      <w:pPr>
        <w:jc w:val="both"/>
        <w:rPr>
          <w:rFonts w:ascii="Arial" w:eastAsia="TimesNewRomanPSMT" w:hAnsi="Arial" w:cs="Arial"/>
          <w:bCs/>
        </w:rPr>
      </w:pPr>
      <w:r>
        <w:rPr>
          <w:rFonts w:ascii="Arial" w:eastAsia="TimesNewRomanPSMT" w:hAnsi="Arial" w:cs="Arial"/>
          <w:bCs/>
          <w:lang w:val="sr-Cyrl-CS"/>
        </w:rPr>
        <w:tab/>
      </w:r>
      <w:r w:rsidR="001619E7">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tbl>
      <w:tblPr>
        <w:tblW w:w="0" w:type="auto"/>
        <w:tblLook w:val="04A0"/>
      </w:tblPr>
      <w:tblGrid>
        <w:gridCol w:w="9242"/>
      </w:tblGrid>
      <w:tr w:rsidR="00A0389E" w:rsidRPr="00D33193">
        <w:tc>
          <w:tcPr>
            <w:tcW w:w="9242" w:type="dxa"/>
            <w:shd w:val="clear" w:color="auto" w:fill="auto"/>
          </w:tcPr>
          <w:p w:rsidR="00A0389E" w:rsidRPr="00D33193" w:rsidRDefault="00EA49CF" w:rsidP="00163BC1">
            <w:pPr>
              <w:autoSpaceDE w:val="0"/>
              <w:autoSpaceDN w:val="0"/>
              <w:adjustRightInd w:val="0"/>
              <w:spacing w:line="240" w:lineRule="auto"/>
              <w:jc w:val="both"/>
              <w:rPr>
                <w:rFonts w:ascii="Arial,BoldItalic" w:hAnsi="Arial,BoldItalic" w:cs="Arial,BoldItalic"/>
                <w:b/>
                <w:bCs/>
                <w:i/>
                <w:iCs/>
                <w:color w:val="FF0000"/>
              </w:rPr>
            </w:pPr>
            <w:r>
              <w:rPr>
                <w:rFonts w:ascii="Arial" w:eastAsia="TimesNewRomanPSMT" w:hAnsi="Arial" w:cs="Arial"/>
                <w:bCs/>
                <w:lang w:val="sr-Cyrl-CS"/>
              </w:rPr>
              <w:tab/>
            </w:r>
            <w:r w:rsidR="001619E7">
              <w:rPr>
                <w:rFonts w:ascii="Arial" w:eastAsia="TimesNewRomanPSMT" w:hAnsi="Arial" w:cs="Arial"/>
                <w:bCs/>
              </w:rPr>
              <w:t>Понуду доставити на адресу: .</w:t>
            </w:r>
            <w:r w:rsidR="009D527D">
              <w:rPr>
                <w:rFonts w:ascii="Arial" w:eastAsia="TimesNewRomanPSMT" w:hAnsi="Arial" w:cs="Arial"/>
                <w:bCs/>
                <w:lang w:val="sr-Cyrl-CS"/>
              </w:rPr>
              <w:t>Установа ``Геронтолошки центар`` Филипа Филиповића бр.1, 11400 Младеновац са назн</w:t>
            </w:r>
            <w:r w:rsidR="001619E7">
              <w:rPr>
                <w:rFonts w:ascii="Arial" w:eastAsia="TimesNewRomanPSMT" w:hAnsi="Arial" w:cs="Arial"/>
                <w:bCs/>
              </w:rPr>
              <w:t xml:space="preserve">аком: </w:t>
            </w:r>
            <w:r w:rsidR="00ED4654">
              <w:rPr>
                <w:rFonts w:ascii="Arial" w:eastAsia="TimesNewRomanPS-BoldMT" w:hAnsi="Arial" w:cs="Arial"/>
                <w:b/>
                <w:bCs/>
              </w:rPr>
              <w:t>,,Понуда за</w:t>
            </w:r>
            <w:r w:rsidR="001619E7">
              <w:rPr>
                <w:rFonts w:ascii="Arial" w:eastAsia="TimesNewRomanPS-BoldMT" w:hAnsi="Arial" w:cs="Arial"/>
                <w:b/>
                <w:bCs/>
              </w:rPr>
              <w:t xml:space="preserve"> јавну набавку</w:t>
            </w:r>
            <w:r w:rsidR="001619E7">
              <w:rPr>
                <w:rFonts w:ascii="Arial" w:hAnsi="Arial" w:cs="Arial"/>
              </w:rPr>
              <w:t xml:space="preserve"> </w:t>
            </w:r>
            <w:r w:rsidR="00E90395">
              <w:rPr>
                <w:rFonts w:ascii="Arial" w:eastAsia="TimesNewRomanPS-BoldMT" w:hAnsi="Arial" w:cs="Arial"/>
                <w:b/>
                <w:bCs/>
              </w:rPr>
              <w:t>бр</w:t>
            </w:r>
            <w:r w:rsidR="00E90395">
              <w:rPr>
                <w:rFonts w:ascii="Arial" w:eastAsia="TimesNewRomanPS-BoldMT" w:hAnsi="Arial" w:cs="Arial"/>
                <w:b/>
                <w:bCs/>
                <w:lang w:val="sr-Cyrl-CS"/>
              </w:rPr>
              <w:t xml:space="preserve"> </w:t>
            </w:r>
            <w:r w:rsidR="00B164C2">
              <w:rPr>
                <w:rFonts w:ascii="Arial" w:eastAsia="TimesNewRomanPS-BoldMT" w:hAnsi="Arial" w:cs="Arial"/>
                <w:b/>
                <w:bCs/>
                <w:lang w:val="sr-Latn-CS"/>
              </w:rPr>
              <w:t>1</w:t>
            </w:r>
            <w:r w:rsidR="00E90395">
              <w:rPr>
                <w:rFonts w:ascii="Arial" w:eastAsia="TimesNewRomanPS-BoldMT" w:hAnsi="Arial" w:cs="Arial"/>
                <w:b/>
                <w:bCs/>
              </w:rPr>
              <w:t>/201</w:t>
            </w:r>
            <w:r w:rsidR="00B164C2">
              <w:rPr>
                <w:rFonts w:ascii="Arial" w:eastAsia="TimesNewRomanPS-BoldMT" w:hAnsi="Arial" w:cs="Arial"/>
                <w:b/>
                <w:bCs/>
                <w:lang w:val="sr-Latn-CS"/>
              </w:rPr>
              <w:t>8</w:t>
            </w:r>
            <w:r w:rsidR="00E90395">
              <w:rPr>
                <w:rFonts w:ascii="Arial" w:eastAsia="TimesNewRomanPS-BoldMT" w:hAnsi="Arial" w:cs="Arial"/>
                <w:b/>
                <w:bCs/>
                <w:lang w:val="sr-Cyrl-CS"/>
              </w:rPr>
              <w:t xml:space="preserve"> </w:t>
            </w:r>
            <w:r w:rsidR="00A418A1">
              <w:rPr>
                <w:rFonts w:ascii="Arial" w:eastAsia="TimesNewRomanPS-BoldMT" w:hAnsi="Arial" w:cs="Arial"/>
                <w:b/>
                <w:bCs/>
                <w:lang w:val="sr-Cyrl-CS"/>
              </w:rPr>
              <w:t>-</w:t>
            </w:r>
            <w:r w:rsidR="00E90395">
              <w:rPr>
                <w:rFonts w:ascii="Arial" w:eastAsia="TimesNewRomanPS-BoldMT" w:hAnsi="Arial" w:cs="Arial"/>
                <w:b/>
                <w:bCs/>
              </w:rPr>
              <w:t xml:space="preserve"> </w:t>
            </w:r>
            <w:r w:rsidR="00A418A1" w:rsidRPr="00A418A1">
              <w:rPr>
                <w:rFonts w:ascii="Arial" w:hAnsi="Arial" w:cs="Arial"/>
                <w:b/>
              </w:rPr>
              <w:t>набавка електричне енергије</w:t>
            </w:r>
            <w:r w:rsidR="001619E7">
              <w:rPr>
                <w:rFonts w:ascii="Arial" w:eastAsia="TimesNewRomanPS-BoldMT" w:hAnsi="Arial" w:cs="Arial"/>
                <w:b/>
                <w:bCs/>
              </w:rPr>
              <w:t>”</w:t>
            </w:r>
            <w:r w:rsidR="00A0389E">
              <w:rPr>
                <w:rFonts w:ascii="Arial" w:hAnsi="Arial" w:cs="Arial"/>
                <w:b/>
              </w:rPr>
              <w:t>.</w:t>
            </w:r>
            <w:r w:rsidR="00A0389E" w:rsidRPr="00A0389E">
              <w:rPr>
                <w:rFonts w:ascii="Arial" w:hAnsi="Arial" w:cs="Arial"/>
                <w:color w:val="FF0000"/>
              </w:rPr>
              <w:t xml:space="preserve"> </w:t>
            </w:r>
            <w:r w:rsidR="00A0389E" w:rsidRPr="00317383">
              <w:rPr>
                <w:rFonts w:ascii="Arial" w:hAnsi="Arial" w:cs="Arial"/>
                <w:color w:val="auto"/>
              </w:rPr>
              <w:t xml:space="preserve">Понуда се сматра благовременом уколико је примљена од стране наручиоца до </w:t>
            </w:r>
            <w:r w:rsidR="00163BC1">
              <w:rPr>
                <w:rFonts w:ascii="Arial" w:hAnsi="Arial" w:cs="Arial"/>
                <w:color w:val="auto"/>
                <w:lang/>
              </w:rPr>
              <w:t>27.04</w:t>
            </w:r>
            <w:r w:rsidR="00547AAF">
              <w:rPr>
                <w:rFonts w:ascii="Arial" w:hAnsi="Arial" w:cs="Arial"/>
                <w:color w:val="auto"/>
                <w:lang w:val="sr-Cyrl-CS"/>
              </w:rPr>
              <w:t>.201</w:t>
            </w:r>
            <w:r w:rsidR="00072CCA">
              <w:rPr>
                <w:rFonts w:ascii="Arial" w:hAnsi="Arial" w:cs="Arial"/>
                <w:color w:val="auto"/>
                <w:lang w:val="sr-Cyrl-CS"/>
              </w:rPr>
              <w:t>8</w:t>
            </w:r>
            <w:r w:rsidR="009D527D">
              <w:rPr>
                <w:rFonts w:ascii="Arial" w:hAnsi="Arial" w:cs="Arial"/>
                <w:color w:val="auto"/>
                <w:lang w:val="sr-Cyrl-CS"/>
              </w:rPr>
              <w:t>. године</w:t>
            </w:r>
            <w:r w:rsidR="00E90395">
              <w:rPr>
                <w:rFonts w:ascii="Arial" w:hAnsi="Arial" w:cs="Arial"/>
                <w:color w:val="auto"/>
                <w:lang w:val="sr-Cyrl-CS"/>
              </w:rPr>
              <w:t xml:space="preserve"> </w:t>
            </w:r>
            <w:r w:rsidR="00A0389E" w:rsidRPr="00317383">
              <w:rPr>
                <w:rFonts w:ascii="Arial" w:hAnsi="Arial" w:cs="Arial"/>
                <w:color w:val="auto"/>
              </w:rPr>
              <w:t xml:space="preserve">до </w:t>
            </w:r>
            <w:r w:rsidR="009D527D">
              <w:rPr>
                <w:rFonts w:ascii="Arial" w:hAnsi="Arial" w:cs="Arial"/>
                <w:color w:val="auto"/>
                <w:lang w:val="sr-Cyrl-CS"/>
              </w:rPr>
              <w:t xml:space="preserve">12,00 </w:t>
            </w:r>
            <w:r w:rsidR="00A0389E" w:rsidRPr="00317383">
              <w:rPr>
                <w:rFonts w:ascii="Arial" w:hAnsi="Arial" w:cs="Arial"/>
                <w:color w:val="auto"/>
              </w:rPr>
              <w:t>часова</w:t>
            </w:r>
            <w:r w:rsidR="00A0389E" w:rsidRPr="00317383">
              <w:rPr>
                <w:rFonts w:ascii="Arial" w:hAnsi="Arial" w:cs="Arial"/>
                <w:i/>
                <w:iCs/>
                <w:color w:val="auto"/>
              </w:rPr>
              <w:t>.</w:t>
            </w:r>
            <w:r w:rsidR="00A0389E" w:rsidRPr="00371113">
              <w:rPr>
                <w:rFonts w:ascii="Arial" w:hAnsi="Arial" w:cs="Arial"/>
                <w:i/>
                <w:iCs/>
                <w:color w:val="FF0000"/>
              </w:rPr>
              <w:t xml:space="preserve"> </w:t>
            </w:r>
            <w:r w:rsidR="00A0389E" w:rsidRPr="00371113">
              <w:rPr>
                <w:rFonts w:ascii="Arial" w:eastAsia="TimesNewRomanPS-BoldMT" w:hAnsi="Arial" w:cs="Arial"/>
                <w:b/>
                <w:bCs/>
                <w:color w:val="FF0000"/>
              </w:rPr>
              <w:t xml:space="preserve"> </w:t>
            </w:r>
            <w:r w:rsidR="00A0389E" w:rsidRPr="00371113">
              <w:rPr>
                <w:rFonts w:ascii="Arial" w:hAnsi="Arial" w:cs="Arial"/>
                <w:color w:val="FF0000"/>
              </w:rPr>
              <w:t xml:space="preserve">  </w:t>
            </w:r>
          </w:p>
        </w:tc>
      </w:tr>
    </w:tbl>
    <w:p w:rsidR="00A0389E" w:rsidRPr="00A370C2" w:rsidRDefault="00826AC5" w:rsidP="00A0389E">
      <w:pPr>
        <w:autoSpaceDE w:val="0"/>
        <w:autoSpaceDN w:val="0"/>
        <w:adjustRightInd w:val="0"/>
        <w:spacing w:line="240" w:lineRule="auto"/>
        <w:jc w:val="both"/>
        <w:rPr>
          <w:rFonts w:ascii="Arial" w:hAnsi="Arial" w:cs="Arial"/>
          <w:color w:val="auto"/>
        </w:rPr>
      </w:pPr>
      <w:r>
        <w:rPr>
          <w:rFonts w:ascii="Arial" w:hAnsi="Arial" w:cs="Arial"/>
          <w:color w:val="auto"/>
          <w:lang w:val="sr-Cyrl-CS"/>
        </w:rPr>
        <w:tab/>
      </w:r>
      <w:r w:rsidR="00A0389E" w:rsidRPr="00A370C2">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w:t>
      </w:r>
      <w:r w:rsidR="00A370C2" w:rsidRPr="00A370C2">
        <w:rPr>
          <w:rFonts w:ascii="Arial" w:hAnsi="Arial" w:cs="Arial"/>
          <w:color w:val="auto"/>
        </w:rPr>
        <w:t xml:space="preserve">е понуда достављена непосредно </w:t>
      </w:r>
      <w:r w:rsidR="00A370C2" w:rsidRPr="00A370C2">
        <w:rPr>
          <w:rFonts w:ascii="Arial" w:hAnsi="Arial" w:cs="Arial"/>
          <w:color w:val="auto"/>
          <w:lang w:val="sr-Cyrl-CS"/>
        </w:rPr>
        <w:t>н</w:t>
      </w:r>
      <w:r w:rsidR="00A0389E" w:rsidRPr="00A370C2">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A0389E" w:rsidRPr="00A370C2" w:rsidRDefault="00A370C2" w:rsidP="00A0389E">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w:t>
      </w:r>
      <w:r w:rsidR="00A0389E" w:rsidRPr="00A370C2">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1619E7" w:rsidRDefault="001619E7">
      <w:pPr>
        <w:jc w:val="both"/>
        <w:rPr>
          <w:rFonts w:ascii="Arial" w:eastAsia="TimesNewRomanPSMT" w:hAnsi="Arial" w:cs="Arial"/>
          <w:bCs/>
        </w:rPr>
      </w:pPr>
      <w:r>
        <w:rPr>
          <w:rFonts w:ascii="Arial" w:hAnsi="Arial" w:cs="Arial"/>
          <w:b/>
        </w:rPr>
        <w:t xml:space="preserve">   </w:t>
      </w:r>
    </w:p>
    <w:p w:rsidR="001619E7" w:rsidRDefault="001619E7">
      <w:pPr>
        <w:jc w:val="both"/>
      </w:pPr>
    </w:p>
    <w:p w:rsidR="001619E7" w:rsidRDefault="001619E7">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1619E7" w:rsidRDefault="001619E7">
      <w:pPr>
        <w:jc w:val="both"/>
        <w:rPr>
          <w:rFonts w:ascii="Arial" w:hAnsi="Arial" w:cs="Arial"/>
          <w:bCs/>
          <w:iCs/>
        </w:rPr>
      </w:pPr>
    </w:p>
    <w:p w:rsidR="001619E7" w:rsidRDefault="001619E7">
      <w:pPr>
        <w:jc w:val="both"/>
        <w:rPr>
          <w:rFonts w:ascii="Arial" w:hAnsi="Arial" w:cs="Arial"/>
          <w:b/>
          <w:bCs/>
          <w:i/>
          <w:iCs/>
        </w:rPr>
      </w:pPr>
      <w:r>
        <w:rPr>
          <w:rFonts w:ascii="Arial" w:hAnsi="Arial" w:cs="Arial"/>
          <w:bCs/>
          <w:iCs/>
        </w:rPr>
        <w:t>Подношење понуде са варијантама није дозвољено.</w:t>
      </w: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1619E7">
            <w:pPr>
              <w:jc w:val="both"/>
            </w:pPr>
          </w:p>
        </w:tc>
      </w:tr>
    </w:tbl>
    <w:p w:rsidR="001619E7" w:rsidRDefault="001619E7">
      <w:pPr>
        <w:jc w:val="both"/>
      </w:pPr>
    </w:p>
    <w:p w:rsidR="001619E7" w:rsidRDefault="001619E7">
      <w:pPr>
        <w:jc w:val="both"/>
      </w:pPr>
      <w:r>
        <w:rPr>
          <w:rFonts w:ascii="Arial" w:hAnsi="Arial" w:cs="Arial"/>
          <w:b/>
          <w:bCs/>
          <w:i/>
          <w:iCs/>
        </w:rPr>
        <w:t xml:space="preserve">5. </w:t>
      </w:r>
      <w:r>
        <w:rPr>
          <w:rFonts w:ascii="Arial" w:hAnsi="Arial" w:cs="Arial"/>
          <w:b/>
          <w:i/>
          <w:iCs/>
        </w:rPr>
        <w:t>НАЧИН ИЗМЕНЕ, ДОПУНЕ И ОПОЗИВА ПОНУДЕ</w:t>
      </w:r>
    </w:p>
    <w:p w:rsidR="001619E7" w:rsidRDefault="001619E7">
      <w:pPr>
        <w:jc w:val="both"/>
      </w:pPr>
    </w:p>
    <w:p w:rsidR="00942CCD" w:rsidRDefault="00EA49CF" w:rsidP="00942CCD">
      <w:pPr>
        <w:jc w:val="both"/>
        <w:rPr>
          <w:rFonts w:ascii="Arial" w:hAnsi="Arial" w:cs="Arial"/>
        </w:rPr>
      </w:pPr>
      <w:r>
        <w:rPr>
          <w:rFonts w:ascii="Arial" w:hAnsi="Arial" w:cs="Arial"/>
          <w:lang w:val="sr-Cyrl-CS"/>
        </w:rPr>
        <w:tab/>
      </w:r>
      <w:r w:rsidR="00942CCD">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942CCD" w:rsidRDefault="00942CCD" w:rsidP="00942CCD">
      <w:pPr>
        <w:jc w:val="both"/>
        <w:rPr>
          <w:rFonts w:ascii="Arial" w:eastAsia="TimesNewRomanPSMT" w:hAnsi="Arial" w:cs="Arial"/>
          <w:bCs/>
          <w:iCs/>
        </w:rPr>
      </w:pPr>
      <w:r>
        <w:rPr>
          <w:rFonts w:ascii="Arial" w:hAnsi="Arial" w:cs="Arial"/>
          <w:lang w:val="sr-Cyrl-CS"/>
        </w:rPr>
        <w:tab/>
      </w:r>
      <w:r>
        <w:rPr>
          <w:rFonts w:ascii="Arial" w:hAnsi="Arial" w:cs="Arial"/>
        </w:rPr>
        <w:t xml:space="preserve">Понуђач је дужан да јасно назначи који део понуде мења односно која документа накнадно доставља. </w:t>
      </w:r>
    </w:p>
    <w:p w:rsidR="00942CCD" w:rsidRDefault="00942CCD" w:rsidP="00942CCD">
      <w:pPr>
        <w:jc w:val="both"/>
        <w:rPr>
          <w:rFonts w:ascii="Arial" w:eastAsia="TimesNewRomanPSMT" w:hAnsi="Arial" w:cs="Arial"/>
          <w:bCs/>
          <w:iCs/>
        </w:rPr>
      </w:pPr>
      <w:r>
        <w:rPr>
          <w:rFonts w:ascii="Arial" w:eastAsia="TimesNewRomanPSMT" w:hAnsi="Arial" w:cs="Arial"/>
          <w:bCs/>
          <w:iCs/>
          <w:lang w:val="sr-Cyrl-CS"/>
        </w:rPr>
        <w:tab/>
      </w:r>
      <w:r>
        <w:rPr>
          <w:rFonts w:ascii="Arial" w:eastAsia="TimesNewRomanPSMT" w:hAnsi="Arial" w:cs="Arial"/>
          <w:bCs/>
          <w:iCs/>
        </w:rPr>
        <w:t xml:space="preserve">Измену, допуну или опозив понуде треба доставити на адресу: </w:t>
      </w:r>
      <w:r>
        <w:rPr>
          <w:rFonts w:ascii="Arial" w:eastAsia="TimesNewRomanPSMT" w:hAnsi="Arial" w:cs="Arial"/>
          <w:bCs/>
          <w:lang w:val="sr-Cyrl-CS"/>
        </w:rPr>
        <w:t xml:space="preserve">Установа ``Геронтолошки центар`` Филипа Филиповића бр.1, 11400 Младеновац </w:t>
      </w:r>
      <w:r>
        <w:rPr>
          <w:rFonts w:ascii="Arial" w:eastAsia="TimesNewRomanPSMT" w:hAnsi="Arial" w:cs="Arial"/>
          <w:bCs/>
          <w:iCs/>
        </w:rPr>
        <w:t>са назнаком:</w:t>
      </w:r>
    </w:p>
    <w:p w:rsidR="00942CCD" w:rsidRDefault="00942CCD" w:rsidP="00942CCD">
      <w:pPr>
        <w:jc w:val="both"/>
        <w:rPr>
          <w:rFonts w:ascii="Arial" w:eastAsia="TimesNewRomanPSMT" w:hAnsi="Arial" w:cs="Arial"/>
          <w:bCs/>
          <w:iCs/>
        </w:rPr>
      </w:pPr>
      <w:r>
        <w:rPr>
          <w:rFonts w:ascii="Arial" w:eastAsia="TimesNewRomanPSMT" w:hAnsi="Arial" w:cs="Arial"/>
          <w:bCs/>
          <w:iCs/>
          <w:lang w:val="sr-Cyrl-CS"/>
        </w:rPr>
        <w:t xml:space="preserve">- </w:t>
      </w: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rPr>
        <w:t xml:space="preserve"> добра,</w:t>
      </w:r>
      <w:r>
        <w:rPr>
          <w:rFonts w:ascii="Arial" w:hAnsi="Arial" w:cs="Arial"/>
          <w:lang w:val="sr-Cyrl-CS"/>
        </w:rPr>
        <w:t>партија бр.____</w:t>
      </w:r>
      <w:r>
        <w:rPr>
          <w:rFonts w:ascii="Arial" w:hAnsi="Arial" w:cs="Arial"/>
        </w:rPr>
        <w:t xml:space="preserve"> – </w:t>
      </w:r>
      <w:r>
        <w:rPr>
          <w:rFonts w:ascii="Arial" w:eastAsia="TimesNewRomanPS-BoldMT" w:hAnsi="Arial" w:cs="Arial"/>
          <w:b/>
          <w:bCs/>
          <w:color w:val="002060"/>
        </w:rPr>
        <w:t xml:space="preserve"> </w:t>
      </w:r>
      <w:r>
        <w:rPr>
          <w:rFonts w:ascii="Arial" w:eastAsia="TimesNewRomanPS-BoldMT" w:hAnsi="Arial" w:cs="Arial"/>
          <w:b/>
          <w:bCs/>
          <w:color w:val="002060"/>
          <w:lang w:val="sr-Cyrl-CS"/>
        </w:rPr>
        <w:t>________________________________</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B164C2" w:rsidRPr="00B164C2">
        <w:rPr>
          <w:rFonts w:ascii="Arial" w:eastAsia="TimesNewRomanPS-BoldMT" w:hAnsi="Arial" w:cs="Arial"/>
          <w:b/>
          <w:bCs/>
          <w:lang w:val="sr-Latn-CS"/>
        </w:rPr>
        <w:t xml:space="preserve"> </w:t>
      </w:r>
      <w:r w:rsidR="00B164C2">
        <w:rPr>
          <w:rFonts w:ascii="Arial" w:eastAsia="TimesNewRomanPS-BoldMT" w:hAnsi="Arial" w:cs="Arial"/>
          <w:b/>
          <w:bCs/>
          <w:lang w:val="sr-Latn-CS"/>
        </w:rPr>
        <w:t>1</w:t>
      </w:r>
      <w:r w:rsidR="00B164C2">
        <w:rPr>
          <w:rFonts w:ascii="Arial" w:eastAsia="TimesNewRomanPS-BoldMT" w:hAnsi="Arial" w:cs="Arial"/>
          <w:b/>
          <w:bCs/>
        </w:rPr>
        <w:t>/201</w:t>
      </w:r>
      <w:r w:rsidR="00B164C2">
        <w:rPr>
          <w:rFonts w:ascii="Arial" w:eastAsia="TimesNewRomanPS-BoldMT" w:hAnsi="Arial" w:cs="Arial"/>
          <w:b/>
          <w:bCs/>
          <w:lang w:val="sr-Latn-CS"/>
        </w:rPr>
        <w:t>8</w:t>
      </w:r>
      <w:r w:rsidR="00B164C2">
        <w:rPr>
          <w:rFonts w:ascii="Arial" w:eastAsia="TimesNewRomanPS-BoldMT" w:hAnsi="Arial" w:cs="Arial"/>
          <w:b/>
          <w:bCs/>
          <w:lang w:val="sr-Cyrl-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942CCD" w:rsidRDefault="00942CCD" w:rsidP="00942CCD">
      <w:pPr>
        <w:jc w:val="both"/>
        <w:rPr>
          <w:rFonts w:ascii="Arial" w:eastAsia="TimesNewRomanPSMT" w:hAnsi="Arial" w:cs="Arial"/>
          <w:bCs/>
          <w:iCs/>
        </w:rPr>
      </w:pPr>
      <w:r>
        <w:rPr>
          <w:rFonts w:ascii="Arial" w:eastAsia="TimesNewRomanPSMT" w:hAnsi="Arial" w:cs="Arial"/>
          <w:bCs/>
          <w:iCs/>
          <w:lang w:val="sr-Cyrl-CS"/>
        </w:rPr>
        <w:t xml:space="preserve">- </w:t>
      </w: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добра,</w:t>
      </w:r>
      <w:r>
        <w:rPr>
          <w:rFonts w:ascii="Arial" w:hAnsi="Arial" w:cs="Arial"/>
          <w:lang w:val="sr-Cyrl-CS"/>
        </w:rPr>
        <w:t>партија бр.____</w:t>
      </w:r>
      <w:r>
        <w:rPr>
          <w:rFonts w:ascii="Arial" w:hAnsi="Arial" w:cs="Arial"/>
        </w:rPr>
        <w:t xml:space="preserve"> – </w:t>
      </w:r>
      <w:r>
        <w:rPr>
          <w:rFonts w:ascii="Arial" w:eastAsia="TimesNewRomanPS-BoldMT" w:hAnsi="Arial" w:cs="Arial"/>
          <w:b/>
          <w:bCs/>
          <w:color w:val="002060"/>
        </w:rPr>
        <w:t xml:space="preserve"> </w:t>
      </w:r>
      <w:r>
        <w:rPr>
          <w:rFonts w:ascii="Arial" w:eastAsia="TimesNewRomanPS-BoldMT" w:hAnsi="Arial" w:cs="Arial"/>
          <w:b/>
          <w:bCs/>
          <w:color w:val="002060"/>
          <w:lang w:val="sr-Cyrl-CS"/>
        </w:rPr>
        <w:t>________________________________</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Pr="00942CCD">
        <w:rPr>
          <w:rFonts w:ascii="Arial" w:eastAsia="TimesNewRomanPS-BoldMT" w:hAnsi="Arial" w:cs="Arial"/>
          <w:b/>
          <w:bCs/>
        </w:rPr>
        <w:t xml:space="preserve"> </w:t>
      </w:r>
      <w:r>
        <w:rPr>
          <w:rFonts w:ascii="Arial" w:eastAsia="TimesNewRomanPS-BoldMT" w:hAnsi="Arial" w:cs="Arial"/>
          <w:b/>
          <w:bCs/>
        </w:rPr>
        <w:t>.</w:t>
      </w:r>
      <w:r w:rsidR="00B164C2" w:rsidRPr="00B164C2">
        <w:rPr>
          <w:rFonts w:ascii="Arial" w:eastAsia="TimesNewRomanPS-BoldMT" w:hAnsi="Arial" w:cs="Arial"/>
          <w:b/>
          <w:bCs/>
          <w:lang w:val="sr-Latn-CS"/>
        </w:rPr>
        <w:t xml:space="preserve"> </w:t>
      </w:r>
      <w:r w:rsidR="00B164C2">
        <w:rPr>
          <w:rFonts w:ascii="Arial" w:eastAsia="TimesNewRomanPS-BoldMT" w:hAnsi="Arial" w:cs="Arial"/>
          <w:b/>
          <w:bCs/>
          <w:lang w:val="sr-Latn-CS"/>
        </w:rPr>
        <w:t>1</w:t>
      </w:r>
      <w:r w:rsidR="00B164C2">
        <w:rPr>
          <w:rFonts w:ascii="Arial" w:eastAsia="TimesNewRomanPS-BoldMT" w:hAnsi="Arial" w:cs="Arial"/>
          <w:b/>
          <w:bCs/>
        </w:rPr>
        <w:t>/201</w:t>
      </w:r>
      <w:r w:rsidR="00B164C2">
        <w:rPr>
          <w:rFonts w:ascii="Arial" w:eastAsia="TimesNewRomanPS-BoldMT" w:hAnsi="Arial" w:cs="Arial"/>
          <w:b/>
          <w:bCs/>
          <w:lang w:val="sr-Latn-CS"/>
        </w:rPr>
        <w:t>8</w:t>
      </w:r>
      <w:r w:rsidR="00B164C2">
        <w:rPr>
          <w:rFonts w:ascii="Arial" w:eastAsia="TimesNewRomanPS-BoldMT" w:hAnsi="Arial" w:cs="Arial"/>
          <w:b/>
          <w:bCs/>
          <w:lang w:val="sr-Cyrl-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942CCD" w:rsidRDefault="00942CCD" w:rsidP="00942CCD">
      <w:pPr>
        <w:jc w:val="both"/>
        <w:rPr>
          <w:rFonts w:ascii="Arial" w:eastAsia="TimesNewRomanPSMT" w:hAnsi="Arial" w:cs="Arial"/>
          <w:bCs/>
          <w:iCs/>
        </w:rPr>
      </w:pPr>
      <w:r>
        <w:rPr>
          <w:rFonts w:ascii="Arial" w:eastAsia="TimesNewRomanPSMT" w:hAnsi="Arial" w:cs="Arial"/>
          <w:bCs/>
          <w:iCs/>
          <w:lang w:val="sr-Cyrl-CS"/>
        </w:rPr>
        <w:t xml:space="preserve">- </w:t>
      </w: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добра,</w:t>
      </w:r>
      <w:r>
        <w:rPr>
          <w:rFonts w:ascii="Arial" w:hAnsi="Arial" w:cs="Arial"/>
          <w:lang w:val="sr-Cyrl-CS"/>
        </w:rPr>
        <w:t>партија бр.____</w:t>
      </w:r>
      <w:r>
        <w:rPr>
          <w:rFonts w:ascii="Arial" w:hAnsi="Arial" w:cs="Arial"/>
        </w:rPr>
        <w:t xml:space="preserve"> – </w:t>
      </w:r>
      <w:r>
        <w:rPr>
          <w:rFonts w:ascii="Arial" w:eastAsia="TimesNewRomanPS-BoldMT" w:hAnsi="Arial" w:cs="Arial"/>
          <w:b/>
          <w:bCs/>
          <w:color w:val="002060"/>
        </w:rPr>
        <w:t xml:space="preserve"> </w:t>
      </w:r>
      <w:r>
        <w:rPr>
          <w:rFonts w:ascii="Arial" w:eastAsia="TimesNewRomanPS-BoldMT" w:hAnsi="Arial" w:cs="Arial"/>
          <w:b/>
          <w:bCs/>
          <w:color w:val="002060"/>
          <w:lang w:val="sr-Cyrl-CS"/>
        </w:rPr>
        <w:t>________________________________</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B164C2" w:rsidRPr="00B164C2">
        <w:rPr>
          <w:rFonts w:ascii="Arial" w:eastAsia="TimesNewRomanPS-BoldMT" w:hAnsi="Arial" w:cs="Arial"/>
          <w:b/>
          <w:bCs/>
          <w:lang w:val="sr-Latn-CS"/>
        </w:rPr>
        <w:t xml:space="preserve"> </w:t>
      </w:r>
      <w:r w:rsidR="00B164C2">
        <w:rPr>
          <w:rFonts w:ascii="Arial" w:eastAsia="TimesNewRomanPS-BoldMT" w:hAnsi="Arial" w:cs="Arial"/>
          <w:b/>
          <w:bCs/>
          <w:lang w:val="sr-Latn-CS"/>
        </w:rPr>
        <w:t>1</w:t>
      </w:r>
      <w:r w:rsidR="00B164C2">
        <w:rPr>
          <w:rFonts w:ascii="Arial" w:eastAsia="TimesNewRomanPS-BoldMT" w:hAnsi="Arial" w:cs="Arial"/>
          <w:b/>
          <w:bCs/>
        </w:rPr>
        <w:t>/201</w:t>
      </w:r>
      <w:r w:rsidR="00B164C2">
        <w:rPr>
          <w:rFonts w:ascii="Arial" w:eastAsia="TimesNewRomanPS-BoldMT" w:hAnsi="Arial" w:cs="Arial"/>
          <w:b/>
          <w:bCs/>
          <w:lang w:val="sr-Latn-CS"/>
        </w:rPr>
        <w:t>8</w:t>
      </w:r>
      <w:r w:rsidR="00B164C2">
        <w:rPr>
          <w:rFonts w:ascii="Arial" w:eastAsia="TimesNewRomanPS-BoldMT" w:hAnsi="Arial" w:cs="Arial"/>
          <w:b/>
          <w:bCs/>
          <w:lang w:val="sr-Cyrl-CS"/>
        </w:rPr>
        <w:t xml:space="preserve"> </w:t>
      </w:r>
      <w:r>
        <w:rPr>
          <w:rFonts w:ascii="Arial" w:eastAsia="TimesNewRomanPSMT" w:hAnsi="Arial" w:cs="Arial"/>
          <w:b/>
          <w:bCs/>
        </w:rPr>
        <w:t xml:space="preserve">- </w:t>
      </w:r>
      <w:r>
        <w:rPr>
          <w:rFonts w:ascii="Arial" w:eastAsia="TimesNewRomanPS-BoldMT" w:hAnsi="Arial" w:cs="Arial"/>
          <w:b/>
          <w:bCs/>
        </w:rPr>
        <w:t xml:space="preserve">НЕ ОТВАРАТИ” </w:t>
      </w:r>
      <w:r>
        <w:rPr>
          <w:rFonts w:ascii="Arial" w:eastAsia="TimesNewRomanPS-BoldMT" w:hAnsi="Arial" w:cs="Arial"/>
          <w:bCs/>
        </w:rPr>
        <w:t xml:space="preserve"> или</w:t>
      </w:r>
    </w:p>
    <w:p w:rsidR="00942CCD" w:rsidRDefault="00942CCD" w:rsidP="00942CCD">
      <w:pPr>
        <w:jc w:val="both"/>
        <w:rPr>
          <w:rFonts w:ascii="Arial" w:eastAsia="TimesNewRomanPSMT" w:hAnsi="Arial" w:cs="Arial"/>
          <w:bCs/>
        </w:rPr>
      </w:pPr>
      <w:r>
        <w:rPr>
          <w:rFonts w:ascii="Arial" w:eastAsia="TimesNewRomanPSMT" w:hAnsi="Arial" w:cs="Arial"/>
          <w:bCs/>
          <w:iCs/>
          <w:lang w:val="sr-Cyrl-CS"/>
        </w:rPr>
        <w:t xml:space="preserve">- </w:t>
      </w: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rPr>
        <w:t xml:space="preserve"> добра,</w:t>
      </w:r>
      <w:r>
        <w:rPr>
          <w:rFonts w:ascii="Arial" w:hAnsi="Arial" w:cs="Arial"/>
          <w:lang w:val="sr-Cyrl-CS"/>
        </w:rPr>
        <w:t>партија бр.____</w:t>
      </w:r>
      <w:r>
        <w:rPr>
          <w:rFonts w:ascii="Arial" w:hAnsi="Arial" w:cs="Arial"/>
        </w:rPr>
        <w:t xml:space="preserve"> – </w:t>
      </w:r>
      <w:r>
        <w:rPr>
          <w:rFonts w:ascii="Arial" w:eastAsia="TimesNewRomanPS-BoldMT" w:hAnsi="Arial" w:cs="Arial"/>
          <w:b/>
          <w:bCs/>
          <w:color w:val="002060"/>
        </w:rPr>
        <w:t xml:space="preserve"> </w:t>
      </w:r>
      <w:r>
        <w:rPr>
          <w:rFonts w:ascii="Arial" w:eastAsia="TimesNewRomanPS-BoldMT" w:hAnsi="Arial" w:cs="Arial"/>
          <w:b/>
          <w:bCs/>
          <w:color w:val="002060"/>
          <w:lang w:val="sr-Cyrl-CS"/>
        </w:rPr>
        <w:t>________________________________</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B164C2" w:rsidRPr="00B164C2">
        <w:rPr>
          <w:rFonts w:ascii="Arial" w:eastAsia="TimesNewRomanPS-BoldMT" w:hAnsi="Arial" w:cs="Arial"/>
          <w:b/>
          <w:bCs/>
          <w:lang w:val="sr-Latn-CS"/>
        </w:rPr>
        <w:t xml:space="preserve"> </w:t>
      </w:r>
      <w:r w:rsidR="00B164C2">
        <w:rPr>
          <w:rFonts w:ascii="Arial" w:eastAsia="TimesNewRomanPS-BoldMT" w:hAnsi="Arial" w:cs="Arial"/>
          <w:b/>
          <w:bCs/>
          <w:lang w:val="sr-Latn-CS"/>
        </w:rPr>
        <w:t>1</w:t>
      </w:r>
      <w:r w:rsidR="00B164C2">
        <w:rPr>
          <w:rFonts w:ascii="Arial" w:eastAsia="TimesNewRomanPS-BoldMT" w:hAnsi="Arial" w:cs="Arial"/>
          <w:b/>
          <w:bCs/>
        </w:rPr>
        <w:t>/201</w:t>
      </w:r>
      <w:r w:rsidR="00B164C2">
        <w:rPr>
          <w:rFonts w:ascii="Arial" w:eastAsia="TimesNewRomanPS-BoldMT" w:hAnsi="Arial" w:cs="Arial"/>
          <w:b/>
          <w:bCs/>
          <w:lang w:val="sr-Latn-CS"/>
        </w:rPr>
        <w:t>8</w:t>
      </w:r>
      <w:r w:rsidR="00B164C2">
        <w:rPr>
          <w:rFonts w:ascii="Arial" w:eastAsia="TimesNewRomanPS-BoldMT" w:hAnsi="Arial" w:cs="Arial"/>
          <w:b/>
          <w:bCs/>
          <w:lang w:val="sr-Cyrl-CS"/>
        </w:rPr>
        <w:t xml:space="preserve"> </w:t>
      </w:r>
      <w:r>
        <w:rPr>
          <w:rFonts w:ascii="Arial" w:eastAsia="TimesNewRomanPSMT" w:hAnsi="Arial" w:cs="Arial"/>
          <w:b/>
          <w:bCs/>
        </w:rPr>
        <w:t xml:space="preserve">- </w:t>
      </w:r>
      <w:r>
        <w:rPr>
          <w:rFonts w:ascii="Arial" w:eastAsia="TimesNewRomanPS-BoldMT" w:hAnsi="Arial" w:cs="Arial"/>
          <w:b/>
          <w:bCs/>
        </w:rPr>
        <w:t>НЕ ОТВАРАТИ”.</w:t>
      </w:r>
    </w:p>
    <w:p w:rsidR="00942CCD" w:rsidRDefault="00942CCD" w:rsidP="00942CCD">
      <w:pPr>
        <w:jc w:val="both"/>
        <w:rPr>
          <w:rFonts w:ascii="Arial" w:hAnsi="Arial" w:cs="Arial"/>
        </w:rPr>
      </w:pPr>
      <w:r>
        <w:rPr>
          <w:rFonts w:ascii="Arial" w:eastAsia="TimesNewRomanPSMT" w:hAnsi="Arial" w:cs="Arial"/>
          <w:bCs/>
          <w:lang w:val="sr-Cyrl-CS"/>
        </w:rPr>
        <w:tab/>
      </w: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42CCD" w:rsidRDefault="00942CCD" w:rsidP="00942CCD">
      <w:pPr>
        <w:jc w:val="both"/>
        <w:rPr>
          <w:rFonts w:ascii="Arial" w:hAnsi="Arial" w:cs="Arial"/>
          <w:b/>
          <w:i/>
          <w:iCs/>
        </w:rPr>
      </w:pPr>
      <w:r>
        <w:rPr>
          <w:rFonts w:ascii="Arial" w:hAnsi="Arial" w:cs="Arial"/>
          <w:lang w:val="sr-Cyrl-CS"/>
        </w:rPr>
        <w:tab/>
      </w:r>
      <w:r>
        <w:rPr>
          <w:rFonts w:ascii="Arial" w:hAnsi="Arial" w:cs="Arial"/>
        </w:rPr>
        <w:t>По истеку рока за подношење понуда понуђач не може да повуче нити да мења своју понуду.</w:t>
      </w:r>
    </w:p>
    <w:p w:rsidR="00942CCD" w:rsidRDefault="00942CCD" w:rsidP="00942CCD">
      <w:pPr>
        <w:jc w:val="both"/>
        <w:rPr>
          <w:rFonts w:ascii="Arial" w:hAnsi="Arial" w:cs="Arial"/>
          <w:b/>
          <w:i/>
          <w:iCs/>
          <w:lang w:val="sr-Cyrl-CS"/>
        </w:rPr>
      </w:pPr>
    </w:p>
    <w:p w:rsidR="00942CCD" w:rsidRDefault="00942CCD" w:rsidP="00942CCD">
      <w:pPr>
        <w:jc w:val="both"/>
        <w:rPr>
          <w:rFonts w:ascii="Arial" w:hAnsi="Arial" w:cs="Arial"/>
          <w:b/>
          <w:i/>
          <w:iCs/>
          <w:lang w:val="sr-Cyrl-CS"/>
        </w:rPr>
      </w:pPr>
    </w:p>
    <w:p w:rsidR="001619E7" w:rsidRDefault="001619E7" w:rsidP="00942CCD">
      <w:pPr>
        <w:jc w:val="both"/>
        <w:rPr>
          <w:rFonts w:ascii="Arial" w:hAnsi="Arial" w:cs="Arial"/>
          <w:bCs/>
          <w:iCs/>
        </w:rPr>
      </w:pPr>
      <w:r>
        <w:rPr>
          <w:rFonts w:ascii="Arial" w:hAnsi="Arial" w:cs="Arial"/>
          <w:b/>
          <w:bCs/>
          <w:i/>
          <w:iCs/>
        </w:rPr>
        <w:t xml:space="preserve">6. УЧЕСТВОВАЊЕ У ЗАЈЕДНИЧКОЈ ПОНУДИ ИЛИ КАО ПОДИЗВОЂАЧ </w:t>
      </w:r>
    </w:p>
    <w:p w:rsidR="001619E7" w:rsidRDefault="001619E7">
      <w:pPr>
        <w:jc w:val="both"/>
        <w:rPr>
          <w:rFonts w:ascii="Arial" w:hAnsi="Arial" w:cs="Arial"/>
          <w:bCs/>
          <w:iCs/>
        </w:rPr>
      </w:pPr>
    </w:p>
    <w:p w:rsidR="001619E7" w:rsidRDefault="00EA49CF">
      <w:pPr>
        <w:jc w:val="both"/>
        <w:rPr>
          <w:rFonts w:ascii="Arial" w:hAnsi="Arial" w:cs="Arial"/>
          <w:iCs/>
        </w:rPr>
      </w:pPr>
      <w:r>
        <w:rPr>
          <w:rFonts w:ascii="Arial" w:hAnsi="Arial" w:cs="Arial"/>
          <w:bCs/>
          <w:iCs/>
          <w:lang w:val="sr-Cyrl-CS"/>
        </w:rPr>
        <w:tab/>
      </w:r>
      <w:r w:rsidR="001619E7">
        <w:rPr>
          <w:rFonts w:ascii="Arial" w:hAnsi="Arial" w:cs="Arial"/>
          <w:bCs/>
          <w:iCs/>
        </w:rPr>
        <w:t>Понуђач може да поднесе само једну понуду.</w:t>
      </w:r>
      <w:r w:rsidR="001619E7">
        <w:rPr>
          <w:rFonts w:ascii="Arial" w:hAnsi="Arial" w:cs="Arial"/>
          <w:i/>
          <w:iCs/>
        </w:rPr>
        <w:t xml:space="preserve"> </w:t>
      </w:r>
    </w:p>
    <w:p w:rsidR="00F44440" w:rsidRDefault="00EA49CF">
      <w:pPr>
        <w:jc w:val="both"/>
        <w:rPr>
          <w:rFonts w:ascii="Arial" w:hAnsi="Arial" w:cs="Arial"/>
          <w:iCs/>
          <w:lang w:val="sr-Latn-CS"/>
        </w:rPr>
      </w:pPr>
      <w:r>
        <w:rPr>
          <w:rFonts w:ascii="Arial" w:hAnsi="Arial" w:cs="Arial"/>
          <w:iCs/>
          <w:lang w:val="sr-Cyrl-CS"/>
        </w:rPr>
        <w:tab/>
      </w:r>
      <w:r w:rsidR="001619E7">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619E7" w:rsidRDefault="001619E7" w:rsidP="00F44440">
      <w:pPr>
        <w:ind w:firstLine="708"/>
        <w:jc w:val="both"/>
        <w:rPr>
          <w:rFonts w:ascii="Arial" w:hAnsi="Arial" w:cs="Arial"/>
          <w:iCs/>
          <w:lang w:val="sr-Cyrl-CS"/>
        </w:rPr>
      </w:pPr>
      <w:r>
        <w:rPr>
          <w:rFonts w:ascii="Arial" w:hAnsi="Arial" w:cs="Arial"/>
          <w:iCs/>
        </w:rPr>
        <w:t>У Обрасцу понуде</w:t>
      </w:r>
      <w:r w:rsidRPr="00826AC5">
        <w:rPr>
          <w:rFonts w:ascii="Arial" w:hAnsi="Arial" w:cs="Arial"/>
          <w:iCs/>
          <w:u w:val="single"/>
        </w:rPr>
        <w:t>,</w:t>
      </w:r>
      <w:r>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E90395" w:rsidRDefault="00E90395">
      <w:pPr>
        <w:jc w:val="both"/>
        <w:rPr>
          <w:rFonts w:ascii="Arial" w:hAnsi="Arial" w:cs="Arial"/>
          <w:iCs/>
          <w:lang w:val="sr-Cyrl-CS"/>
        </w:rPr>
      </w:pPr>
    </w:p>
    <w:p w:rsidR="001619E7" w:rsidRDefault="001619E7">
      <w:pPr>
        <w:jc w:val="both"/>
        <w:rPr>
          <w:rFonts w:ascii="Arial" w:hAnsi="Arial" w:cs="Arial"/>
          <w:iCs/>
        </w:rPr>
      </w:pPr>
      <w:r>
        <w:rPr>
          <w:rFonts w:ascii="Arial" w:hAnsi="Arial" w:cs="Arial"/>
          <w:b/>
          <w:bCs/>
          <w:i/>
          <w:iCs/>
        </w:rPr>
        <w:t>7. ПОНУДА СА ПОДИЗВОЂАЧЕМ</w:t>
      </w:r>
    </w:p>
    <w:p w:rsidR="001619E7" w:rsidRDefault="001619E7">
      <w:pPr>
        <w:jc w:val="both"/>
        <w:rPr>
          <w:rFonts w:ascii="Arial" w:hAnsi="Arial" w:cs="Arial"/>
          <w:iCs/>
        </w:rPr>
      </w:pPr>
    </w:p>
    <w:p w:rsidR="001619E7" w:rsidRDefault="00EA49CF">
      <w:pPr>
        <w:jc w:val="both"/>
        <w:rPr>
          <w:rFonts w:ascii="Arial" w:hAnsi="Arial" w:cs="Arial"/>
          <w:iCs/>
        </w:rPr>
      </w:pPr>
      <w:r>
        <w:rPr>
          <w:rFonts w:ascii="Arial" w:hAnsi="Arial" w:cs="Arial"/>
          <w:iCs/>
          <w:lang w:val="sr-Cyrl-CS"/>
        </w:rPr>
        <w:tab/>
      </w:r>
      <w:r w:rsidR="001619E7">
        <w:rPr>
          <w:rFonts w:ascii="Arial" w:hAnsi="Arial" w:cs="Arial"/>
          <w:iCs/>
        </w:rPr>
        <w:t>Уколико понуђач подноси понуду са подизвођачем дужан је да у Обрасцу понуде</w:t>
      </w:r>
      <w:r w:rsidR="001619E7">
        <w:rPr>
          <w:rFonts w:ascii="Arial" w:hAnsi="Arial" w:cs="Arial"/>
          <w:iCs/>
          <w:lang w:val="sr-Cyrl-CS"/>
        </w:rPr>
        <w:t xml:space="preserve"> </w:t>
      </w:r>
      <w:r w:rsidR="001619E7">
        <w:rPr>
          <w:rFonts w:ascii="Arial" w:hAnsi="Arial" w:cs="Arial"/>
          <w:iCs/>
        </w:rPr>
        <w:t>наведе да</w:t>
      </w:r>
      <w:r w:rsidR="00B438B4">
        <w:rPr>
          <w:rFonts w:ascii="Arial" w:hAnsi="Arial" w:cs="Arial"/>
          <w:iCs/>
        </w:rPr>
        <w:t xml:space="preserve"> понуду подноси са по</w:t>
      </w:r>
      <w:r w:rsidR="00FB6FE8">
        <w:rPr>
          <w:rFonts w:ascii="Arial" w:hAnsi="Arial" w:cs="Arial"/>
          <w:iCs/>
        </w:rPr>
        <w:t>д</w:t>
      </w:r>
      <w:r w:rsidR="00B438B4">
        <w:rPr>
          <w:rFonts w:ascii="Arial" w:hAnsi="Arial" w:cs="Arial"/>
          <w:iCs/>
        </w:rPr>
        <w:t>извођачем,</w:t>
      </w:r>
      <w:r w:rsidR="001619E7">
        <w:rPr>
          <w:rFonts w:ascii="Arial" w:hAnsi="Arial"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tbl>
      <w:tblPr>
        <w:tblW w:w="0" w:type="auto"/>
        <w:tblLook w:val="04A0"/>
      </w:tblPr>
      <w:tblGrid>
        <w:gridCol w:w="9242"/>
      </w:tblGrid>
      <w:tr w:rsidR="00044673" w:rsidRPr="00554913">
        <w:tc>
          <w:tcPr>
            <w:tcW w:w="9242" w:type="dxa"/>
            <w:shd w:val="clear" w:color="auto" w:fill="auto"/>
          </w:tcPr>
          <w:p w:rsidR="00044673" w:rsidRPr="00554913" w:rsidRDefault="00EA49CF" w:rsidP="00554913">
            <w:pPr>
              <w:jc w:val="both"/>
              <w:rPr>
                <w:rFonts w:ascii="Arial" w:hAnsi="Arial" w:cs="Arial"/>
                <w:i/>
                <w:iCs/>
              </w:rPr>
            </w:pPr>
            <w:r>
              <w:rPr>
                <w:rFonts w:ascii="Arial" w:hAnsi="Arial" w:cs="Arial"/>
                <w:iCs/>
                <w:lang w:val="sr-Cyrl-CS"/>
              </w:rPr>
              <w:tab/>
            </w:r>
            <w:r w:rsidR="001619E7">
              <w:rPr>
                <w:rFonts w:ascii="Arial" w:hAnsi="Arial" w:cs="Arial"/>
                <w:iCs/>
              </w:rPr>
              <w:t xml:space="preserve">Понуђач </w:t>
            </w:r>
            <w:r w:rsidR="001619E7">
              <w:rPr>
                <w:rFonts w:ascii="Arial" w:hAnsi="Arial" w:cs="Arial"/>
                <w:iCs/>
                <w:color w:val="auto"/>
              </w:rPr>
              <w:t>у Обрасцу понуде</w:t>
            </w:r>
            <w:r w:rsidR="001619E7">
              <w:rPr>
                <w:rFonts w:ascii="Arial" w:hAnsi="Arial" w:cs="Arial"/>
                <w:i/>
                <w:iCs/>
              </w:rPr>
              <w:t xml:space="preserve"> </w:t>
            </w:r>
            <w:r w:rsidR="001619E7">
              <w:rPr>
                <w:rFonts w:ascii="Arial" w:hAnsi="Arial" w:cs="Arial"/>
                <w:iCs/>
              </w:rPr>
              <w:t>нав</w:t>
            </w:r>
            <w:r w:rsidR="006F2D58">
              <w:rPr>
                <w:rFonts w:ascii="Arial" w:hAnsi="Arial" w:cs="Arial"/>
                <w:iCs/>
              </w:rPr>
              <w:t>о</w:t>
            </w:r>
            <w:r w:rsidR="001619E7">
              <w:rPr>
                <w:rFonts w:ascii="Arial" w:hAnsi="Arial" w:cs="Arial"/>
                <w:iCs/>
              </w:rPr>
              <w:t xml:space="preserve">ди назив и седиште подизвођача, уколико ће делимично извршење набавке поверити подизвођачу. </w:t>
            </w:r>
          </w:p>
        </w:tc>
      </w:tr>
    </w:tbl>
    <w:p w:rsidR="001619E7" w:rsidRDefault="00EA49CF">
      <w:pPr>
        <w:jc w:val="both"/>
        <w:rPr>
          <w:rFonts w:ascii="Arial" w:eastAsia="TimesNewRomanPSMT" w:hAnsi="Arial" w:cs="Arial"/>
          <w:bCs/>
        </w:rPr>
      </w:pPr>
      <w:r>
        <w:rPr>
          <w:rFonts w:ascii="Arial" w:hAnsi="Arial" w:cs="Arial"/>
          <w:iCs/>
          <w:lang w:val="sr-Cyrl-CS"/>
        </w:rPr>
        <w:tab/>
      </w:r>
      <w:r w:rsidR="001619E7">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001619E7">
        <w:rPr>
          <w:rFonts w:eastAsia="TimesNewRomanPSMT"/>
          <w:bCs/>
        </w:rPr>
        <w:t xml:space="preserve"> </w:t>
      </w:r>
    </w:p>
    <w:p w:rsidR="001619E7" w:rsidRDefault="00EA49CF">
      <w:pPr>
        <w:jc w:val="both"/>
        <w:rPr>
          <w:rFonts w:ascii="Arial" w:hAnsi="Arial" w:cs="Arial"/>
          <w:iCs/>
        </w:rPr>
      </w:pPr>
      <w:r>
        <w:rPr>
          <w:rFonts w:ascii="Arial" w:eastAsia="TimesNewRomanPSMT" w:hAnsi="Arial" w:cs="Arial"/>
          <w:bCs/>
          <w:lang w:val="sr-Cyrl-CS"/>
        </w:rPr>
        <w:tab/>
      </w:r>
      <w:r w:rsidR="001619E7">
        <w:rPr>
          <w:rFonts w:ascii="Arial" w:eastAsia="TimesNewRomanPSMT" w:hAnsi="Arial" w:cs="Arial"/>
          <w:bCs/>
        </w:rPr>
        <w:t>Понуђач је дужан да за подизвођаче достави доказе о испуњености услова који су наведени у конкурсн</w:t>
      </w:r>
      <w:r w:rsidR="00934B7D">
        <w:rPr>
          <w:rFonts w:ascii="Arial" w:eastAsia="TimesNewRomanPSMT" w:hAnsi="Arial" w:cs="Arial"/>
          <w:bCs/>
          <w:lang w:val="sr-Cyrl-CS"/>
        </w:rPr>
        <w:t>ој</w:t>
      </w:r>
      <w:r w:rsidR="001619E7">
        <w:rPr>
          <w:rFonts w:ascii="Arial" w:eastAsia="TimesNewRomanPSMT" w:hAnsi="Arial" w:cs="Arial"/>
          <w:bCs/>
        </w:rPr>
        <w:t xml:space="preserve"> документациј</w:t>
      </w:r>
      <w:r w:rsidR="00934B7D">
        <w:rPr>
          <w:rFonts w:ascii="Arial" w:eastAsia="TimesNewRomanPSMT" w:hAnsi="Arial" w:cs="Arial"/>
          <w:bCs/>
          <w:lang w:val="sr-Cyrl-CS"/>
        </w:rPr>
        <w:t>и</w:t>
      </w:r>
      <w:r w:rsidR="004B3494">
        <w:rPr>
          <w:rFonts w:ascii="Arial" w:eastAsia="TimesNewRomanPSMT" w:hAnsi="Arial" w:cs="Arial"/>
          <w:bCs/>
        </w:rPr>
        <w:t>, у складу са Упутством како се доказује испуњеност услова</w:t>
      </w:r>
      <w:r w:rsidR="0000357C">
        <w:rPr>
          <w:rFonts w:ascii="Arial" w:eastAsia="TimesNewRomanPSMT" w:hAnsi="Arial" w:cs="Arial"/>
          <w:bCs/>
        </w:rPr>
        <w:t>.</w:t>
      </w:r>
    </w:p>
    <w:p w:rsidR="001619E7" w:rsidRDefault="00EA49CF">
      <w:pPr>
        <w:jc w:val="both"/>
        <w:rPr>
          <w:rFonts w:ascii="Arial" w:hAnsi="Arial" w:cs="Arial"/>
          <w:iCs/>
        </w:rPr>
      </w:pPr>
      <w:r>
        <w:rPr>
          <w:rFonts w:ascii="Arial" w:hAnsi="Arial" w:cs="Arial"/>
          <w:iCs/>
          <w:lang w:val="sr-Cyrl-CS"/>
        </w:rPr>
        <w:lastRenderedPageBreak/>
        <w:tab/>
      </w:r>
      <w:r w:rsidR="001619E7">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1619E7" w:rsidRDefault="00EA49CF">
      <w:pPr>
        <w:jc w:val="both"/>
        <w:rPr>
          <w:rFonts w:ascii="Arial" w:hAnsi="Arial" w:cs="Arial"/>
        </w:rPr>
      </w:pPr>
      <w:r>
        <w:rPr>
          <w:rFonts w:ascii="Arial" w:hAnsi="Arial" w:cs="Arial"/>
          <w:iCs/>
          <w:lang w:val="sr-Cyrl-CS"/>
        </w:rPr>
        <w:tab/>
      </w:r>
      <w:r w:rsidR="001619E7">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1619E7" w:rsidRDefault="001619E7">
      <w:pPr>
        <w:jc w:val="both"/>
        <w:rPr>
          <w:rFonts w:ascii="Arial" w:hAnsi="Arial" w:cs="Arial"/>
          <w:color w:val="FF0000"/>
        </w:rPr>
      </w:pPr>
    </w:p>
    <w:p w:rsidR="00942CCD" w:rsidRDefault="00942CCD">
      <w:pPr>
        <w:jc w:val="both"/>
        <w:rPr>
          <w:rFonts w:ascii="Arial" w:hAnsi="Arial" w:cs="Arial"/>
          <w:color w:val="FF0000"/>
        </w:rPr>
      </w:pPr>
    </w:p>
    <w:p w:rsidR="00942CCD" w:rsidRDefault="00942CCD">
      <w:pPr>
        <w:jc w:val="both"/>
        <w:rPr>
          <w:rFonts w:ascii="Arial" w:hAnsi="Arial" w:cs="Arial"/>
          <w:color w:val="FF0000"/>
        </w:rPr>
      </w:pPr>
    </w:p>
    <w:tbl>
      <w:tblPr>
        <w:tblW w:w="0" w:type="auto"/>
        <w:tblInd w:w="-15" w:type="dxa"/>
        <w:tblLayout w:type="fixed"/>
        <w:tblLook w:val="0000"/>
      </w:tblPr>
      <w:tblGrid>
        <w:gridCol w:w="9272"/>
      </w:tblGrid>
      <w:tr w:rsidR="001619E7">
        <w:tc>
          <w:tcPr>
            <w:tcW w:w="9272" w:type="dxa"/>
            <w:shd w:val="clear" w:color="auto" w:fill="auto"/>
          </w:tcPr>
          <w:p w:rsidR="001619E7" w:rsidRPr="0003143F" w:rsidRDefault="00393775" w:rsidP="0003143F">
            <w:pPr>
              <w:jc w:val="both"/>
            </w:pPr>
            <w:r w:rsidRPr="00EA6E52">
              <w:rPr>
                <w:rFonts w:ascii="Arial" w:hAnsi="Arial" w:cs="Arial"/>
                <w:i/>
                <w:iCs/>
                <w:color w:val="FF0000"/>
              </w:rPr>
              <w:t xml:space="preserve"> </w:t>
            </w:r>
          </w:p>
        </w:tc>
      </w:tr>
    </w:tbl>
    <w:p w:rsidR="001619E7" w:rsidRDefault="001619E7">
      <w:pPr>
        <w:jc w:val="both"/>
        <w:rPr>
          <w:rFonts w:ascii="Arial" w:hAnsi="Arial" w:cs="Arial"/>
          <w:b/>
          <w:i/>
        </w:rPr>
      </w:pPr>
    </w:p>
    <w:p w:rsidR="001619E7" w:rsidRPr="00DB04C4" w:rsidRDefault="001619E7" w:rsidP="001D30A1">
      <w:pPr>
        <w:pStyle w:val="ListParagraph"/>
        <w:numPr>
          <w:ilvl w:val="0"/>
          <w:numId w:val="2"/>
        </w:numPr>
        <w:jc w:val="both"/>
        <w:rPr>
          <w:rFonts w:ascii="Arial" w:hAnsi="Arial" w:cs="Arial"/>
          <w:b/>
          <w:i/>
        </w:rPr>
      </w:pPr>
      <w:r w:rsidRPr="00DB04C4">
        <w:rPr>
          <w:rFonts w:ascii="Arial" w:hAnsi="Arial" w:cs="Arial"/>
          <w:b/>
          <w:i/>
        </w:rPr>
        <w:t>ЗАЈЕДНИЧКА ПОНУДА</w:t>
      </w:r>
    </w:p>
    <w:p w:rsidR="00DB04C4" w:rsidRPr="00DB04C4" w:rsidRDefault="00DB04C4" w:rsidP="00DB04C4">
      <w:pPr>
        <w:pStyle w:val="ListParagraph"/>
        <w:jc w:val="both"/>
        <w:rPr>
          <w:rFonts w:ascii="Arial" w:hAnsi="Arial" w:cs="Arial"/>
        </w:rPr>
      </w:pPr>
    </w:p>
    <w:p w:rsidR="00DB04C4" w:rsidRPr="00B55FE4" w:rsidRDefault="00DB04C4" w:rsidP="00DB04C4">
      <w:pPr>
        <w:ind w:right="-289"/>
        <w:contextualSpacing/>
        <w:jc w:val="both"/>
        <w:rPr>
          <w:rFonts w:ascii="Arial" w:hAnsi="Arial" w:cs="Arial"/>
          <w:bCs/>
          <w:lang w:eastAsia="sr-Latn-CS"/>
        </w:rPr>
      </w:pPr>
      <w:r w:rsidRPr="00B55FE4">
        <w:rPr>
          <w:rFonts w:ascii="Arial" w:hAnsi="Arial" w:cs="Arial"/>
          <w:lang w:val="sr-Latn-CS"/>
        </w:rPr>
        <w:t xml:space="preserve">Понуду може поднети група понуђача као заједничку понуду. </w:t>
      </w:r>
    </w:p>
    <w:p w:rsidR="00DB04C4" w:rsidRPr="00B55FE4" w:rsidRDefault="00DB04C4" w:rsidP="00DB04C4">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Саставни део заједничке понуде је </w:t>
      </w:r>
      <w:r w:rsidRPr="00B55FE4">
        <w:rPr>
          <w:rFonts w:ascii="Arial" w:eastAsia="Times New Roman" w:hAnsi="Arial" w:cs="Arial"/>
          <w:b/>
          <w:bCs/>
          <w:lang w:val="sr-Cyrl-CS" w:eastAsia="sr-Latn-CS"/>
        </w:rPr>
        <w:t>споразум</w:t>
      </w:r>
      <w:r w:rsidRPr="00B55FE4">
        <w:rPr>
          <w:rFonts w:ascii="Arial" w:eastAsia="Times New Roman" w:hAnsi="Arial" w:cs="Arial"/>
          <w:bCs/>
          <w:lang w:val="sr-Cyrl-CS" w:eastAsia="sr-Latn-CS"/>
        </w:rPr>
        <w:t xml:space="preserve"> којим се понуђачи из групе међусобно и према наручиоцу обавезују на извршење јавне набавке, а који обавезно садржи податке о:</w:t>
      </w:r>
    </w:p>
    <w:p w:rsidR="00DB04C4" w:rsidRPr="00B55FE4" w:rsidRDefault="00DB04C4" w:rsidP="00DB04C4">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1)</w:t>
      </w:r>
      <w:r>
        <w:rPr>
          <w:rFonts w:ascii="Arial" w:eastAsia="Times New Roman" w:hAnsi="Arial" w:cs="Arial"/>
          <w:bCs/>
          <w:lang w:val="sr-Cyrl-CS" w:eastAsia="sr-Latn-CS"/>
        </w:rPr>
        <w:t xml:space="preserve"> податгке о</w:t>
      </w:r>
      <w:r w:rsidRPr="00B55FE4">
        <w:rPr>
          <w:rFonts w:ascii="Arial" w:eastAsia="Times New Roman" w:hAnsi="Arial" w:cs="Arial"/>
          <w:bCs/>
          <w:lang w:val="sr-Cyrl-CS" w:eastAsia="sr-Latn-CS"/>
        </w:rPr>
        <w:t xml:space="preserve"> члану групе који ће бити носилац посла, односно који ће поднети понуду и који ће заступати групу понуђача пред наручиоцем;</w:t>
      </w:r>
    </w:p>
    <w:p w:rsidR="00DB04C4" w:rsidRPr="00B55FE4" w:rsidRDefault="00DB04C4" w:rsidP="00DB04C4">
      <w:pPr>
        <w:autoSpaceDE w:val="0"/>
        <w:autoSpaceDN w:val="0"/>
        <w:adjustRightInd w:val="0"/>
        <w:spacing w:line="240" w:lineRule="auto"/>
        <w:ind w:firstLine="851"/>
        <w:jc w:val="both"/>
        <w:rPr>
          <w:rFonts w:ascii="Arial" w:eastAsia="Times New Roman" w:hAnsi="Arial" w:cs="Arial"/>
          <w:bCs/>
          <w:lang w:val="sr-Cyrl-CS" w:eastAsia="sr-Latn-CS"/>
        </w:rPr>
      </w:pPr>
      <w:r>
        <w:rPr>
          <w:rFonts w:ascii="Arial" w:eastAsia="Times New Roman" w:hAnsi="Arial" w:cs="Arial"/>
          <w:bCs/>
          <w:lang w:val="sr-Cyrl-CS" w:eastAsia="sr-Latn-CS"/>
        </w:rPr>
        <w:t>2</w:t>
      </w:r>
      <w:r w:rsidRPr="00B55FE4">
        <w:rPr>
          <w:rFonts w:ascii="Arial" w:eastAsia="Times New Roman" w:hAnsi="Arial" w:cs="Arial"/>
          <w:bCs/>
          <w:lang w:val="sr-Cyrl-CS" w:eastAsia="sr-Latn-CS"/>
        </w:rPr>
        <w:t xml:space="preserve">) </w:t>
      </w:r>
      <w:r>
        <w:rPr>
          <w:rFonts w:ascii="Arial" w:eastAsia="Times New Roman" w:hAnsi="Arial" w:cs="Arial"/>
          <w:bCs/>
          <w:lang w:val="sr-Cyrl-CS" w:eastAsia="sr-Latn-CS"/>
        </w:rPr>
        <w:t xml:space="preserve">опис послова </w:t>
      </w:r>
      <w:r w:rsidRPr="00B55FE4">
        <w:rPr>
          <w:rFonts w:ascii="Arial" w:eastAsia="Times New Roman" w:hAnsi="Arial" w:cs="Arial"/>
          <w:bCs/>
          <w:lang w:val="sr-Cyrl-CS" w:eastAsia="sr-Latn-CS"/>
        </w:rPr>
        <w:t xml:space="preserve"> сваког од понуђача из групе понуђача</w:t>
      </w:r>
      <w:r>
        <w:rPr>
          <w:rFonts w:ascii="Arial" w:eastAsia="Times New Roman" w:hAnsi="Arial" w:cs="Arial"/>
          <w:bCs/>
          <w:lang w:val="sr-Cyrl-CS" w:eastAsia="sr-Latn-CS"/>
        </w:rPr>
        <w:t xml:space="preserve"> у</w:t>
      </w:r>
      <w:r w:rsidRPr="00B55FE4">
        <w:rPr>
          <w:rFonts w:ascii="Arial" w:eastAsia="Times New Roman" w:hAnsi="Arial" w:cs="Arial"/>
          <w:bCs/>
          <w:lang w:val="sr-Cyrl-CS" w:eastAsia="sr-Latn-CS"/>
        </w:rPr>
        <w:t xml:space="preserve"> извршењ</w:t>
      </w:r>
      <w:r>
        <w:rPr>
          <w:rFonts w:ascii="Arial" w:eastAsia="Times New Roman" w:hAnsi="Arial" w:cs="Arial"/>
          <w:bCs/>
          <w:lang w:val="sr-Cyrl-CS" w:eastAsia="sr-Latn-CS"/>
        </w:rPr>
        <w:t>у</w:t>
      </w:r>
      <w:r w:rsidRPr="00B55FE4">
        <w:rPr>
          <w:rFonts w:ascii="Arial" w:eastAsia="Times New Roman" w:hAnsi="Arial" w:cs="Arial"/>
          <w:bCs/>
          <w:lang w:val="sr-Cyrl-CS" w:eastAsia="sr-Latn-CS"/>
        </w:rPr>
        <w:t xml:space="preserve"> уговора</w:t>
      </w:r>
    </w:p>
    <w:p w:rsidR="00DB04C4" w:rsidRPr="00B55FE4" w:rsidRDefault="00DB04C4" w:rsidP="00DB04C4">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Понуђачи који поднесу заједничку понуду одговарају неограничено солидарно према наручиоцу.</w:t>
      </w:r>
    </w:p>
    <w:p w:rsidR="00DB04C4" w:rsidRDefault="00DB04C4" w:rsidP="00DB04C4">
      <w:pPr>
        <w:autoSpaceDE w:val="0"/>
        <w:autoSpaceDN w:val="0"/>
        <w:adjustRightInd w:val="0"/>
        <w:spacing w:line="240" w:lineRule="auto"/>
        <w:ind w:firstLine="851"/>
        <w:jc w:val="both"/>
        <w:rPr>
          <w:rFonts w:ascii="Arial" w:hAnsi="Arial" w:cs="Arial"/>
          <w:lang w:val="sr-Cyrl-CS"/>
        </w:rPr>
      </w:pPr>
      <w:r w:rsidRPr="00B55FE4">
        <w:rPr>
          <w:rFonts w:ascii="Arial" w:eastAsia="Times New Roman" w:hAnsi="Arial" w:cs="Arial"/>
          <w:bCs/>
          <w:lang w:val="sr-Cyrl-CS" w:eastAsia="sr-Latn-CS"/>
        </w:rPr>
        <w:t>Сваки понуђач из групе понуђача мора да испуни обавезне услове из члана 75. с</w:t>
      </w:r>
      <w:r>
        <w:rPr>
          <w:rFonts w:ascii="Arial" w:eastAsia="Times New Roman" w:hAnsi="Arial" w:cs="Arial"/>
          <w:bCs/>
          <w:lang w:val="sr-Cyrl-CS" w:eastAsia="sr-Latn-CS"/>
        </w:rPr>
        <w:t>т</w:t>
      </w:r>
      <w:r w:rsidRPr="00B55FE4">
        <w:rPr>
          <w:rFonts w:ascii="Arial" w:eastAsia="Times New Roman" w:hAnsi="Arial" w:cs="Arial"/>
          <w:bCs/>
          <w:lang w:val="sr-Cyrl-CS" w:eastAsia="sr-Latn-CS"/>
        </w:rPr>
        <w:t xml:space="preserve">ав 1. </w:t>
      </w:r>
      <w:r>
        <w:rPr>
          <w:rFonts w:ascii="Arial" w:eastAsia="Times New Roman" w:hAnsi="Arial" w:cs="Arial"/>
          <w:bCs/>
          <w:lang w:val="sr-Cyrl-CS" w:eastAsia="sr-Latn-CS"/>
        </w:rPr>
        <w:t>ЗЈН</w:t>
      </w:r>
      <w:r w:rsidRPr="00B55FE4">
        <w:rPr>
          <w:rFonts w:ascii="Arial" w:eastAsia="Times New Roman" w:hAnsi="Arial" w:cs="Arial"/>
          <w:bCs/>
          <w:lang w:val="sr-Cyrl-CS" w:eastAsia="sr-Latn-CS"/>
        </w:rPr>
        <w:t>, а додатне услове испуњавају заједно.</w:t>
      </w:r>
    </w:p>
    <w:p w:rsidR="001619E7" w:rsidRDefault="00EA49CF">
      <w:pPr>
        <w:jc w:val="both"/>
        <w:rPr>
          <w:rFonts w:ascii="Arial" w:hAnsi="Arial" w:cs="Arial"/>
        </w:rPr>
      </w:pPr>
      <w:r>
        <w:rPr>
          <w:rFonts w:ascii="Arial" w:hAnsi="Arial" w:cs="Arial"/>
          <w:lang w:val="sr-Cyrl-CS"/>
        </w:rPr>
        <w:tab/>
      </w:r>
      <w:r w:rsidR="001619E7">
        <w:rPr>
          <w:rFonts w:ascii="Arial" w:hAnsi="Arial" w:cs="Arial"/>
        </w:rPr>
        <w:t>.</w:t>
      </w:r>
    </w:p>
    <w:p w:rsidR="001619E7" w:rsidRDefault="00EA49CF" w:rsidP="00DB04C4">
      <w:pPr>
        <w:jc w:val="both"/>
        <w:rPr>
          <w:rFonts w:ascii="Arial" w:hAnsi="Arial" w:cs="Arial"/>
        </w:rPr>
      </w:pPr>
      <w:r>
        <w:rPr>
          <w:rFonts w:ascii="Arial" w:hAnsi="Arial" w:cs="Arial"/>
          <w:lang w:val="sr-Cyrl-CS"/>
        </w:rPr>
        <w:tab/>
      </w:r>
      <w:r>
        <w:rPr>
          <w:rFonts w:ascii="Arial" w:eastAsia="TimesNewRomanPSMT" w:hAnsi="Arial" w:cs="Arial"/>
          <w:bCs/>
          <w:lang w:val="sr-Cyrl-CS"/>
        </w:rPr>
        <w:tab/>
      </w:r>
      <w:r w:rsidR="001619E7">
        <w:rPr>
          <w:rFonts w:ascii="Arial" w:eastAsia="TimesNewRomanPSMT" w:hAnsi="Arial" w:cs="Arial"/>
          <w:bCs/>
        </w:rPr>
        <w:t>Група понуђача је дужна да достави све доказе о испуњености услова који су наведени у конкурсне документације</w:t>
      </w:r>
      <w:r w:rsidR="004146D6">
        <w:rPr>
          <w:rFonts w:ascii="Arial" w:eastAsia="TimesNewRomanPSMT" w:hAnsi="Arial" w:cs="Arial"/>
          <w:bCs/>
        </w:rPr>
        <w:t xml:space="preserve">, у складу са Упутством </w:t>
      </w:r>
      <w:r w:rsidR="004B3494">
        <w:rPr>
          <w:rFonts w:ascii="Arial" w:eastAsia="TimesNewRomanPSMT" w:hAnsi="Arial" w:cs="Arial"/>
          <w:bCs/>
        </w:rPr>
        <w:t>како се доказује испуњеност услова</w:t>
      </w:r>
      <w:r w:rsidR="001619E7">
        <w:rPr>
          <w:rFonts w:ascii="Arial" w:eastAsia="TimesNewRomanPSMT" w:hAnsi="Arial" w:cs="Arial"/>
          <w:bCs/>
        </w:rPr>
        <w:t>.</w:t>
      </w:r>
    </w:p>
    <w:p w:rsidR="001619E7" w:rsidRDefault="00EA49CF">
      <w:pPr>
        <w:jc w:val="both"/>
        <w:rPr>
          <w:rFonts w:ascii="Arial" w:hAnsi="Arial" w:cs="Arial"/>
          <w:color w:val="auto"/>
        </w:rPr>
      </w:pPr>
      <w:r>
        <w:rPr>
          <w:rFonts w:ascii="Arial" w:hAnsi="Arial" w:cs="Arial"/>
          <w:lang w:val="sr-Cyrl-CS"/>
        </w:rPr>
        <w:tab/>
      </w:r>
      <w:r w:rsidR="001619E7">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1619E7" w:rsidRDefault="00EA49CF">
      <w:pPr>
        <w:jc w:val="both"/>
        <w:rPr>
          <w:rFonts w:ascii="Arial" w:hAnsi="Arial" w:cs="Arial"/>
          <w:color w:val="auto"/>
        </w:rPr>
      </w:pPr>
      <w:r>
        <w:rPr>
          <w:rFonts w:ascii="Arial" w:hAnsi="Arial" w:cs="Arial"/>
          <w:color w:val="auto"/>
          <w:lang w:val="sr-Cyrl-CS"/>
        </w:rPr>
        <w:tab/>
      </w:r>
      <w:r w:rsidR="001619E7">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619E7" w:rsidRDefault="00EA49CF">
      <w:pPr>
        <w:jc w:val="both"/>
        <w:rPr>
          <w:rFonts w:ascii="Arial" w:hAnsi="Arial" w:cs="Arial"/>
        </w:rPr>
      </w:pPr>
      <w:r>
        <w:rPr>
          <w:rFonts w:ascii="Arial" w:hAnsi="Arial" w:cs="Arial"/>
          <w:color w:val="auto"/>
          <w:lang w:val="sr-Cyrl-CS"/>
        </w:rPr>
        <w:tab/>
      </w:r>
      <w:r w:rsidR="001619E7">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1619E7" w:rsidRDefault="001619E7">
      <w:pPr>
        <w:jc w:val="both"/>
        <w:rPr>
          <w:rFonts w:ascii="Arial" w:hAnsi="Arial" w:cs="Arial"/>
          <w:lang w:val="sr-Cyrl-CS"/>
        </w:rPr>
      </w:pPr>
    </w:p>
    <w:p w:rsidR="00F44440" w:rsidRDefault="00F44440">
      <w:pPr>
        <w:jc w:val="both"/>
        <w:rPr>
          <w:rFonts w:ascii="Arial" w:hAnsi="Arial" w:cs="Arial"/>
          <w:b/>
          <w:bCs/>
          <w:i/>
          <w:iCs/>
        </w:rPr>
      </w:pPr>
    </w:p>
    <w:p w:rsidR="00F44440" w:rsidRDefault="00F44440">
      <w:pPr>
        <w:jc w:val="both"/>
        <w:rPr>
          <w:rFonts w:ascii="Arial" w:hAnsi="Arial" w:cs="Arial"/>
          <w:b/>
          <w:bCs/>
          <w:i/>
          <w:iCs/>
        </w:rPr>
      </w:pPr>
    </w:p>
    <w:p w:rsidR="001619E7" w:rsidRPr="001429B8" w:rsidRDefault="001619E7">
      <w:pPr>
        <w:jc w:val="both"/>
        <w:rPr>
          <w:lang w:val="sr-Cyrl-CS"/>
        </w:rPr>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w:t>
      </w:r>
    </w:p>
    <w:p w:rsidR="001619E7" w:rsidRDefault="001619E7">
      <w:pPr>
        <w:jc w:val="both"/>
      </w:pPr>
    </w:p>
    <w:p w:rsidR="001619E7" w:rsidRDefault="001619E7">
      <w:pPr>
        <w:jc w:val="both"/>
        <w:rPr>
          <w:rFonts w:ascii="Arial" w:hAnsi="Arial" w:cs="Arial"/>
          <w:i/>
          <w:iCs/>
          <w:u w:val="single"/>
          <w:lang w:val="sr-Cyrl-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EA49CF" w:rsidRPr="00EA49CF" w:rsidRDefault="00EA49CF">
      <w:pPr>
        <w:jc w:val="both"/>
        <w:rPr>
          <w:rFonts w:ascii="Arial" w:hAnsi="Arial" w:cs="Arial"/>
          <w:iCs/>
          <w:lang w:val="sr-Cyrl-CS"/>
        </w:rPr>
      </w:pPr>
    </w:p>
    <w:p w:rsidR="001619E7" w:rsidRDefault="00EA49CF">
      <w:pPr>
        <w:jc w:val="both"/>
        <w:rPr>
          <w:rFonts w:ascii="Arial" w:hAnsi="Arial" w:cs="Arial"/>
          <w:iCs/>
        </w:rPr>
      </w:pPr>
      <w:r>
        <w:rPr>
          <w:rFonts w:ascii="Arial" w:hAnsi="Arial" w:cs="Arial"/>
          <w:iCs/>
          <w:lang w:val="sr-Cyrl-CS"/>
        </w:rPr>
        <w:tab/>
      </w:r>
      <w:r w:rsidR="001619E7">
        <w:rPr>
          <w:rFonts w:ascii="Arial" w:hAnsi="Arial" w:cs="Arial"/>
          <w:iCs/>
        </w:rPr>
        <w:t>Рок плаћања је</w:t>
      </w:r>
      <w:r w:rsidR="001619E7">
        <w:rPr>
          <w:rFonts w:ascii="Arial" w:hAnsi="Arial" w:cs="Arial"/>
          <w:iCs/>
          <w:lang w:val="sr-Cyrl-CS"/>
        </w:rPr>
        <w:t xml:space="preserve"> </w:t>
      </w:r>
      <w:r w:rsidR="00AD380B">
        <w:rPr>
          <w:rFonts w:ascii="Arial" w:hAnsi="Arial" w:cs="Arial"/>
          <w:iCs/>
          <w:lang w:val="sr-Cyrl-CS"/>
        </w:rPr>
        <w:t>2</w:t>
      </w:r>
      <w:r w:rsidR="009D527D">
        <w:rPr>
          <w:rFonts w:ascii="Arial" w:hAnsi="Arial" w:cs="Arial"/>
          <w:iCs/>
          <w:lang w:val="sr-Cyrl-CS"/>
        </w:rPr>
        <w:t xml:space="preserve">5 дана </w:t>
      </w:r>
      <w:r w:rsidR="001619E7">
        <w:rPr>
          <w:rFonts w:ascii="Arial" w:hAnsi="Arial" w:cs="Arial"/>
          <w:iCs/>
          <w:lang w:val="sr-Cyrl-CS"/>
        </w:rPr>
        <w:t>од дана</w:t>
      </w:r>
      <w:r w:rsidR="001429B8">
        <w:rPr>
          <w:rFonts w:ascii="Arial" w:hAnsi="Arial" w:cs="Arial"/>
          <w:iCs/>
          <w:lang w:val="sr-Cyrl-CS"/>
        </w:rPr>
        <w:t xml:space="preserve"> пријема фактуре</w:t>
      </w:r>
      <w:r w:rsidR="001619E7">
        <w:rPr>
          <w:rFonts w:ascii="Arial" w:hAnsi="Arial" w:cs="Arial"/>
          <w:iCs/>
        </w:rPr>
        <w:t>.</w:t>
      </w:r>
    </w:p>
    <w:p w:rsidR="001619E7" w:rsidRDefault="00EA49CF">
      <w:pPr>
        <w:jc w:val="both"/>
        <w:rPr>
          <w:rFonts w:ascii="Arial" w:hAnsi="Arial" w:cs="Arial"/>
          <w:iCs/>
        </w:rPr>
      </w:pPr>
      <w:r>
        <w:rPr>
          <w:rFonts w:ascii="Arial" w:hAnsi="Arial" w:cs="Arial"/>
          <w:iCs/>
          <w:lang w:val="sr-Cyrl-CS"/>
        </w:rPr>
        <w:tab/>
      </w:r>
      <w:r w:rsidR="001619E7">
        <w:rPr>
          <w:rFonts w:ascii="Arial" w:hAnsi="Arial" w:cs="Arial"/>
          <w:iCs/>
        </w:rPr>
        <w:t>Плаћање се врши уплатом на рачун понуђача.</w:t>
      </w: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EA49CF">
            <w:pPr>
              <w:jc w:val="both"/>
              <w:rPr>
                <w:rFonts w:ascii="Arial" w:hAnsi="Arial" w:cs="Arial"/>
                <w:iCs/>
              </w:rPr>
            </w:pPr>
            <w:r>
              <w:rPr>
                <w:rFonts w:ascii="Arial" w:hAnsi="Arial" w:cs="Arial"/>
                <w:iCs/>
                <w:lang w:val="sr-Cyrl-CS"/>
              </w:rPr>
              <w:tab/>
            </w:r>
            <w:r w:rsidR="001619E7">
              <w:rPr>
                <w:rFonts w:ascii="Arial" w:hAnsi="Arial" w:cs="Arial"/>
                <w:iCs/>
              </w:rPr>
              <w:t>Понуђачу није дозвољено да захтева аванс.</w:t>
            </w:r>
          </w:p>
          <w:p w:rsidR="00822504" w:rsidRPr="00822504" w:rsidRDefault="00822504" w:rsidP="00163BC1">
            <w:pPr>
              <w:ind w:left="-55"/>
              <w:jc w:val="both"/>
              <w:rPr>
                <w:rFonts w:ascii="Arial" w:hAnsi="Arial" w:cs="Arial"/>
              </w:rPr>
            </w:pPr>
            <w:r>
              <w:t xml:space="preserve">             </w:t>
            </w:r>
            <w:r w:rsidRPr="00822504">
              <w:rPr>
                <w:rFonts w:ascii="Arial" w:hAnsi="Arial" w:cs="Arial"/>
              </w:rPr>
              <w:t>Повериоци су дужни да издате фактуре и друге захтеве за исплату, у комерцијалним трансакцијама у којима су субјекти ј</w:t>
            </w:r>
            <w:r w:rsidR="00163BC1">
              <w:rPr>
                <w:rFonts w:ascii="Arial" w:hAnsi="Arial" w:cs="Arial"/>
                <w:lang/>
              </w:rPr>
              <w:t>а</w:t>
            </w:r>
            <w:r w:rsidRPr="00822504">
              <w:rPr>
                <w:rFonts w:ascii="Arial" w:hAnsi="Arial" w:cs="Arial"/>
              </w:rPr>
              <w:t>вног сектора дужници, пре њиховог достављања дужницима, регистр</w:t>
            </w:r>
            <w:r w:rsidR="00163BC1">
              <w:rPr>
                <w:rFonts w:ascii="Arial" w:hAnsi="Arial" w:cs="Arial"/>
                <w:lang/>
              </w:rPr>
              <w:t>у</w:t>
            </w:r>
            <w:r w:rsidRPr="00822504">
              <w:rPr>
                <w:rFonts w:ascii="Arial" w:hAnsi="Arial" w:cs="Arial"/>
              </w:rPr>
              <w:t xml:space="preserve">ју у Централном регистру фактура. </w:t>
            </w:r>
            <w:r w:rsidR="00163BC1">
              <w:rPr>
                <w:rFonts w:ascii="Arial" w:hAnsi="Arial" w:cs="Arial"/>
                <w:lang/>
              </w:rPr>
              <w:t xml:space="preserve">      </w:t>
            </w:r>
            <w:r w:rsidRPr="00822504">
              <w:rPr>
                <w:rFonts w:ascii="Arial" w:hAnsi="Arial" w:cs="Arial"/>
              </w:rPr>
              <w:t>Регистар  КЈС је јавно доступан на адреси https://registarkjs.trezor.gov.rs.</w:t>
            </w:r>
          </w:p>
        </w:tc>
      </w:tr>
      <w:tr w:rsidR="00822504">
        <w:tc>
          <w:tcPr>
            <w:tcW w:w="9032" w:type="dxa"/>
            <w:shd w:val="clear" w:color="auto" w:fill="auto"/>
          </w:tcPr>
          <w:p w:rsidR="00822504" w:rsidRDefault="00822504">
            <w:pPr>
              <w:jc w:val="both"/>
              <w:rPr>
                <w:rFonts w:ascii="Arial" w:hAnsi="Arial" w:cs="Arial"/>
                <w:iCs/>
                <w:lang w:val="sr-Cyrl-CS"/>
              </w:rPr>
            </w:pPr>
          </w:p>
        </w:tc>
      </w:tr>
      <w:tr w:rsidR="00822504">
        <w:tc>
          <w:tcPr>
            <w:tcW w:w="9032" w:type="dxa"/>
            <w:shd w:val="clear" w:color="auto" w:fill="auto"/>
          </w:tcPr>
          <w:p w:rsidR="00822504" w:rsidRDefault="00822504">
            <w:pPr>
              <w:jc w:val="both"/>
              <w:rPr>
                <w:rFonts w:ascii="Arial" w:hAnsi="Arial" w:cs="Arial"/>
                <w:iCs/>
                <w:lang w:val="sr-Cyrl-CS"/>
              </w:rPr>
            </w:pPr>
          </w:p>
        </w:tc>
      </w:tr>
    </w:tbl>
    <w:p w:rsidR="001619E7" w:rsidRDefault="001619E7">
      <w:pPr>
        <w:jc w:val="both"/>
      </w:pPr>
    </w:p>
    <w:p w:rsidR="001619E7" w:rsidRDefault="001619E7">
      <w:pPr>
        <w:jc w:val="both"/>
        <w:rPr>
          <w:rFonts w:ascii="Arial" w:hAnsi="Arial" w:cs="Arial"/>
          <w:iCs/>
          <w:u w:val="single"/>
          <w:lang w:val="sr-Cyrl-CS"/>
        </w:rPr>
      </w:pPr>
      <w:r>
        <w:rPr>
          <w:rFonts w:ascii="Arial" w:hAnsi="Arial" w:cs="Arial"/>
          <w:b/>
          <w:bCs/>
          <w:iCs/>
          <w:u w:val="single"/>
        </w:rPr>
        <w:t>9.</w:t>
      </w:r>
      <w:r w:rsidR="00D51ED3">
        <w:rPr>
          <w:rFonts w:ascii="Arial" w:hAnsi="Arial" w:cs="Arial"/>
          <w:b/>
          <w:bCs/>
          <w:iCs/>
          <w:u w:val="single"/>
          <w:lang w:val="sr-Cyrl-CS"/>
        </w:rPr>
        <w:t>2</w:t>
      </w:r>
      <w:r>
        <w:rPr>
          <w:rFonts w:ascii="Arial" w:hAnsi="Arial" w:cs="Arial"/>
          <w:b/>
          <w:bCs/>
          <w:iCs/>
          <w:u w:val="single"/>
        </w:rPr>
        <w:t xml:space="preserve">. </w:t>
      </w:r>
      <w:r>
        <w:rPr>
          <w:rFonts w:ascii="Arial" w:hAnsi="Arial" w:cs="Arial"/>
          <w:iCs/>
          <w:u w:val="single"/>
        </w:rPr>
        <w:t>Захтев у погледу рока важења понуде</w:t>
      </w:r>
    </w:p>
    <w:p w:rsidR="00EA49CF" w:rsidRPr="00EA49CF" w:rsidRDefault="00EA49CF">
      <w:pPr>
        <w:jc w:val="both"/>
        <w:rPr>
          <w:rFonts w:ascii="Arial" w:hAnsi="Arial" w:cs="Arial"/>
          <w:iCs/>
          <w:lang w:val="sr-Cyrl-CS"/>
        </w:rPr>
      </w:pPr>
    </w:p>
    <w:p w:rsidR="001619E7" w:rsidRDefault="00EA49CF">
      <w:pPr>
        <w:jc w:val="both"/>
        <w:rPr>
          <w:rFonts w:ascii="Arial" w:hAnsi="Arial" w:cs="Arial"/>
          <w:iCs/>
        </w:rPr>
      </w:pPr>
      <w:r>
        <w:rPr>
          <w:rFonts w:ascii="Arial" w:hAnsi="Arial" w:cs="Arial"/>
          <w:iCs/>
          <w:lang w:val="sr-Cyrl-CS"/>
        </w:rPr>
        <w:tab/>
      </w:r>
      <w:r w:rsidR="001619E7">
        <w:rPr>
          <w:rFonts w:ascii="Arial" w:hAnsi="Arial" w:cs="Arial"/>
          <w:iCs/>
        </w:rPr>
        <w:t xml:space="preserve">Рок важења понуде не може бити краћи од </w:t>
      </w:r>
      <w:r w:rsidR="00942CCD">
        <w:rPr>
          <w:rFonts w:ascii="Arial" w:hAnsi="Arial" w:cs="Arial"/>
          <w:iCs/>
        </w:rPr>
        <w:t>6</w:t>
      </w:r>
      <w:r w:rsidR="001619E7">
        <w:rPr>
          <w:rFonts w:ascii="Arial" w:hAnsi="Arial" w:cs="Arial"/>
          <w:iCs/>
        </w:rPr>
        <w:t>0 дана од дана отварања понуда.</w:t>
      </w: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Pr="00822504" w:rsidRDefault="00EA49CF">
            <w:pPr>
              <w:jc w:val="both"/>
            </w:pPr>
            <w:r>
              <w:rPr>
                <w:rFonts w:ascii="Arial" w:hAnsi="Arial" w:cs="Arial"/>
                <w:iCs/>
                <w:lang w:val="sr-Cyrl-CS"/>
              </w:rPr>
              <w:tab/>
            </w:r>
            <w:r w:rsidR="00822504">
              <w:rPr>
                <w:rFonts w:ascii="Arial" w:hAnsi="Arial" w:cs="Arial"/>
                <w:iCs/>
              </w:rPr>
              <w:t>Понуда са краћим роком важења биће одбијена као неприхватљива.</w:t>
            </w:r>
          </w:p>
        </w:tc>
      </w:tr>
    </w:tbl>
    <w:p w:rsidR="005A1401" w:rsidRDefault="005A1401" w:rsidP="005A1401">
      <w:pPr>
        <w:jc w:val="both"/>
        <w:rPr>
          <w:rFonts w:ascii="Arial" w:hAnsi="Arial" w:cs="Arial"/>
          <w:b/>
          <w:bCs/>
          <w:i/>
          <w:iCs/>
        </w:rPr>
      </w:pPr>
    </w:p>
    <w:p w:rsidR="001619E7" w:rsidRDefault="001619E7">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1619E7" w:rsidRDefault="001619E7">
      <w:pPr>
        <w:jc w:val="both"/>
        <w:rPr>
          <w:rFonts w:ascii="Arial" w:hAnsi="Arial" w:cs="Arial"/>
          <w:b/>
          <w:bCs/>
          <w:i/>
          <w:iCs/>
        </w:rPr>
      </w:pPr>
    </w:p>
    <w:p w:rsidR="001619E7" w:rsidRDefault="009D527D">
      <w:pPr>
        <w:jc w:val="both"/>
        <w:rPr>
          <w:rFonts w:ascii="Arial" w:hAnsi="Arial" w:cs="Arial"/>
          <w:lang w:val="sr-Latn-CS"/>
        </w:rPr>
      </w:pPr>
      <w:r>
        <w:rPr>
          <w:rFonts w:ascii="Arial" w:hAnsi="Arial" w:cs="Arial"/>
          <w:iCs/>
          <w:lang w:val="sr-Cyrl-CS"/>
        </w:rPr>
        <w:tab/>
      </w:r>
      <w:r w:rsidR="001619E7">
        <w:rPr>
          <w:rFonts w:ascii="Arial" w:hAnsi="Arial" w:cs="Arial"/>
          <w:iCs/>
        </w:rPr>
        <w:t xml:space="preserve">Цена мора бити исказана у динарима, са и </w:t>
      </w:r>
      <w:r w:rsidR="001619E7">
        <w:rPr>
          <w:rFonts w:ascii="Arial" w:hAnsi="Arial" w:cs="Arial"/>
          <w:iCs/>
          <w:color w:val="00000A"/>
        </w:rPr>
        <w:t>без пореза на додату вредност,</w:t>
      </w:r>
      <w:r w:rsidR="001619E7">
        <w:rPr>
          <w:rFonts w:ascii="Arial" w:hAnsi="Arial" w:cs="Arial"/>
          <w:color w:val="00000A"/>
        </w:rPr>
        <w:t xml:space="preserve"> </w:t>
      </w:r>
      <w:r w:rsidR="001619E7">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r>
        <w:rPr>
          <w:rFonts w:ascii="Arial" w:hAnsi="Arial" w:cs="Arial"/>
          <w:iCs/>
          <w:lang w:val="sr-Cyrl-CS"/>
        </w:rPr>
        <w:tab/>
      </w:r>
      <w:r w:rsidR="007471EF" w:rsidRPr="00F52DED">
        <w:rPr>
          <w:rFonts w:ascii="Arial" w:hAnsi="Arial" w:cs="Arial"/>
          <w:lang w:val="sr-Cyrl-CS"/>
        </w:rPr>
        <w:t xml:space="preserve">У цену добра укључени су трошкови балансирања, а </w:t>
      </w:r>
      <w:r w:rsidR="007471EF" w:rsidRPr="00F52DED">
        <w:rPr>
          <w:rFonts w:ascii="Arial" w:hAnsi="Arial" w:cs="Arial"/>
        </w:rPr>
        <w:t>нису урачунати трошкови наканаде за подстицај повлашћених произвођача електричне енергије, трошкови услуге преноса и порез на додaту вредност</w:t>
      </w:r>
      <w:r w:rsidR="007471EF" w:rsidRPr="00F52DED">
        <w:rPr>
          <w:rFonts w:ascii="Arial" w:hAnsi="Arial" w:cs="Arial"/>
          <w:lang w:val="sr-Cyrl-CS"/>
        </w:rPr>
        <w:t>.</w:t>
      </w:r>
    </w:p>
    <w:p w:rsidR="00942CCD" w:rsidRPr="00942CCD" w:rsidRDefault="00942CCD" w:rsidP="00942CCD">
      <w:pPr>
        <w:pStyle w:val="NoSpacing"/>
        <w:ind w:firstLine="708"/>
        <w:jc w:val="both"/>
        <w:rPr>
          <w:rFonts w:ascii="Arial" w:hAnsi="Arial" w:cs="Arial"/>
          <w:lang w:val="sr-Latn-CS"/>
        </w:rPr>
      </w:pPr>
      <w:r w:rsidRPr="00942CCD">
        <w:rPr>
          <w:rFonts w:ascii="Arial" w:hAnsi="Arial" w:cs="Arial"/>
          <w:sz w:val="24"/>
          <w:szCs w:val="24"/>
        </w:rPr>
        <w:t>Након закључења Уговора, обим предмета јавне набавке може се повећати без спровођења поступка јавне набавке, с'тим што повећање може бити максимално 5% од вредности првобитно закљученог Уговора</w:t>
      </w:r>
      <w:r w:rsidRPr="005C4B8E">
        <w:rPr>
          <w:rFonts w:ascii="Arial" w:hAnsi="Arial" w:cs="Arial"/>
        </w:rPr>
        <w:t>.</w:t>
      </w:r>
    </w:p>
    <w:p w:rsidR="001619E7" w:rsidRDefault="009D527D">
      <w:pPr>
        <w:jc w:val="both"/>
        <w:rPr>
          <w:rFonts w:ascii="Arial" w:hAnsi="Arial" w:cs="Arial"/>
          <w:iCs/>
        </w:rPr>
      </w:pPr>
      <w:r>
        <w:rPr>
          <w:rFonts w:ascii="Arial" w:hAnsi="Arial" w:cs="Arial"/>
          <w:lang w:val="sr-Cyrl-CS"/>
        </w:rPr>
        <w:tab/>
      </w:r>
      <w:r w:rsidR="001619E7">
        <w:rPr>
          <w:rFonts w:ascii="Arial" w:hAnsi="Arial" w:cs="Arial"/>
        </w:rPr>
        <w:t>Ако је у понуди исказана неуобичајено ниска цена, наручилац ће поступити у складу са чланом 92. Закона.</w:t>
      </w:r>
    </w:p>
    <w:tbl>
      <w:tblPr>
        <w:tblW w:w="9242" w:type="dxa"/>
        <w:tblInd w:w="-53" w:type="dxa"/>
        <w:tblLayout w:type="fixed"/>
        <w:tblCellMar>
          <w:top w:w="55" w:type="dxa"/>
          <w:left w:w="55" w:type="dxa"/>
          <w:bottom w:w="55" w:type="dxa"/>
          <w:right w:w="55" w:type="dxa"/>
        </w:tblCellMar>
        <w:tblLook w:val="0000"/>
      </w:tblPr>
      <w:tblGrid>
        <w:gridCol w:w="108"/>
        <w:gridCol w:w="9032"/>
        <w:gridCol w:w="102"/>
      </w:tblGrid>
      <w:tr w:rsidR="001619E7" w:rsidTr="00D0604C">
        <w:trPr>
          <w:gridBefore w:val="1"/>
          <w:gridAfter w:val="1"/>
          <w:wBefore w:w="108" w:type="dxa"/>
          <w:wAfter w:w="102" w:type="dxa"/>
        </w:trPr>
        <w:tc>
          <w:tcPr>
            <w:tcW w:w="9032" w:type="dxa"/>
            <w:shd w:val="clear" w:color="auto" w:fill="auto"/>
          </w:tcPr>
          <w:p w:rsidR="001619E7" w:rsidRPr="00A0389E" w:rsidRDefault="009D527D">
            <w:pPr>
              <w:jc w:val="both"/>
            </w:pPr>
            <w:r>
              <w:rPr>
                <w:rFonts w:ascii="Arial" w:hAnsi="Arial" w:cs="Arial"/>
                <w:iCs/>
                <w:lang w:val="sr-Cyrl-CS"/>
              </w:rPr>
              <w:tab/>
            </w:r>
            <w:r w:rsidR="001619E7">
              <w:rPr>
                <w:rFonts w:ascii="Arial" w:hAnsi="Arial" w:cs="Arial"/>
                <w:iCs/>
              </w:rPr>
              <w:t>Ако понуђена цена укључује увозну царину и друге дажбине, понуђач је дужан да тај део одвојено искаже у динарима.</w:t>
            </w:r>
          </w:p>
        </w:tc>
      </w:tr>
      <w:tr w:rsidR="002E7EED" w:rsidRPr="00C853AD" w:rsidTr="00D0604C">
        <w:tblPrEx>
          <w:tblCellMar>
            <w:top w:w="0" w:type="dxa"/>
            <w:left w:w="108" w:type="dxa"/>
            <w:bottom w:w="0" w:type="dxa"/>
            <w:right w:w="108" w:type="dxa"/>
          </w:tblCellMar>
          <w:tblLook w:val="04A0"/>
        </w:tblPrEx>
        <w:tc>
          <w:tcPr>
            <w:tcW w:w="9242" w:type="dxa"/>
            <w:gridSpan w:val="3"/>
            <w:shd w:val="clear" w:color="auto" w:fill="auto"/>
          </w:tcPr>
          <w:p w:rsidR="002E7EED" w:rsidRPr="00C853AD" w:rsidRDefault="002E7EED" w:rsidP="00C853AD">
            <w:pPr>
              <w:jc w:val="both"/>
              <w:rPr>
                <w:rFonts w:ascii="Arial" w:hAnsi="Arial" w:cs="Arial"/>
              </w:rPr>
            </w:pPr>
          </w:p>
        </w:tc>
      </w:tr>
    </w:tbl>
    <w:p w:rsidR="002E7EED" w:rsidRPr="002E7EED" w:rsidRDefault="002E7EED">
      <w:pPr>
        <w:jc w:val="both"/>
        <w:rPr>
          <w:rFonts w:ascii="Arial" w:hAnsi="Arial" w:cs="Arial"/>
        </w:rPr>
      </w:pPr>
    </w:p>
    <w:p w:rsidR="001619E7" w:rsidRDefault="001619E7">
      <w:pPr>
        <w:jc w:val="both"/>
        <w:rPr>
          <w:rFonts w:ascii="Arial" w:hAnsi="Arial" w:cs="Arial"/>
          <w:b/>
          <w:i/>
          <w:iCs/>
        </w:rPr>
      </w:pPr>
      <w:r>
        <w:rPr>
          <w:rFonts w:ascii="Arial" w:hAnsi="Arial" w:cs="Arial"/>
          <w:b/>
          <w:i/>
          <w:iCs/>
        </w:rPr>
        <w:t>1</w:t>
      </w:r>
      <w:r w:rsidR="00597A18">
        <w:rPr>
          <w:rFonts w:ascii="Arial" w:hAnsi="Arial" w:cs="Arial"/>
          <w:b/>
          <w:i/>
          <w:iCs/>
          <w:lang w:val="sr-Cyrl-CS"/>
        </w:rPr>
        <w:t>1</w:t>
      </w:r>
      <w:r>
        <w:rPr>
          <w:rFonts w:ascii="Arial" w:hAnsi="Arial" w:cs="Arial"/>
          <w:b/>
          <w:i/>
          <w:iCs/>
        </w:rPr>
        <w:t>. ПОДАЦИ О ВРСТИ, САДРЖИНИ, НАЧИНУ ПОДНОШЕЊА, ВИСИНИ И РОКОВИМА ОБЕЗБЕЂЕЊА ИСПУЊЕЊА ОБАВЕЗА ПОНУЂАЧА</w:t>
      </w:r>
    </w:p>
    <w:p w:rsidR="001619E7" w:rsidRDefault="001619E7">
      <w:pPr>
        <w:jc w:val="both"/>
        <w:rPr>
          <w:rFonts w:ascii="Arial" w:hAnsi="Arial" w:cs="Arial"/>
          <w:b/>
          <w:i/>
          <w:iCs/>
        </w:rPr>
      </w:pPr>
    </w:p>
    <w:tbl>
      <w:tblPr>
        <w:tblW w:w="0" w:type="auto"/>
        <w:tblInd w:w="55" w:type="dxa"/>
        <w:tblLayout w:type="fixed"/>
        <w:tblCellMar>
          <w:top w:w="55" w:type="dxa"/>
          <w:left w:w="55" w:type="dxa"/>
          <w:bottom w:w="55" w:type="dxa"/>
          <w:right w:w="55" w:type="dxa"/>
        </w:tblCellMar>
        <w:tblLook w:val="0000"/>
      </w:tblPr>
      <w:tblGrid>
        <w:gridCol w:w="9900"/>
      </w:tblGrid>
      <w:tr w:rsidR="001619E7">
        <w:tc>
          <w:tcPr>
            <w:tcW w:w="9900" w:type="dxa"/>
            <w:shd w:val="clear" w:color="auto" w:fill="auto"/>
          </w:tcPr>
          <w:p w:rsidR="001619E7" w:rsidRDefault="001619E7" w:rsidP="00D51ED3">
            <w:pPr>
              <w:pStyle w:val="ListParagraph"/>
              <w:ind w:left="360"/>
              <w:jc w:val="both"/>
              <w:rPr>
                <w:rFonts w:ascii="Arial" w:eastAsia="TimesNewRomanPSMT" w:hAnsi="Arial" w:cs="Arial"/>
                <w:bCs/>
                <w:i/>
                <w:iCs/>
                <w:color w:val="auto"/>
              </w:rPr>
            </w:pPr>
          </w:p>
          <w:p w:rsidR="00F44440" w:rsidRPr="00F44440" w:rsidRDefault="00883AFE" w:rsidP="00822504">
            <w:pPr>
              <w:ind w:firstLine="654"/>
              <w:jc w:val="both"/>
              <w:rPr>
                <w:rFonts w:ascii="Arial" w:hAnsi="Arial" w:cs="Arial"/>
                <w:b/>
                <w:iCs/>
                <w:lang w:val="sr-Latn-CS"/>
              </w:rPr>
            </w:pPr>
            <w:r w:rsidRPr="00D51ED3">
              <w:rPr>
                <w:rFonts w:ascii="Arial" w:eastAsia="TimesNewRomanPSMT" w:hAnsi="Arial" w:cs="Arial"/>
                <w:bCs/>
                <w:iCs/>
                <w:color w:val="auto"/>
              </w:rPr>
              <w:t>Изабрани понуђач</w:t>
            </w:r>
            <w:r>
              <w:rPr>
                <w:rFonts w:ascii="Arial" w:eastAsia="TimesNewRomanPSMT" w:hAnsi="Arial" w:cs="Arial"/>
                <w:bCs/>
                <w:i/>
                <w:iCs/>
                <w:color w:val="auto"/>
              </w:rPr>
              <w:t xml:space="preserve"> </w:t>
            </w:r>
            <w:r w:rsidRPr="00D51ED3">
              <w:rPr>
                <w:rFonts w:ascii="Arial" w:eastAsia="TimesNewRomanPSMT" w:hAnsi="Arial" w:cs="Arial"/>
                <w:bCs/>
                <w:iCs/>
                <w:color w:val="auto"/>
              </w:rPr>
              <w:t xml:space="preserve">се обавезује да </w:t>
            </w:r>
            <w:r w:rsidRPr="00D51ED3">
              <w:rPr>
                <w:rFonts w:ascii="Arial" w:eastAsia="TimesNewRomanPSMT" w:hAnsi="Arial" w:cs="Arial"/>
                <w:bCs/>
                <w:iCs/>
                <w:color w:val="auto"/>
                <w:lang w:val="sr-Cyrl-CS"/>
              </w:rPr>
              <w:t>у тренутку закључења уговора</w:t>
            </w:r>
            <w:r w:rsidRPr="00D51ED3">
              <w:rPr>
                <w:rFonts w:ascii="Arial" w:eastAsia="TimesNewRomanPSMT" w:hAnsi="Arial" w:cs="Arial"/>
                <w:bCs/>
                <w:iCs/>
                <w:color w:val="auto"/>
                <w:lang w:val="ru-RU"/>
              </w:rPr>
              <w:t>,</w:t>
            </w:r>
            <w:r w:rsidRPr="00D51ED3">
              <w:rPr>
                <w:rFonts w:ascii="Arial" w:eastAsia="TimesNewRomanPSMT" w:hAnsi="Arial" w:cs="Arial"/>
                <w:bCs/>
                <w:iCs/>
                <w:color w:val="auto"/>
              </w:rPr>
              <w:t xml:space="preserve"> </w:t>
            </w:r>
            <w:r w:rsidR="007C1AE6">
              <w:rPr>
                <w:rFonts w:ascii="Arial" w:eastAsia="TimesNewRomanPSMT" w:hAnsi="Arial" w:cs="Arial"/>
                <w:bCs/>
                <w:iCs/>
                <w:color w:val="auto"/>
              </w:rPr>
              <w:t>односно најкасније у року од 5 дана од дана закључе</w:t>
            </w:r>
            <w:r w:rsidR="00822504">
              <w:rPr>
                <w:rFonts w:ascii="Arial" w:eastAsia="TimesNewRomanPSMT" w:hAnsi="Arial" w:cs="Arial"/>
                <w:bCs/>
                <w:iCs/>
                <w:color w:val="auto"/>
              </w:rPr>
              <w:t>њ</w:t>
            </w:r>
            <w:r w:rsidR="007C1AE6">
              <w:rPr>
                <w:rFonts w:ascii="Arial" w:eastAsia="TimesNewRomanPSMT" w:hAnsi="Arial" w:cs="Arial"/>
                <w:bCs/>
                <w:iCs/>
                <w:color w:val="auto"/>
              </w:rPr>
              <w:t xml:space="preserve">а уговора, </w:t>
            </w:r>
            <w:r w:rsidRPr="00D51ED3">
              <w:rPr>
                <w:rFonts w:ascii="Arial" w:eastAsia="TimesNewRomanPSMT" w:hAnsi="Arial" w:cs="Arial"/>
                <w:bCs/>
                <w:iCs/>
                <w:color w:val="auto"/>
              </w:rPr>
              <w:t xml:space="preserve">преда наручиоцу </w:t>
            </w:r>
            <w:r>
              <w:rPr>
                <w:rFonts w:ascii="Arial" w:eastAsia="TimesNewRomanPSMT" w:hAnsi="Arial" w:cs="Arial"/>
                <w:bCs/>
                <w:iCs/>
                <w:color w:val="auto"/>
                <w:lang w:val="sr-Cyrl-CS"/>
              </w:rPr>
              <w:t xml:space="preserve">бланко соло меницу  за добро извршење посла </w:t>
            </w:r>
            <w:r w:rsidRPr="00D51ED3">
              <w:rPr>
                <w:rFonts w:ascii="Arial" w:eastAsia="TimesNewRomanPSMT" w:hAnsi="Arial" w:cs="Arial"/>
                <w:bCs/>
                <w:iCs/>
                <w:color w:val="auto"/>
              </w:rPr>
              <w:t xml:space="preserve"> у висини од 10% од укупне вредности уговора </w:t>
            </w:r>
            <w:r w:rsidR="00942CCD">
              <w:rPr>
                <w:rFonts w:ascii="Arial" w:eastAsia="TimesNewRomanPSMT" w:hAnsi="Arial" w:cs="Arial"/>
                <w:bCs/>
                <w:iCs/>
                <w:color w:val="auto"/>
              </w:rPr>
              <w:t>без</w:t>
            </w:r>
            <w:r>
              <w:rPr>
                <w:rFonts w:ascii="Arial" w:eastAsia="TimesNewRomanPSMT" w:hAnsi="Arial" w:cs="Arial"/>
                <w:bCs/>
                <w:iCs/>
                <w:color w:val="auto"/>
              </w:rPr>
              <w:t xml:space="preserve"> ПДВ-а</w:t>
            </w:r>
            <w:r>
              <w:rPr>
                <w:rFonts w:ascii="Arial" w:eastAsia="TimesNewRomanPSMT" w:hAnsi="Arial" w:cs="Arial"/>
                <w:bCs/>
                <w:iCs/>
                <w:color w:val="auto"/>
                <w:lang w:val="sr-Cyrl-CS"/>
              </w:rPr>
              <w:t>, о чему даје Изјаву на обрасцу бр.</w:t>
            </w:r>
            <w:r w:rsidR="00942CCD">
              <w:rPr>
                <w:rFonts w:ascii="Arial" w:eastAsia="TimesNewRomanPSMT" w:hAnsi="Arial" w:cs="Arial"/>
                <w:bCs/>
                <w:iCs/>
                <w:color w:val="auto"/>
                <w:lang w:val="sr-Cyrl-CS"/>
              </w:rPr>
              <w:t>9</w:t>
            </w:r>
            <w:r>
              <w:rPr>
                <w:rFonts w:ascii="Arial" w:eastAsia="TimesNewRomanPSMT" w:hAnsi="Arial" w:cs="Arial"/>
                <w:bCs/>
                <w:iCs/>
                <w:color w:val="auto"/>
                <w:lang w:val="sr-Cyrl-CS"/>
              </w:rPr>
              <w:t>.</w:t>
            </w:r>
          </w:p>
        </w:tc>
      </w:tr>
      <w:tr w:rsidR="00EA49CF">
        <w:tc>
          <w:tcPr>
            <w:tcW w:w="9900" w:type="dxa"/>
            <w:shd w:val="clear" w:color="auto" w:fill="auto"/>
          </w:tcPr>
          <w:p w:rsidR="00EA49CF" w:rsidRPr="00671496" w:rsidRDefault="00671496" w:rsidP="00D51ED3">
            <w:pPr>
              <w:pStyle w:val="ListParagraph"/>
              <w:ind w:left="360"/>
              <w:jc w:val="both"/>
              <w:rPr>
                <w:rFonts w:ascii="Arial" w:eastAsia="TimesNewRomanPSMT" w:hAnsi="Arial" w:cs="Arial"/>
                <w:bCs/>
                <w:i/>
                <w:iCs/>
                <w:color w:val="auto"/>
              </w:rPr>
            </w:pPr>
            <w:r>
              <w:rPr>
                <w:rFonts w:ascii="Arial" w:eastAsia="TimesNewRomanPSMT" w:hAnsi="Arial" w:cs="Arial"/>
                <w:bCs/>
                <w:i/>
                <w:iCs/>
                <w:color w:val="auto"/>
              </w:rPr>
              <w:t xml:space="preserve">                                                                                                                                                                                                                                                                                                                                                                                                                                                                                                                                                                                                                                                                                                                                                                                                                                                                                                                                                                                                                                                                                                                                                                                                                                                                                                                                                                                                                              </w:t>
            </w:r>
          </w:p>
        </w:tc>
      </w:tr>
    </w:tbl>
    <w:p w:rsidR="001619E7" w:rsidRDefault="001619E7">
      <w:pPr>
        <w:jc w:val="both"/>
      </w:pPr>
    </w:p>
    <w:p w:rsidR="001619E7" w:rsidRDefault="001619E7" w:rsidP="001D30A1">
      <w:pPr>
        <w:numPr>
          <w:ilvl w:val="0"/>
          <w:numId w:val="5"/>
        </w:numPr>
        <w:tabs>
          <w:tab w:val="clear" w:pos="1070"/>
          <w:tab w:val="num" w:pos="0"/>
        </w:tabs>
        <w:ind w:left="0" w:firstLine="0"/>
        <w:jc w:val="both"/>
        <w:rPr>
          <w:rFonts w:ascii="Arial" w:hAnsi="Arial" w:cs="Arial"/>
          <w:b/>
          <w:bCs/>
          <w:i/>
          <w:lang w:val="sr-Cyrl-CS"/>
        </w:rPr>
      </w:pPr>
      <w:r>
        <w:rPr>
          <w:rFonts w:ascii="Arial" w:hAnsi="Arial" w:cs="Arial"/>
          <w:b/>
          <w:bCs/>
          <w:i/>
        </w:rPr>
        <w:t xml:space="preserve">ЗАШТИТА ПОВЕРЉИВОСТИ ПОДАТАКА КОЈЕ НАРУЧИЛАЦ СТАВЉА ПОНУЂАЧИМА НА РАСПОЛАГАЊЕ, УКЉУЧУЈУЋИ И ЊИХОВЕ ПОДИЗВОЂАЧЕ </w:t>
      </w:r>
    </w:p>
    <w:p w:rsidR="00EA49CF" w:rsidRPr="00EA49CF" w:rsidRDefault="00EA49CF" w:rsidP="00EA49CF">
      <w:pPr>
        <w:ind w:left="180"/>
        <w:jc w:val="both"/>
        <w:rPr>
          <w:lang w:val="sr-Cyrl-CS"/>
        </w:rPr>
      </w:pP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EA49CF" w:rsidRPr="00EA49CF" w:rsidRDefault="00EA49CF" w:rsidP="00D0604C">
            <w:pPr>
              <w:jc w:val="both"/>
              <w:rPr>
                <w:rFonts w:ascii="Arial" w:hAnsi="Arial" w:cs="Arial"/>
                <w:b/>
                <w:bCs/>
                <w:lang w:val="sr-Cyrl-CS"/>
              </w:rPr>
            </w:pPr>
            <w:r>
              <w:rPr>
                <w:rFonts w:ascii="Arial" w:hAnsi="Arial" w:cs="Arial"/>
                <w:lang w:val="sr-Cyrl-CS"/>
              </w:rPr>
              <w:tab/>
            </w:r>
            <w:r w:rsidR="001619E7">
              <w:rPr>
                <w:rFonts w:ascii="Arial" w:hAnsi="Arial" w:cs="Arial"/>
              </w:rPr>
              <w:t>Предметна набавка не садржи поверљиве информације које наручилац ставља на располагање.</w:t>
            </w:r>
          </w:p>
        </w:tc>
      </w:tr>
    </w:tbl>
    <w:p w:rsidR="00C540B9" w:rsidRDefault="00C540B9">
      <w:pPr>
        <w:jc w:val="both"/>
        <w:rPr>
          <w:rFonts w:ascii="Arial" w:hAnsi="Arial" w:cs="Arial"/>
          <w:b/>
          <w:bCs/>
        </w:rPr>
      </w:pPr>
    </w:p>
    <w:p w:rsidR="00E06123" w:rsidRPr="00E06123" w:rsidRDefault="00E06123">
      <w:pPr>
        <w:jc w:val="both"/>
        <w:rPr>
          <w:rFonts w:ascii="Arial" w:hAnsi="Arial" w:cs="Arial"/>
          <w:b/>
          <w:bCs/>
        </w:rPr>
      </w:pPr>
    </w:p>
    <w:p w:rsidR="001619E7" w:rsidRDefault="001619E7">
      <w:pPr>
        <w:jc w:val="both"/>
        <w:rPr>
          <w:rFonts w:ascii="Arial" w:hAnsi="Arial" w:cs="Arial"/>
          <w:b/>
          <w:bCs/>
        </w:rPr>
      </w:pPr>
      <w:r>
        <w:rPr>
          <w:rFonts w:ascii="Arial" w:hAnsi="Arial" w:cs="Arial"/>
          <w:b/>
          <w:bCs/>
        </w:rPr>
        <w:lastRenderedPageBreak/>
        <w:t>1</w:t>
      </w:r>
      <w:r w:rsidR="00597A18">
        <w:rPr>
          <w:rFonts w:ascii="Arial" w:hAnsi="Arial" w:cs="Arial"/>
          <w:b/>
          <w:bCs/>
          <w:lang w:val="sr-Cyrl-CS"/>
        </w:rPr>
        <w:t xml:space="preserve">3 </w:t>
      </w:r>
      <w:r>
        <w:rPr>
          <w:rFonts w:ascii="Arial" w:hAnsi="Arial" w:cs="Arial"/>
          <w:b/>
          <w:bCs/>
        </w:rPr>
        <w:t>. ДОДАТНЕ ИНФОРМАЦИЈЕ ИЛИ ПОЈАШЊЕЊА У ВЕЗИ СА ПРИПРЕМАЊЕМ ПОНУДЕ</w:t>
      </w:r>
    </w:p>
    <w:p w:rsidR="001619E7" w:rsidRDefault="001619E7">
      <w:pPr>
        <w:jc w:val="both"/>
        <w:rPr>
          <w:rFonts w:ascii="Arial" w:hAnsi="Arial" w:cs="Arial"/>
          <w:b/>
          <w:bCs/>
        </w:rPr>
      </w:pPr>
    </w:p>
    <w:p w:rsidR="006F3033" w:rsidRPr="00B55FE4" w:rsidRDefault="00EA49CF" w:rsidP="006F3033">
      <w:pPr>
        <w:autoSpaceDE w:val="0"/>
        <w:autoSpaceDN w:val="0"/>
        <w:adjustRightInd w:val="0"/>
        <w:spacing w:line="240" w:lineRule="auto"/>
        <w:ind w:firstLine="851"/>
        <w:jc w:val="both"/>
        <w:rPr>
          <w:rFonts w:ascii="Arial" w:eastAsia="Times New Roman" w:hAnsi="Arial" w:cs="Arial"/>
          <w:b/>
          <w:bCs/>
          <w:lang w:val="sr-Cyrl-CS" w:eastAsia="sr-Latn-CS"/>
        </w:rPr>
      </w:pPr>
      <w:r>
        <w:rPr>
          <w:rFonts w:ascii="Arial" w:hAnsi="Arial" w:cs="Arial"/>
          <w:lang w:val="sr-Cyrl-CS"/>
        </w:rPr>
        <w:tab/>
      </w:r>
      <w:r w:rsidR="006F3033">
        <w:rPr>
          <w:rFonts w:ascii="Arial" w:eastAsia="Times New Roman" w:hAnsi="Arial" w:cs="Arial"/>
          <w:bCs/>
          <w:lang w:eastAsia="sr-Latn-CS"/>
        </w:rPr>
        <w:t>Заинтересовано лице</w:t>
      </w:r>
      <w:r w:rsidR="006F3033" w:rsidRPr="00B55FE4">
        <w:rPr>
          <w:rFonts w:ascii="Arial" w:eastAsia="Times New Roman" w:hAnsi="Arial" w:cs="Arial"/>
          <w:bCs/>
          <w:lang w:val="sr-Latn-CS" w:eastAsia="sr-Latn-CS"/>
        </w:rPr>
        <w:t xml:space="preserve"> може, у писаном облику, тражити од Наручиоца додатне информације</w:t>
      </w:r>
      <w:r w:rsidR="006F3033" w:rsidRPr="00B55FE4">
        <w:rPr>
          <w:rFonts w:ascii="Arial" w:eastAsia="Times New Roman" w:hAnsi="Arial" w:cs="Arial"/>
          <w:bCs/>
          <w:lang w:val="sr-Cyrl-CS" w:eastAsia="sr-Latn-CS"/>
        </w:rPr>
        <w:t xml:space="preserve"> </w:t>
      </w:r>
      <w:r w:rsidR="006F3033" w:rsidRPr="00B55FE4">
        <w:rPr>
          <w:rFonts w:ascii="Arial" w:eastAsia="Times New Roman" w:hAnsi="Arial" w:cs="Arial"/>
          <w:bCs/>
          <w:lang w:val="sr-Latn-CS" w:eastAsia="sr-Latn-CS"/>
        </w:rPr>
        <w:t>или појашњења у вези са припремањем понуде,</w:t>
      </w:r>
      <w:r w:rsidR="006F3033">
        <w:rPr>
          <w:rFonts w:ascii="Arial" w:eastAsia="Times New Roman" w:hAnsi="Arial" w:cs="Arial"/>
          <w:bCs/>
          <w:lang w:eastAsia="sr-Latn-CS"/>
        </w:rPr>
        <w:t xml:space="preserve"> при чему може да укаже Наручиоцу и на евентуално уочене недостатке и неправилности у конкурсној документацији </w:t>
      </w:r>
      <w:r w:rsidR="006F3033" w:rsidRPr="00B55FE4">
        <w:rPr>
          <w:rFonts w:ascii="Arial" w:eastAsia="Times New Roman" w:hAnsi="Arial" w:cs="Arial"/>
          <w:bCs/>
          <w:lang w:val="sr-Latn-CS" w:eastAsia="sr-Latn-CS"/>
        </w:rPr>
        <w:t xml:space="preserve"> најкасније </w:t>
      </w:r>
      <w:r w:rsidR="006F3033" w:rsidRPr="00B55FE4">
        <w:rPr>
          <w:rFonts w:ascii="Arial" w:eastAsia="Times New Roman" w:hAnsi="Arial" w:cs="Arial"/>
          <w:bCs/>
          <w:lang w:val="sr-Cyrl-CS" w:eastAsia="sr-Latn-CS"/>
        </w:rPr>
        <w:t>5 (пет</w:t>
      </w:r>
      <w:r w:rsidR="006F3033" w:rsidRPr="00B55FE4">
        <w:rPr>
          <w:rFonts w:ascii="Arial" w:eastAsia="Times New Roman" w:hAnsi="Arial" w:cs="Arial"/>
          <w:bCs/>
          <w:lang w:val="sr-Latn-CS" w:eastAsia="sr-Latn-CS"/>
        </w:rPr>
        <w:t xml:space="preserve">) дана пре истека рока за подношење понуде. </w:t>
      </w:r>
    </w:p>
    <w:p w:rsidR="006F3033" w:rsidRPr="00B55FE4" w:rsidRDefault="006F3033" w:rsidP="006F3033">
      <w:pPr>
        <w:autoSpaceDE w:val="0"/>
        <w:autoSpaceDN w:val="0"/>
        <w:adjustRightInd w:val="0"/>
        <w:spacing w:line="240" w:lineRule="auto"/>
        <w:ind w:firstLine="851"/>
        <w:jc w:val="both"/>
        <w:rPr>
          <w:rFonts w:ascii="Arial" w:eastAsia="Times New Roman" w:hAnsi="Arial" w:cs="Arial"/>
          <w:bCs/>
          <w:lang w:eastAsia="sr-Latn-CS"/>
        </w:rPr>
      </w:pPr>
      <w:r w:rsidRPr="00B55FE4">
        <w:rPr>
          <w:rFonts w:ascii="Arial" w:eastAsia="Times New Roman" w:hAnsi="Arial" w:cs="Arial"/>
          <w:bCs/>
          <w:lang w:val="sr-Latn-CS" w:eastAsia="sr-Latn-CS"/>
        </w:rPr>
        <w:t xml:space="preserve">Наручилац је дужан да у року од </w:t>
      </w:r>
      <w:r w:rsidRPr="00B55FE4">
        <w:rPr>
          <w:rFonts w:ascii="Arial" w:eastAsia="Times New Roman" w:hAnsi="Arial" w:cs="Arial"/>
          <w:bCs/>
          <w:lang w:val="sr-Cyrl-CS" w:eastAsia="sr-Latn-CS"/>
        </w:rPr>
        <w:t xml:space="preserve">3 (три) </w:t>
      </w:r>
      <w:r w:rsidRPr="00B55FE4">
        <w:rPr>
          <w:rFonts w:ascii="Arial" w:eastAsia="Times New Roman" w:hAnsi="Arial" w:cs="Arial"/>
          <w:bCs/>
          <w:lang w:val="sr-Latn-CS" w:eastAsia="sr-Latn-CS"/>
        </w:rPr>
        <w:t>дана од дана пријема захтева од</w:t>
      </w:r>
      <w:r w:rsidRPr="00B55FE4">
        <w:rPr>
          <w:rFonts w:ascii="Arial" w:eastAsia="Times New Roman" w:hAnsi="Arial" w:cs="Arial"/>
          <w:bCs/>
          <w:lang w:val="sr-Cyrl-CS" w:eastAsia="sr-Latn-CS"/>
        </w:rPr>
        <w:t xml:space="preserve"> </w:t>
      </w:r>
      <w:r w:rsidRPr="00B55FE4">
        <w:rPr>
          <w:rFonts w:ascii="Arial" w:eastAsia="Times New Roman" w:hAnsi="Arial" w:cs="Arial"/>
          <w:bCs/>
          <w:lang w:val="sr-Latn-CS" w:eastAsia="sr-Latn-CS"/>
        </w:rPr>
        <w:t xml:space="preserve">стране </w:t>
      </w:r>
      <w:r>
        <w:rPr>
          <w:rFonts w:ascii="Arial" w:eastAsia="Times New Roman" w:hAnsi="Arial" w:cs="Arial"/>
          <w:bCs/>
          <w:lang w:eastAsia="sr-Latn-CS"/>
        </w:rPr>
        <w:t>заинересованог лица</w:t>
      </w:r>
      <w:r w:rsidRPr="00B55FE4">
        <w:rPr>
          <w:rFonts w:ascii="Arial" w:eastAsia="Times New Roman" w:hAnsi="Arial" w:cs="Arial"/>
          <w:bCs/>
          <w:lang w:val="sr-Latn-CS" w:eastAsia="sr-Latn-CS"/>
        </w:rPr>
        <w:t>,</w:t>
      </w:r>
      <w:r w:rsidRPr="00B55FE4">
        <w:rPr>
          <w:rFonts w:ascii="Arial" w:eastAsia="Times New Roman" w:hAnsi="Arial" w:cs="Arial"/>
          <w:bCs/>
          <w:lang w:val="sr-Cyrl-CS" w:eastAsia="sr-Latn-CS"/>
        </w:rPr>
        <w:t xml:space="preserve"> одговор објави на Порталу јавних набавки и на својој интернет страници.</w:t>
      </w:r>
    </w:p>
    <w:p w:rsidR="006F3033" w:rsidRPr="00B55FE4" w:rsidRDefault="006F3033" w:rsidP="006F3033">
      <w:pPr>
        <w:autoSpaceDE w:val="0"/>
        <w:autoSpaceDN w:val="0"/>
        <w:adjustRightInd w:val="0"/>
        <w:spacing w:line="240" w:lineRule="auto"/>
        <w:ind w:firstLine="851"/>
        <w:jc w:val="both"/>
        <w:rPr>
          <w:rFonts w:ascii="Arial" w:eastAsia="Times New Roman" w:hAnsi="Arial" w:cs="Arial"/>
          <w:bCs/>
          <w:lang w:eastAsia="sr-Latn-CS"/>
        </w:rPr>
      </w:pPr>
      <w:r w:rsidRPr="00B55FE4">
        <w:rPr>
          <w:rFonts w:ascii="Arial" w:eastAsia="Times New Roman" w:hAnsi="Arial" w:cs="Arial"/>
          <w:bCs/>
          <w:lang w:val="sr-Latn-CS" w:eastAsia="sr-Latn-CS"/>
        </w:rPr>
        <w:t xml:space="preserve">Тражење додатних информација или појашњења телефоном није дозвољено. </w:t>
      </w:r>
    </w:p>
    <w:p w:rsidR="006F3033" w:rsidRDefault="006F3033" w:rsidP="006F3033">
      <w:pPr>
        <w:autoSpaceDE w:val="0"/>
        <w:autoSpaceDN w:val="0"/>
        <w:adjustRightInd w:val="0"/>
        <w:spacing w:line="240" w:lineRule="auto"/>
        <w:ind w:firstLine="851"/>
        <w:jc w:val="both"/>
        <w:rPr>
          <w:rFonts w:ascii="Arial" w:eastAsia="Times New Roman" w:hAnsi="Arial" w:cs="Arial"/>
          <w:bCs/>
          <w:lang w:eastAsia="sr-Latn-CS"/>
        </w:rPr>
      </w:pPr>
      <w:r w:rsidRPr="00B55FE4">
        <w:rPr>
          <w:rFonts w:ascii="Arial" w:eastAsia="Times New Roman" w:hAnsi="Arial" w:cs="Arial"/>
          <w:bCs/>
          <w:lang w:val="sr-Cyrl-CS" w:eastAsia="sr-Latn-CS"/>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6F3033" w:rsidRPr="00DC3448" w:rsidRDefault="006F3033" w:rsidP="006F3033">
      <w:pPr>
        <w:tabs>
          <w:tab w:val="left" w:pos="993"/>
        </w:tabs>
        <w:jc w:val="both"/>
        <w:rPr>
          <w:rFonts w:ascii="Arial" w:eastAsia="Times New Roman" w:hAnsi="Arial" w:cs="Arial"/>
          <w:b/>
          <w:bCs/>
          <w:i/>
          <w:lang w:eastAsia="sr-Latn-CS"/>
        </w:rPr>
      </w:pPr>
      <w:r>
        <w:rPr>
          <w:rFonts w:ascii="Arial" w:hAnsi="Arial" w:cs="Arial"/>
        </w:rPr>
        <w:tab/>
      </w:r>
      <w:r>
        <w:rPr>
          <w:rFonts w:ascii="Arial" w:hAnsi="Arial" w:cs="Arial"/>
          <w:lang w:val="ru-RU"/>
        </w:rPr>
        <w:t>Радно време писарнице у коме се врши пријем поште је: сваког радног дана ( од понедељка до петка) од 07-15 часова.</w:t>
      </w:r>
    </w:p>
    <w:p w:rsidR="00EA49CF" w:rsidRPr="00EA49CF" w:rsidRDefault="00EA49CF" w:rsidP="006F3033">
      <w:pPr>
        <w:jc w:val="both"/>
        <w:rPr>
          <w:rFonts w:ascii="Arial" w:hAnsi="Arial" w:cs="Arial"/>
          <w:lang w:val="sr-Cyrl-CS"/>
        </w:rPr>
      </w:pPr>
    </w:p>
    <w:p w:rsidR="00C540B9" w:rsidRDefault="00C540B9">
      <w:pPr>
        <w:jc w:val="both"/>
        <w:rPr>
          <w:rFonts w:ascii="Arial" w:hAnsi="Arial" w:cs="Arial"/>
        </w:rPr>
      </w:pPr>
    </w:p>
    <w:p w:rsidR="001619E7" w:rsidRDefault="001619E7">
      <w:pPr>
        <w:jc w:val="both"/>
        <w:rPr>
          <w:rFonts w:ascii="Arial" w:hAnsi="Arial" w:cs="Arial"/>
          <w:b/>
          <w:bCs/>
        </w:rPr>
      </w:pPr>
      <w:r>
        <w:rPr>
          <w:rFonts w:ascii="Arial" w:hAnsi="Arial" w:cs="Arial"/>
          <w:b/>
          <w:bCs/>
        </w:rPr>
        <w:t>1</w:t>
      </w:r>
      <w:r w:rsidR="00597A18">
        <w:rPr>
          <w:rFonts w:ascii="Arial" w:hAnsi="Arial" w:cs="Arial"/>
          <w:b/>
          <w:bCs/>
          <w:lang w:val="sr-Cyrl-CS"/>
        </w:rPr>
        <w:t>4</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1619E7" w:rsidRDefault="001619E7">
      <w:pPr>
        <w:jc w:val="both"/>
        <w:rPr>
          <w:rFonts w:ascii="Arial" w:hAnsi="Arial" w:cs="Arial"/>
          <w:b/>
          <w:bCs/>
        </w:rPr>
      </w:pPr>
    </w:p>
    <w:p w:rsidR="001619E7" w:rsidRDefault="00EA49CF">
      <w:pPr>
        <w:jc w:val="both"/>
        <w:rPr>
          <w:rFonts w:ascii="Arial" w:eastAsia="TimesNewRomanPSMT" w:hAnsi="Arial" w:cs="Arial"/>
          <w:bCs/>
        </w:rPr>
      </w:pPr>
      <w:r>
        <w:rPr>
          <w:rFonts w:ascii="Arial" w:hAnsi="Arial" w:cs="Arial"/>
          <w:lang w:val="sr-Cyrl-CS"/>
        </w:rPr>
        <w:tab/>
      </w:r>
      <w:r w:rsidR="001619E7">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1619E7" w:rsidRDefault="00EA49CF">
      <w:pPr>
        <w:tabs>
          <w:tab w:val="left" w:pos="-135"/>
          <w:tab w:val="left" w:pos="0"/>
          <w:tab w:val="left" w:pos="120"/>
        </w:tabs>
        <w:jc w:val="both"/>
        <w:rPr>
          <w:rFonts w:ascii="Arial" w:hAnsi="Arial" w:cs="Arial"/>
        </w:rPr>
      </w:pPr>
      <w:r>
        <w:rPr>
          <w:rFonts w:ascii="Arial" w:eastAsia="TimesNewRomanPSMT" w:hAnsi="Arial" w:cs="Arial"/>
          <w:bCs/>
          <w:lang w:val="sr-Cyrl-CS"/>
        </w:rPr>
        <w:tab/>
      </w:r>
      <w:r>
        <w:rPr>
          <w:rFonts w:ascii="Arial" w:eastAsia="TimesNewRomanPSMT" w:hAnsi="Arial" w:cs="Arial"/>
          <w:bCs/>
          <w:lang w:val="sr-Cyrl-CS"/>
        </w:rPr>
        <w:tab/>
      </w:r>
      <w:r w:rsidR="001619E7">
        <w:rPr>
          <w:rFonts w:ascii="Arial" w:eastAsia="TimesNewRomanPSMT" w:hAnsi="Arial" w:cs="Arial"/>
          <w:bCs/>
        </w:rPr>
        <w:t>Уколико наручилац оцени да су потребна додатна објашњења или је потребно извршити</w:t>
      </w:r>
      <w:r w:rsidR="001619E7">
        <w:rPr>
          <w:rFonts w:ascii="Arial" w:hAnsi="Arial" w:cs="Arial"/>
        </w:rPr>
        <w:t xml:space="preserve"> контролу (увид) код понуђача, односно његовог подизвођача</w:t>
      </w:r>
      <w:r w:rsidR="001619E7">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1619E7" w:rsidRDefault="00EA49CF">
      <w:pPr>
        <w:tabs>
          <w:tab w:val="left" w:pos="-135"/>
          <w:tab w:val="left" w:pos="0"/>
          <w:tab w:val="left" w:pos="120"/>
        </w:tabs>
        <w:jc w:val="both"/>
        <w:rPr>
          <w:rFonts w:ascii="Arial" w:hAnsi="Arial" w:cs="Arial"/>
        </w:rPr>
      </w:pPr>
      <w:r>
        <w:rPr>
          <w:rFonts w:ascii="Arial" w:hAnsi="Arial" w:cs="Arial"/>
          <w:lang w:val="sr-Cyrl-CS"/>
        </w:rPr>
        <w:tab/>
      </w:r>
      <w:r>
        <w:rPr>
          <w:rFonts w:ascii="Arial" w:hAnsi="Arial" w:cs="Arial"/>
          <w:lang w:val="sr-Cyrl-CS"/>
        </w:rPr>
        <w:tab/>
      </w:r>
      <w:r w:rsidR="001619E7">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1619E7" w:rsidRDefault="00EA49CF">
      <w:pPr>
        <w:tabs>
          <w:tab w:val="left" w:pos="-135"/>
          <w:tab w:val="left" w:pos="0"/>
          <w:tab w:val="left" w:pos="120"/>
        </w:tabs>
        <w:jc w:val="both"/>
        <w:rPr>
          <w:rFonts w:ascii="Arial" w:hAnsi="Arial" w:cs="Arial"/>
        </w:rPr>
      </w:pPr>
      <w:r>
        <w:rPr>
          <w:rFonts w:ascii="Arial" w:hAnsi="Arial" w:cs="Arial"/>
          <w:lang w:val="sr-Cyrl-CS"/>
        </w:rPr>
        <w:tab/>
      </w:r>
      <w:r>
        <w:rPr>
          <w:rFonts w:ascii="Arial" w:hAnsi="Arial" w:cs="Arial"/>
          <w:lang w:val="sr-Cyrl-CS"/>
        </w:rPr>
        <w:tab/>
      </w:r>
      <w:r w:rsidR="001619E7">
        <w:rPr>
          <w:rFonts w:ascii="Arial" w:hAnsi="Arial" w:cs="Arial"/>
        </w:rPr>
        <w:t>У случају разлике између јединичне и укупне цене, меродавна је јединична цена.</w:t>
      </w:r>
    </w:p>
    <w:p w:rsidR="001619E7" w:rsidRDefault="00EA49CF">
      <w:pPr>
        <w:jc w:val="both"/>
        <w:rPr>
          <w:rFonts w:ascii="Arial" w:hAnsi="Arial" w:cs="Arial"/>
          <w:lang w:val="sr-Cyrl-CS"/>
        </w:rPr>
      </w:pPr>
      <w:r>
        <w:rPr>
          <w:rFonts w:ascii="Arial" w:hAnsi="Arial" w:cs="Arial"/>
          <w:lang w:val="sr-Cyrl-CS"/>
        </w:rPr>
        <w:tab/>
      </w:r>
      <w:r w:rsidR="001619E7">
        <w:rPr>
          <w:rFonts w:ascii="Arial" w:hAnsi="Arial" w:cs="Arial"/>
        </w:rPr>
        <w:t>Ако се понуђач не сагласи са исправком рачунских грешака, наручил</w:t>
      </w:r>
      <w:r w:rsidR="001619E7">
        <w:rPr>
          <w:rFonts w:ascii="Arial" w:hAnsi="Arial" w:cs="Arial"/>
          <w:lang w:val="sr-Cyrl-CS"/>
        </w:rPr>
        <w:t>а</w:t>
      </w:r>
      <w:r w:rsidR="001619E7">
        <w:rPr>
          <w:rFonts w:ascii="Arial" w:hAnsi="Arial" w:cs="Arial"/>
        </w:rPr>
        <w:t xml:space="preserve">ц ће његову понуду одбити као неприхватљиву. </w:t>
      </w:r>
    </w:p>
    <w:p w:rsidR="00EA49CF" w:rsidRDefault="00EA49CF">
      <w:pPr>
        <w:jc w:val="both"/>
        <w:rPr>
          <w:rFonts w:ascii="Arial" w:hAnsi="Arial" w:cs="Arial"/>
          <w:b/>
          <w:bCs/>
          <w:lang w:val="sr-Cyrl-CS"/>
        </w:rPr>
      </w:pPr>
    </w:p>
    <w:p w:rsidR="006F3033" w:rsidRPr="00EA49CF" w:rsidRDefault="006F3033">
      <w:pPr>
        <w:jc w:val="both"/>
        <w:rPr>
          <w:rFonts w:ascii="Arial" w:hAnsi="Arial" w:cs="Arial"/>
          <w:b/>
          <w:bCs/>
          <w:lang w:val="sr-Cyrl-CS"/>
        </w:rPr>
      </w:pPr>
    </w:p>
    <w:tbl>
      <w:tblPr>
        <w:tblW w:w="0" w:type="auto"/>
        <w:tblInd w:w="55" w:type="dxa"/>
        <w:tblLayout w:type="fixed"/>
        <w:tblCellMar>
          <w:top w:w="55" w:type="dxa"/>
          <w:left w:w="55" w:type="dxa"/>
          <w:bottom w:w="55" w:type="dxa"/>
          <w:right w:w="55" w:type="dxa"/>
        </w:tblCellMar>
        <w:tblLook w:val="0000"/>
      </w:tblPr>
      <w:tblGrid>
        <w:gridCol w:w="9032"/>
      </w:tblGrid>
      <w:tr w:rsidR="001619E7" w:rsidRPr="00D51ED3">
        <w:tc>
          <w:tcPr>
            <w:tcW w:w="9032" w:type="dxa"/>
            <w:shd w:val="clear" w:color="auto" w:fill="auto"/>
          </w:tcPr>
          <w:p w:rsidR="001429B8" w:rsidRPr="001429B8" w:rsidRDefault="001429B8" w:rsidP="00723FF8">
            <w:pPr>
              <w:jc w:val="both"/>
              <w:rPr>
                <w:lang w:val="sr-Cyrl-CS"/>
              </w:rPr>
            </w:pPr>
          </w:p>
        </w:tc>
      </w:tr>
    </w:tbl>
    <w:p w:rsidR="001619E7" w:rsidRDefault="001619E7">
      <w:pPr>
        <w:jc w:val="both"/>
      </w:pPr>
      <w:r>
        <w:rPr>
          <w:rFonts w:ascii="Arial" w:hAnsi="Arial" w:cs="Arial"/>
          <w:b/>
          <w:bCs/>
        </w:rPr>
        <w:t>1</w:t>
      </w:r>
      <w:r w:rsidR="00942CCD">
        <w:rPr>
          <w:rFonts w:ascii="Arial" w:hAnsi="Arial" w:cs="Arial"/>
          <w:b/>
          <w:bCs/>
          <w:lang w:val="sr-Cyrl-CS"/>
        </w:rPr>
        <w:t>5</w:t>
      </w:r>
      <w:r>
        <w:rPr>
          <w:rFonts w:ascii="Arial" w:hAnsi="Arial" w:cs="Arial"/>
          <w:b/>
          <w:bCs/>
        </w:rPr>
        <w:t>. ВРСТА КРИТЕРИЈУМА ЗА ДОДЕЛУ УГОВОРА, ЕЛЕМЕНТИ КРИТЕРИЈУМА НА ОС</w:t>
      </w:r>
      <w:r w:rsidR="00962457">
        <w:rPr>
          <w:rFonts w:ascii="Arial" w:hAnsi="Arial" w:cs="Arial"/>
          <w:b/>
          <w:bCs/>
        </w:rPr>
        <w:t>НОВУ КОЈИХ СЕ ДОДЕЉУЈЕ УГОВОР И</w:t>
      </w:r>
      <w:r>
        <w:rPr>
          <w:rFonts w:ascii="Arial" w:hAnsi="Arial" w:cs="Arial"/>
          <w:b/>
          <w:bCs/>
        </w:rPr>
        <w:t xml:space="preserve"> МЕТОДОЛОГИЈА ЗА ДОДЕЛУ ПОНДЕРА ЗА СВАКИ ЕЛЕМЕНТ КРИТЕРИЈУМА</w:t>
      </w:r>
    </w:p>
    <w:p w:rsidR="001619E7" w:rsidRDefault="001619E7">
      <w:pPr>
        <w:jc w:val="both"/>
      </w:pPr>
    </w:p>
    <w:p w:rsidR="001619E7" w:rsidRDefault="00EA49CF">
      <w:pPr>
        <w:jc w:val="both"/>
        <w:rPr>
          <w:rFonts w:ascii="Arial" w:hAnsi="Arial" w:cs="Arial"/>
          <w:b/>
          <w:bCs/>
          <w:i/>
          <w:iCs/>
        </w:rPr>
      </w:pPr>
      <w:r>
        <w:rPr>
          <w:rFonts w:ascii="Arial" w:hAnsi="Arial" w:cs="Arial"/>
          <w:lang w:val="sr-Cyrl-CS"/>
        </w:rPr>
        <w:tab/>
      </w:r>
      <w:r w:rsidR="001619E7">
        <w:rPr>
          <w:rFonts w:ascii="Arial" w:hAnsi="Arial" w:cs="Arial"/>
        </w:rPr>
        <w:t xml:space="preserve">Избор најповољније понуде ће се извршити применом критеријума </w:t>
      </w:r>
      <w:r w:rsidR="001619E7">
        <w:rPr>
          <w:rFonts w:ascii="Arial" w:hAnsi="Arial" w:cs="Arial"/>
          <w:b/>
          <w:bCs/>
        </w:rPr>
        <w:t xml:space="preserve">„Најнижа понуђена цена“. </w:t>
      </w:r>
    </w:p>
    <w:tbl>
      <w:tblPr>
        <w:tblW w:w="0" w:type="auto"/>
        <w:tblInd w:w="55" w:type="dxa"/>
        <w:tblLayout w:type="fixed"/>
        <w:tblCellMar>
          <w:top w:w="55" w:type="dxa"/>
          <w:left w:w="55" w:type="dxa"/>
          <w:bottom w:w="55" w:type="dxa"/>
          <w:right w:w="55" w:type="dxa"/>
        </w:tblCellMar>
        <w:tblLook w:val="0000"/>
      </w:tblPr>
      <w:tblGrid>
        <w:gridCol w:w="9032"/>
      </w:tblGrid>
      <w:tr w:rsidR="001619E7">
        <w:trPr>
          <w:trHeight w:val="25"/>
        </w:trPr>
        <w:tc>
          <w:tcPr>
            <w:tcW w:w="9032" w:type="dxa"/>
            <w:shd w:val="clear" w:color="auto" w:fill="auto"/>
          </w:tcPr>
          <w:p w:rsidR="001429B8" w:rsidRDefault="001429B8">
            <w:pPr>
              <w:jc w:val="both"/>
              <w:rPr>
                <w:lang w:val="sr-Cyrl-CS"/>
              </w:rPr>
            </w:pPr>
          </w:p>
          <w:p w:rsidR="001429B8" w:rsidRPr="001429B8" w:rsidRDefault="001429B8">
            <w:pPr>
              <w:jc w:val="both"/>
              <w:rPr>
                <w:lang w:val="sr-Cyrl-CS"/>
              </w:rPr>
            </w:pPr>
          </w:p>
        </w:tc>
      </w:tr>
    </w:tbl>
    <w:p w:rsidR="001619E7" w:rsidRDefault="001619E7">
      <w:pPr>
        <w:jc w:val="both"/>
        <w:rPr>
          <w:rFonts w:ascii="Arial" w:hAnsi="Arial" w:cs="Arial"/>
          <w:b/>
          <w:bCs/>
        </w:rPr>
      </w:pPr>
      <w:r>
        <w:rPr>
          <w:rFonts w:ascii="Arial" w:hAnsi="Arial" w:cs="Arial"/>
          <w:b/>
          <w:bCs/>
        </w:rPr>
        <w:t>1</w:t>
      </w:r>
      <w:r w:rsidR="00942CCD">
        <w:rPr>
          <w:rFonts w:ascii="Arial" w:hAnsi="Arial" w:cs="Arial"/>
          <w:b/>
          <w:bCs/>
          <w:lang w:val="sr-Cyrl-CS"/>
        </w:rPr>
        <w:t>6</w:t>
      </w:r>
      <w:r>
        <w:rPr>
          <w:rFonts w:ascii="Arial" w:hAnsi="Arial" w:cs="Arial"/>
          <w:b/>
          <w:bCs/>
        </w:rPr>
        <w:t xml:space="preserve">. ЕЛЕМЕНТИ КРИТЕРИЈУМА НА ОСНОВУ КОЈИХ ЋЕ НАРУЧИЛАЦ </w:t>
      </w:r>
      <w:r w:rsidR="001429B8">
        <w:rPr>
          <w:rFonts w:ascii="Arial" w:hAnsi="Arial" w:cs="Arial"/>
          <w:b/>
          <w:bCs/>
          <w:lang w:val="sr-Cyrl-CS"/>
        </w:rPr>
        <w:t>И</w:t>
      </w:r>
      <w:r>
        <w:rPr>
          <w:rFonts w:ascii="Arial" w:hAnsi="Arial" w:cs="Arial"/>
          <w:b/>
          <w:bCs/>
        </w:rPr>
        <w:t xml:space="preserve">ЗВРШИТИ ДОДЕЛУ УГОВОРА У СИТУАЦИЈИ КАДА ПОСТОЈЕ ДВЕ ИЛИ ВИШЕ ПОНУДА СА ЈЕДНАКИМ БРОЈЕМ ПОНДЕРА ИЛИ ИСТОМ ПОНУЂЕНОМ ЦЕНОМ </w:t>
      </w:r>
    </w:p>
    <w:p w:rsidR="001619E7" w:rsidRDefault="001619E7">
      <w:pPr>
        <w:jc w:val="both"/>
        <w:rPr>
          <w:rFonts w:ascii="Arial" w:hAnsi="Arial" w:cs="Arial"/>
          <w:b/>
          <w:bCs/>
        </w:rPr>
      </w:pPr>
    </w:p>
    <w:p w:rsidR="001619E7" w:rsidRPr="00942CCD" w:rsidRDefault="00EA49CF">
      <w:pPr>
        <w:jc w:val="both"/>
        <w:rPr>
          <w:rFonts w:ascii="Arial" w:hAnsi="Arial" w:cs="Arial"/>
          <w:b/>
          <w:bCs/>
          <w:i/>
          <w:iCs/>
        </w:rPr>
      </w:pPr>
      <w:r>
        <w:rPr>
          <w:rFonts w:ascii="Arial" w:hAnsi="Arial" w:cs="Arial"/>
          <w:iCs/>
          <w:lang w:val="sr-Cyrl-CS"/>
        </w:rPr>
        <w:tab/>
      </w:r>
      <w:r w:rsidR="001619E7">
        <w:rPr>
          <w:rFonts w:ascii="Arial" w:hAnsi="Arial" w:cs="Arial"/>
          <w:iCs/>
        </w:rPr>
        <w:t>Уколико две или више понуда имају исту најнижу понуђену цену, као најповољнија биће изабрана понуда оног понуђача ко</w:t>
      </w:r>
      <w:r w:rsidR="00D51ED3">
        <w:rPr>
          <w:rFonts w:ascii="Arial" w:hAnsi="Arial" w:cs="Arial"/>
          <w:iCs/>
        </w:rPr>
        <w:t xml:space="preserve">ји је понудио </w:t>
      </w:r>
      <w:r w:rsidR="00942CCD">
        <w:rPr>
          <w:rFonts w:ascii="Arial" w:hAnsi="Arial" w:cs="Arial"/>
          <w:iCs/>
        </w:rPr>
        <w:t>нижу цену за јединицу мере потрошње у вишој тарифи (KW)</w:t>
      </w:r>
    </w:p>
    <w:tbl>
      <w:tblPr>
        <w:tblW w:w="0" w:type="auto"/>
        <w:tblInd w:w="55" w:type="dxa"/>
        <w:tblLayout w:type="fixed"/>
        <w:tblCellMar>
          <w:top w:w="55" w:type="dxa"/>
          <w:left w:w="55" w:type="dxa"/>
          <w:bottom w:w="55" w:type="dxa"/>
          <w:right w:w="55" w:type="dxa"/>
        </w:tblCellMar>
        <w:tblLook w:val="0000"/>
      </w:tblPr>
      <w:tblGrid>
        <w:gridCol w:w="9032"/>
      </w:tblGrid>
      <w:tr w:rsidR="001619E7">
        <w:tc>
          <w:tcPr>
            <w:tcW w:w="9032" w:type="dxa"/>
            <w:shd w:val="clear" w:color="auto" w:fill="auto"/>
          </w:tcPr>
          <w:p w:rsidR="001619E7" w:rsidRDefault="001619E7">
            <w:pPr>
              <w:jc w:val="both"/>
            </w:pPr>
          </w:p>
        </w:tc>
      </w:tr>
    </w:tbl>
    <w:p w:rsidR="00802CB0" w:rsidRDefault="00802CB0">
      <w:pPr>
        <w:jc w:val="both"/>
        <w:rPr>
          <w:rFonts w:ascii="Arial" w:hAnsi="Arial" w:cs="Arial"/>
          <w:b/>
          <w:bCs/>
          <w:lang w:val="sr-Cyrl-CS"/>
        </w:rPr>
      </w:pPr>
    </w:p>
    <w:p w:rsidR="001619E7" w:rsidRDefault="001619E7">
      <w:pPr>
        <w:jc w:val="both"/>
        <w:rPr>
          <w:rFonts w:ascii="Arial" w:hAnsi="Arial" w:cs="Arial"/>
          <w:b/>
          <w:bCs/>
        </w:rPr>
      </w:pPr>
      <w:r>
        <w:rPr>
          <w:rFonts w:ascii="Arial" w:hAnsi="Arial" w:cs="Arial"/>
          <w:b/>
          <w:bCs/>
          <w:lang w:val="sr-Cyrl-CS"/>
        </w:rPr>
        <w:t>1</w:t>
      </w:r>
      <w:r w:rsidR="00942CCD">
        <w:rPr>
          <w:rFonts w:ascii="Arial" w:hAnsi="Arial" w:cs="Arial"/>
          <w:b/>
          <w:bCs/>
          <w:lang w:val="sr-Cyrl-CS"/>
        </w:rPr>
        <w:t>7</w:t>
      </w:r>
      <w:r>
        <w:rPr>
          <w:rFonts w:ascii="Arial" w:hAnsi="Arial" w:cs="Arial"/>
          <w:b/>
          <w:bCs/>
        </w:rPr>
        <w:t xml:space="preserve">. ПОШТОВАЊЕ ОБАВЕЗА КОЈЕ ПРОИЗИЛАЗЕ ИЗ ВАЖЕЋИХ ПРОПИСА </w:t>
      </w:r>
    </w:p>
    <w:p w:rsidR="001619E7" w:rsidRDefault="001619E7">
      <w:pPr>
        <w:jc w:val="both"/>
        <w:rPr>
          <w:rFonts w:ascii="Arial" w:hAnsi="Arial" w:cs="Arial"/>
          <w:b/>
          <w:bCs/>
        </w:rPr>
      </w:pPr>
    </w:p>
    <w:p w:rsidR="00597A18" w:rsidRDefault="00EA49CF">
      <w:pPr>
        <w:jc w:val="both"/>
        <w:rPr>
          <w:rFonts w:ascii="Arial" w:hAnsi="Arial" w:cs="Arial"/>
          <w:lang w:val="sr-Cyrl-CS"/>
        </w:rPr>
      </w:pPr>
      <w:r>
        <w:rPr>
          <w:rFonts w:ascii="Arial" w:hAnsi="Arial" w:cs="Arial"/>
          <w:lang w:val="sr-Cyrl-CS"/>
        </w:rPr>
        <w:tab/>
      </w:r>
      <w:r w:rsidR="001619E7">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w:t>
      </w:r>
      <w:r w:rsidR="00C82B7B" w:rsidRPr="00C82B7B">
        <w:rPr>
          <w:rFonts w:ascii="Arial" w:hAnsi="Arial" w:cs="Arial"/>
          <w:bCs/>
          <w:iCs/>
        </w:rPr>
        <w:t xml:space="preserve"> </w:t>
      </w:r>
      <w:r w:rsidR="00C82B7B">
        <w:rPr>
          <w:rFonts w:ascii="Arial" w:hAnsi="Arial" w:cs="Arial"/>
          <w:bCs/>
          <w:iCs/>
        </w:rPr>
        <w:t>и да нема забрану обављања делатности која је на снази у време подношења ове Понуде</w:t>
      </w:r>
      <w:r w:rsidR="001619E7">
        <w:rPr>
          <w:rFonts w:ascii="Arial" w:hAnsi="Arial" w:cs="Arial"/>
        </w:rPr>
        <w:t xml:space="preserve">.  </w:t>
      </w:r>
    </w:p>
    <w:p w:rsidR="001429B8" w:rsidRDefault="001429B8">
      <w:pPr>
        <w:jc w:val="both"/>
        <w:rPr>
          <w:rFonts w:ascii="Arial" w:hAnsi="Arial" w:cs="Arial"/>
          <w:lang w:val="sr-Cyrl-CS"/>
        </w:rPr>
      </w:pPr>
    </w:p>
    <w:p w:rsidR="00802CB0" w:rsidRDefault="00802CB0">
      <w:pPr>
        <w:jc w:val="both"/>
        <w:rPr>
          <w:rFonts w:ascii="Arial" w:hAnsi="Arial" w:cs="Arial"/>
          <w:lang w:val="sr-Cyrl-CS"/>
        </w:rPr>
      </w:pPr>
    </w:p>
    <w:p w:rsidR="00802CB0" w:rsidRDefault="00942CCD">
      <w:pPr>
        <w:jc w:val="both"/>
        <w:rPr>
          <w:rFonts w:ascii="Arial" w:hAnsi="Arial" w:cs="Arial"/>
          <w:b/>
          <w:lang w:val="sr-Cyrl-CS"/>
        </w:rPr>
      </w:pPr>
      <w:r>
        <w:rPr>
          <w:rFonts w:ascii="Arial" w:hAnsi="Arial" w:cs="Arial"/>
          <w:b/>
          <w:lang w:val="sr-Cyrl-CS"/>
        </w:rPr>
        <w:t>18.</w:t>
      </w:r>
      <w:r w:rsidR="00802CB0">
        <w:rPr>
          <w:rFonts w:ascii="Arial" w:hAnsi="Arial" w:cs="Arial"/>
          <w:b/>
          <w:lang w:val="sr-Cyrl-CS"/>
        </w:rPr>
        <w:t xml:space="preserve"> РАЗЛОЗИ ЗА ОДБИЈАЊЕ ПОНУДЕ</w:t>
      </w:r>
    </w:p>
    <w:p w:rsidR="00802CB0" w:rsidRPr="00B55FE4" w:rsidRDefault="00802CB0" w:rsidP="00802CB0">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Наручилац ће одбити понуду</w:t>
      </w:r>
      <w:r>
        <w:rPr>
          <w:rFonts w:ascii="Arial" w:eastAsia="Times New Roman" w:hAnsi="Arial" w:cs="Arial"/>
          <w:bCs/>
          <w:lang w:val="sr-Cyrl-CS" w:eastAsia="sr-Latn-CS"/>
        </w:rPr>
        <w:t xml:space="preserve"> ако садржи битан недостатак из чл.106. ЗЈН и ако је</w:t>
      </w:r>
      <w:r w:rsidRPr="00B55FE4">
        <w:rPr>
          <w:rFonts w:ascii="Arial" w:eastAsia="Times New Roman" w:hAnsi="Arial" w:cs="Arial"/>
          <w:bCs/>
          <w:lang w:val="sr-Cyrl-CS" w:eastAsia="sr-Latn-CS"/>
        </w:rPr>
        <w:t xml:space="preserve"> неприхватљива и</w:t>
      </w:r>
      <w:r>
        <w:rPr>
          <w:rFonts w:ascii="Arial" w:eastAsia="Times New Roman" w:hAnsi="Arial" w:cs="Arial"/>
          <w:bCs/>
          <w:lang w:val="sr-Cyrl-CS" w:eastAsia="sr-Latn-CS"/>
        </w:rPr>
        <w:t>ли</w:t>
      </w:r>
      <w:r w:rsidRPr="00B55FE4">
        <w:rPr>
          <w:rFonts w:ascii="Arial" w:eastAsia="Times New Roman" w:hAnsi="Arial" w:cs="Arial"/>
          <w:bCs/>
          <w:lang w:val="sr-Cyrl-CS" w:eastAsia="sr-Latn-CS"/>
        </w:rPr>
        <w:t xml:space="preserve"> неодговарајућа, а све у складу са чланом 3. Закона о јавним набавкама. </w:t>
      </w:r>
    </w:p>
    <w:p w:rsidR="00802CB0" w:rsidRPr="006903B1" w:rsidRDefault="00802CB0" w:rsidP="00802CB0">
      <w:pPr>
        <w:autoSpaceDE w:val="0"/>
        <w:autoSpaceDN w:val="0"/>
        <w:adjustRightInd w:val="0"/>
        <w:spacing w:line="240" w:lineRule="auto"/>
        <w:ind w:firstLine="851"/>
        <w:jc w:val="both"/>
        <w:rPr>
          <w:rFonts w:ascii="Arial" w:eastAsia="Times New Roman" w:hAnsi="Arial" w:cs="Arial"/>
          <w:bCs/>
          <w:u w:val="single"/>
          <w:lang w:val="sr-Cyrl-CS" w:eastAsia="sr-Latn-CS"/>
        </w:rPr>
      </w:pPr>
      <w:r w:rsidRPr="00B55FE4">
        <w:rPr>
          <w:rFonts w:ascii="Arial" w:eastAsia="Times New Roman" w:hAnsi="Arial" w:cs="Arial"/>
          <w:bCs/>
          <w:lang w:val="sr-Latn-CS" w:eastAsia="sr-Latn-CS"/>
        </w:rPr>
        <w:t xml:space="preserve">Наручилац </w:t>
      </w:r>
      <w:r>
        <w:rPr>
          <w:rFonts w:ascii="Arial" w:eastAsia="Times New Roman" w:hAnsi="Arial" w:cs="Arial"/>
          <w:bCs/>
          <w:lang w:eastAsia="sr-Latn-CS"/>
        </w:rPr>
        <w:t>може</w:t>
      </w:r>
      <w:r w:rsidRPr="00B55FE4">
        <w:rPr>
          <w:rFonts w:ascii="Arial" w:eastAsia="Times New Roman" w:hAnsi="Arial" w:cs="Arial"/>
          <w:bCs/>
          <w:lang w:eastAsia="sr-Latn-CS"/>
        </w:rPr>
        <w:t xml:space="preserve"> одбити понуду уколико </w:t>
      </w:r>
      <w:r>
        <w:rPr>
          <w:rFonts w:ascii="Arial" w:eastAsia="Times New Roman" w:hAnsi="Arial" w:cs="Arial"/>
          <w:bCs/>
          <w:lang w:eastAsia="sr-Latn-CS"/>
        </w:rPr>
        <w:t>поседује доказ који потврђује да понуђач није испуњаво своје обавезе по раније закљученим уговорима о јавним набавкама који су се односили на исти предмет јавне набавке, за период од претходне три године  пре објављивања позива за подношење понуда.</w:t>
      </w:r>
    </w:p>
    <w:p w:rsidR="00802CB0" w:rsidRPr="00B55FE4" w:rsidRDefault="00802CB0" w:rsidP="00802CB0">
      <w:pPr>
        <w:spacing w:line="240" w:lineRule="auto"/>
        <w:ind w:firstLine="851"/>
        <w:jc w:val="both"/>
        <w:rPr>
          <w:rFonts w:ascii="Arial" w:eastAsia="Times New Roman" w:hAnsi="Arial" w:cs="Arial"/>
        </w:rPr>
      </w:pPr>
      <w:r w:rsidRPr="00B55FE4">
        <w:rPr>
          <w:rFonts w:ascii="Arial" w:eastAsia="Times New Roman" w:hAnsi="Arial" w:cs="Arial"/>
          <w:bCs/>
          <w:lang w:val="sr-Latn-CS" w:eastAsia="sr-Latn-CS"/>
        </w:rPr>
        <w:t xml:space="preserve">Доказ </w:t>
      </w:r>
      <w:r w:rsidRPr="00B55FE4">
        <w:rPr>
          <w:rFonts w:ascii="Arial" w:eastAsia="Times New Roman" w:hAnsi="Arial" w:cs="Arial"/>
          <w:bCs/>
          <w:lang w:eastAsia="sr-Latn-CS"/>
        </w:rPr>
        <w:t xml:space="preserve">постојања негативне референце </w:t>
      </w:r>
      <w:r w:rsidRPr="00B55FE4">
        <w:rPr>
          <w:rFonts w:ascii="Arial" w:eastAsia="Times New Roman" w:hAnsi="Arial" w:cs="Arial"/>
          <w:bCs/>
          <w:lang w:val="sr-Latn-CS" w:eastAsia="sr-Latn-CS"/>
        </w:rPr>
        <w:t xml:space="preserve">може бити: </w:t>
      </w:r>
    </w:p>
    <w:p w:rsidR="00802CB0" w:rsidRPr="00B55FE4" w:rsidRDefault="00802CB0" w:rsidP="00802CB0">
      <w:pPr>
        <w:spacing w:line="240" w:lineRule="auto"/>
        <w:ind w:firstLine="284"/>
        <w:jc w:val="both"/>
        <w:rPr>
          <w:rFonts w:ascii="Arial" w:eastAsia="Times New Roman" w:hAnsi="Arial" w:cs="Arial"/>
        </w:rPr>
      </w:pPr>
      <w:r w:rsidRPr="00B55FE4">
        <w:rPr>
          <w:rFonts w:ascii="Arial" w:eastAsia="Times New Roman" w:hAnsi="Arial" w:cs="Arial"/>
        </w:rPr>
        <w:t xml:space="preserve">1) </w:t>
      </w:r>
      <w:r w:rsidRPr="00B55FE4">
        <w:rPr>
          <w:rFonts w:ascii="Arial" w:eastAsia="Times New Roman" w:hAnsi="Arial" w:cs="Arial"/>
          <w:lang w:val="ru-RU"/>
        </w:rPr>
        <w:t>правоснажна судска одлука или коначна одлука другог надлежног органа;</w:t>
      </w:r>
    </w:p>
    <w:p w:rsidR="00802CB0" w:rsidRPr="00B55FE4" w:rsidRDefault="00802CB0" w:rsidP="00802CB0">
      <w:pPr>
        <w:spacing w:line="240" w:lineRule="auto"/>
        <w:ind w:firstLine="284"/>
        <w:jc w:val="both"/>
        <w:rPr>
          <w:rFonts w:ascii="Arial" w:eastAsia="Times New Roman" w:hAnsi="Arial" w:cs="Arial"/>
          <w:lang w:val="ru-RU"/>
        </w:rPr>
      </w:pPr>
      <w:r>
        <w:rPr>
          <w:rFonts w:ascii="Arial" w:eastAsia="Times New Roman" w:hAnsi="Arial" w:cs="Arial"/>
          <w:lang w:val="ru-RU"/>
        </w:rPr>
        <w:t xml:space="preserve">2) </w:t>
      </w:r>
      <w:r w:rsidRPr="00B55FE4">
        <w:rPr>
          <w:rFonts w:ascii="Arial" w:eastAsia="Times New Roman" w:hAnsi="Arial" w:cs="Arial"/>
          <w:lang w:val="ru-RU"/>
        </w:rPr>
        <w:t>исправа о реализованом средству обезбеђења испуњења обавеза у поступку јавне набавке или испуњења уговорних обавеза;</w:t>
      </w:r>
    </w:p>
    <w:p w:rsidR="00802CB0" w:rsidRPr="00B55FE4" w:rsidRDefault="00802CB0" w:rsidP="001D30A1">
      <w:pPr>
        <w:numPr>
          <w:ilvl w:val="0"/>
          <w:numId w:val="6"/>
        </w:numPr>
        <w:spacing w:line="240" w:lineRule="auto"/>
        <w:ind w:left="567" w:hanging="283"/>
        <w:jc w:val="both"/>
        <w:rPr>
          <w:rFonts w:ascii="Arial" w:eastAsia="Times New Roman" w:hAnsi="Arial" w:cs="Arial"/>
          <w:lang w:val="ru-RU"/>
        </w:rPr>
      </w:pPr>
      <w:r w:rsidRPr="00B55FE4">
        <w:rPr>
          <w:rFonts w:ascii="Arial" w:eastAsia="Times New Roman" w:hAnsi="Arial" w:cs="Arial"/>
          <w:lang w:val="ru-RU"/>
        </w:rPr>
        <w:t>исправа о наплаћеној уговорној казни;</w:t>
      </w:r>
    </w:p>
    <w:p w:rsidR="00802CB0" w:rsidRPr="00B55FE4" w:rsidRDefault="00802CB0" w:rsidP="00802CB0">
      <w:pPr>
        <w:spacing w:line="240" w:lineRule="auto"/>
        <w:ind w:left="360"/>
        <w:jc w:val="both"/>
        <w:rPr>
          <w:rFonts w:ascii="Arial" w:eastAsia="Times New Roman" w:hAnsi="Arial" w:cs="Arial"/>
          <w:lang w:val="ru-RU"/>
        </w:rPr>
      </w:pPr>
      <w:r>
        <w:rPr>
          <w:rFonts w:ascii="Arial" w:eastAsia="Times New Roman" w:hAnsi="Arial" w:cs="Arial"/>
          <w:lang w:val="ru-RU"/>
        </w:rPr>
        <w:t xml:space="preserve">4) </w:t>
      </w:r>
      <w:r w:rsidRPr="00B55FE4">
        <w:rPr>
          <w:rFonts w:ascii="Arial" w:eastAsia="Times New Roman" w:hAnsi="Arial" w:cs="Arial"/>
          <w:lang w:val="ru-RU"/>
        </w:rPr>
        <w:t>рекламације потрошача, односно корисника, ако нису отклоњене у уговореном року;</w:t>
      </w:r>
    </w:p>
    <w:p w:rsidR="00802CB0" w:rsidRPr="00B55FE4" w:rsidRDefault="00802CB0" w:rsidP="00802CB0">
      <w:pPr>
        <w:spacing w:line="240" w:lineRule="auto"/>
        <w:ind w:firstLine="360"/>
        <w:jc w:val="both"/>
        <w:rPr>
          <w:rFonts w:ascii="Arial" w:eastAsia="Times New Roman" w:hAnsi="Arial" w:cs="Arial"/>
          <w:lang w:val="ru-RU"/>
        </w:rPr>
      </w:pPr>
      <w:r>
        <w:rPr>
          <w:rFonts w:ascii="Arial" w:eastAsia="Times New Roman" w:hAnsi="Arial" w:cs="Arial"/>
          <w:lang w:val="ru-RU"/>
        </w:rPr>
        <w:t xml:space="preserve">5) </w:t>
      </w:r>
      <w:r w:rsidRPr="00B55FE4">
        <w:rPr>
          <w:rFonts w:ascii="Arial" w:eastAsia="Times New Roman" w:hAnsi="Arial" w:cs="Arial"/>
          <w:lang w:val="ru-RU"/>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02CB0" w:rsidRPr="00B55FE4" w:rsidRDefault="00802CB0" w:rsidP="00802CB0">
      <w:pPr>
        <w:spacing w:line="240" w:lineRule="auto"/>
        <w:ind w:firstLine="284"/>
        <w:jc w:val="both"/>
        <w:rPr>
          <w:rFonts w:ascii="Arial" w:eastAsia="Times New Roman" w:hAnsi="Arial" w:cs="Arial"/>
          <w:lang w:val="ru-RU"/>
        </w:rPr>
      </w:pPr>
      <w:r>
        <w:rPr>
          <w:rFonts w:ascii="Arial" w:eastAsia="Times New Roman" w:hAnsi="Arial" w:cs="Arial"/>
          <w:lang w:val="ru-RU"/>
        </w:rPr>
        <w:t xml:space="preserve">6) </w:t>
      </w:r>
      <w:r w:rsidRPr="00B55FE4">
        <w:rPr>
          <w:rFonts w:ascii="Arial" w:eastAsia="Times New Roman" w:hAnsi="Arial" w:cs="Arial"/>
          <w:lang w:val="ru-RU"/>
        </w:rPr>
        <w:t>доказ о ангажовању на извршењу уговора о јавној набавци лица која нису означена у понуди као подизвођачи, односно чланови групе понуђача;</w:t>
      </w:r>
    </w:p>
    <w:p w:rsidR="00802CB0" w:rsidRDefault="00802CB0" w:rsidP="00802CB0">
      <w:pPr>
        <w:spacing w:line="240" w:lineRule="auto"/>
        <w:ind w:firstLine="284"/>
        <w:jc w:val="both"/>
        <w:rPr>
          <w:rFonts w:ascii="Arial" w:eastAsia="Times New Roman" w:hAnsi="Arial" w:cs="Arial"/>
          <w:lang w:val="ru-RU"/>
        </w:rPr>
      </w:pPr>
      <w:r>
        <w:rPr>
          <w:rFonts w:ascii="Arial" w:eastAsia="Times New Roman" w:hAnsi="Arial" w:cs="Arial"/>
          <w:lang w:val="ru-RU"/>
        </w:rPr>
        <w:t xml:space="preserve">7) </w:t>
      </w:r>
      <w:r w:rsidRPr="00B55FE4">
        <w:rPr>
          <w:rFonts w:ascii="Arial" w:eastAsia="Times New Roman" w:hAnsi="Arial" w:cs="Arial"/>
          <w:lang w:val="ru-RU"/>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02CB0" w:rsidRDefault="00802CB0">
      <w:pPr>
        <w:jc w:val="both"/>
        <w:rPr>
          <w:rFonts w:ascii="Arial" w:hAnsi="Arial" w:cs="Arial"/>
          <w:b/>
          <w:lang w:val="sr-Cyrl-CS"/>
        </w:rPr>
      </w:pPr>
    </w:p>
    <w:p w:rsidR="00802CB0" w:rsidRDefault="00802CB0">
      <w:pPr>
        <w:jc w:val="both"/>
        <w:rPr>
          <w:rFonts w:ascii="Arial" w:hAnsi="Arial" w:cs="Arial"/>
          <w:b/>
          <w:lang w:val="sr-Cyrl-CS"/>
        </w:rPr>
      </w:pPr>
    </w:p>
    <w:p w:rsidR="00802CB0" w:rsidRDefault="00942CCD">
      <w:pPr>
        <w:jc w:val="both"/>
        <w:rPr>
          <w:rFonts w:ascii="Arial" w:hAnsi="Arial" w:cs="Arial"/>
          <w:b/>
          <w:lang w:val="sr-Cyrl-CS"/>
        </w:rPr>
      </w:pPr>
      <w:r>
        <w:rPr>
          <w:rFonts w:ascii="Arial" w:hAnsi="Arial" w:cs="Arial"/>
          <w:b/>
          <w:lang w:val="sr-Cyrl-CS"/>
        </w:rPr>
        <w:t>19</w:t>
      </w:r>
      <w:r w:rsidR="00802CB0">
        <w:rPr>
          <w:rFonts w:ascii="Arial" w:hAnsi="Arial" w:cs="Arial"/>
          <w:b/>
          <w:lang w:val="sr-Cyrl-CS"/>
        </w:rPr>
        <w:t>. ОДЛУКА О ДОДЕЛИ УГОВОРА</w:t>
      </w:r>
    </w:p>
    <w:p w:rsidR="00802CB0" w:rsidRPr="00B55FE4" w:rsidRDefault="00802CB0" w:rsidP="00802CB0">
      <w:pPr>
        <w:autoSpaceDE w:val="0"/>
        <w:autoSpaceDN w:val="0"/>
        <w:adjustRightInd w:val="0"/>
        <w:spacing w:line="240" w:lineRule="auto"/>
        <w:ind w:firstLine="851"/>
        <w:jc w:val="both"/>
        <w:rPr>
          <w:rFonts w:ascii="Arial" w:eastAsia="Times New Roman" w:hAnsi="Arial" w:cs="Arial"/>
          <w:lang w:val="sr-Latn-CS" w:eastAsia="sr-Latn-CS"/>
        </w:rPr>
      </w:pPr>
      <w:r>
        <w:rPr>
          <w:rFonts w:ascii="Arial" w:eastAsia="Times New Roman" w:hAnsi="Arial" w:cs="Arial"/>
          <w:lang w:val="sr-Cyrl-CS" w:eastAsia="sr-Latn-CS"/>
        </w:rPr>
        <w:t>Р</w:t>
      </w:r>
      <w:r w:rsidRPr="00B55FE4">
        <w:rPr>
          <w:rFonts w:ascii="Arial" w:eastAsia="Times New Roman" w:hAnsi="Arial" w:cs="Arial"/>
          <w:lang w:val="sr-Latn-CS" w:eastAsia="sr-Latn-CS"/>
        </w:rPr>
        <w:t xml:space="preserve">ок у коме ће </w:t>
      </w:r>
      <w:r w:rsidRPr="00B55FE4">
        <w:rPr>
          <w:rFonts w:ascii="Arial" w:eastAsia="Times New Roman" w:hAnsi="Arial" w:cs="Arial"/>
          <w:lang w:eastAsia="sr-Latn-CS"/>
        </w:rPr>
        <w:t>н</w:t>
      </w:r>
      <w:r w:rsidRPr="00B55FE4">
        <w:rPr>
          <w:rFonts w:ascii="Arial" w:eastAsia="Times New Roman" w:hAnsi="Arial" w:cs="Arial"/>
          <w:lang w:val="sr-Latn-CS" w:eastAsia="sr-Latn-CS"/>
        </w:rPr>
        <w:t xml:space="preserve">аручилац донети одлуку о </w:t>
      </w:r>
      <w:r w:rsidRPr="00B55FE4">
        <w:rPr>
          <w:rFonts w:ascii="Arial" w:eastAsia="Times New Roman" w:hAnsi="Arial" w:cs="Arial"/>
          <w:lang w:val="sr-Cyrl-CS" w:eastAsia="sr-Latn-CS"/>
        </w:rPr>
        <w:t>додели уговора</w:t>
      </w:r>
      <w:r w:rsidRPr="00B55FE4">
        <w:rPr>
          <w:rFonts w:ascii="Arial" w:eastAsia="Times New Roman" w:hAnsi="Arial" w:cs="Arial"/>
          <w:lang w:val="sr-Latn-CS" w:eastAsia="sr-Latn-CS"/>
        </w:rPr>
        <w:t xml:space="preserve"> </w:t>
      </w:r>
      <w:r w:rsidRPr="00B55FE4">
        <w:rPr>
          <w:rFonts w:ascii="Arial" w:eastAsia="Times New Roman" w:hAnsi="Arial" w:cs="Arial"/>
          <w:lang w:val="sr-Cyrl-CS" w:eastAsia="sr-Latn-CS"/>
        </w:rPr>
        <w:t xml:space="preserve">је максимум </w:t>
      </w:r>
      <w:r>
        <w:rPr>
          <w:rFonts w:ascii="Arial" w:eastAsia="Times New Roman" w:hAnsi="Arial" w:cs="Arial"/>
          <w:lang w:eastAsia="sr-Latn-CS"/>
        </w:rPr>
        <w:t>2</w:t>
      </w:r>
      <w:r w:rsidRPr="00B55FE4">
        <w:rPr>
          <w:rFonts w:ascii="Arial" w:eastAsia="Times New Roman" w:hAnsi="Arial" w:cs="Arial"/>
          <w:lang w:eastAsia="sr-Latn-CS"/>
        </w:rPr>
        <w:t>0</w:t>
      </w:r>
      <w:r w:rsidRPr="00B55FE4">
        <w:rPr>
          <w:rFonts w:ascii="Arial" w:eastAsia="Times New Roman" w:hAnsi="Arial" w:cs="Arial"/>
          <w:lang w:val="sr-Latn-CS" w:eastAsia="sr-Latn-CS"/>
        </w:rPr>
        <w:t xml:space="preserve"> дана од дана отварања понуда. </w:t>
      </w:r>
    </w:p>
    <w:p w:rsidR="00802CB0" w:rsidRPr="00B55FE4" w:rsidRDefault="00802CB0" w:rsidP="00802CB0">
      <w:pPr>
        <w:autoSpaceDE w:val="0"/>
        <w:autoSpaceDN w:val="0"/>
        <w:adjustRightInd w:val="0"/>
        <w:spacing w:line="240" w:lineRule="auto"/>
        <w:ind w:firstLine="851"/>
        <w:jc w:val="both"/>
        <w:rPr>
          <w:rFonts w:ascii="Arial" w:eastAsia="Times New Roman" w:hAnsi="Arial" w:cs="Arial"/>
          <w:lang w:val="sr-Cyrl-CS" w:eastAsia="sr-Latn-CS"/>
        </w:rPr>
      </w:pPr>
      <w:r w:rsidRPr="00B55FE4">
        <w:rPr>
          <w:rFonts w:ascii="Arial" w:eastAsia="Times New Roman" w:hAnsi="Arial" w:cs="Arial"/>
          <w:lang w:val="sr-Latn-CS" w:eastAsia="sr-Latn-CS"/>
        </w:rPr>
        <w:lastRenderedPageBreak/>
        <w:t xml:space="preserve">Одлуку о </w:t>
      </w:r>
      <w:r w:rsidRPr="00B55FE4">
        <w:rPr>
          <w:rFonts w:ascii="Arial" w:eastAsia="Times New Roman" w:hAnsi="Arial" w:cs="Arial"/>
          <w:lang w:val="sr-Cyrl-CS" w:eastAsia="sr-Latn-CS"/>
        </w:rPr>
        <w:t>додели уговора</w:t>
      </w:r>
      <w:r w:rsidRPr="00B55FE4">
        <w:rPr>
          <w:rFonts w:ascii="Arial" w:eastAsia="Times New Roman" w:hAnsi="Arial" w:cs="Arial"/>
          <w:lang w:val="sr-Latn-CS" w:eastAsia="sr-Latn-CS"/>
        </w:rPr>
        <w:t xml:space="preserve">, </w:t>
      </w:r>
      <w:r w:rsidRPr="00B55FE4">
        <w:rPr>
          <w:rFonts w:ascii="Arial" w:eastAsia="Times New Roman" w:hAnsi="Arial" w:cs="Arial"/>
          <w:lang w:eastAsia="sr-Latn-CS"/>
        </w:rPr>
        <w:t>н</w:t>
      </w:r>
      <w:r w:rsidRPr="00B55FE4">
        <w:rPr>
          <w:rFonts w:ascii="Arial" w:eastAsia="Times New Roman" w:hAnsi="Arial" w:cs="Arial"/>
          <w:lang w:val="sr-Latn-CS" w:eastAsia="sr-Latn-CS"/>
        </w:rPr>
        <w:t xml:space="preserve">аручилац ће </w:t>
      </w:r>
      <w:r>
        <w:rPr>
          <w:rFonts w:ascii="Arial" w:eastAsia="Times New Roman" w:hAnsi="Arial" w:cs="Arial"/>
          <w:lang w:eastAsia="sr-Latn-CS"/>
        </w:rPr>
        <w:t>објавити на порталу јавних набавки</w:t>
      </w:r>
      <w:r w:rsidRPr="00B55FE4">
        <w:rPr>
          <w:rFonts w:ascii="Arial" w:eastAsia="Times New Roman" w:hAnsi="Arial" w:cs="Arial"/>
          <w:lang w:val="sr-Latn-CS" w:eastAsia="sr-Latn-CS"/>
        </w:rPr>
        <w:t xml:space="preserve"> у року од 3 дана од дана доношења одлуке. </w:t>
      </w:r>
    </w:p>
    <w:p w:rsidR="00802CB0" w:rsidRPr="00B55FE4" w:rsidRDefault="00802CB0" w:rsidP="00802CB0">
      <w:pPr>
        <w:spacing w:line="240" w:lineRule="auto"/>
        <w:ind w:firstLine="851"/>
        <w:jc w:val="both"/>
        <w:rPr>
          <w:rFonts w:ascii="Arial" w:eastAsia="Times New Roman" w:hAnsi="Arial" w:cs="Arial"/>
          <w:lang w:val="sr-Cyrl-CS"/>
        </w:rPr>
      </w:pPr>
      <w:r w:rsidRPr="00B55FE4">
        <w:rPr>
          <w:rFonts w:ascii="Arial" w:eastAsia="Times New Roman" w:hAnsi="Arial" w:cs="Arial"/>
          <w:lang w:val="sr-Cyrl-CS"/>
        </w:rPr>
        <w:t xml:space="preserve">Наручилац закључује уговор о јавној набавци са понуђачем </w:t>
      </w:r>
      <w:r w:rsidRPr="00B55FE4">
        <w:rPr>
          <w:rFonts w:ascii="Arial" w:eastAsia="Times New Roman" w:hAnsi="Arial" w:cs="Arial"/>
        </w:rPr>
        <w:t>којем је додељен уговор</w:t>
      </w:r>
      <w:r w:rsidRPr="00B55FE4">
        <w:rPr>
          <w:rFonts w:ascii="Arial" w:eastAsia="Times New Roman" w:hAnsi="Arial" w:cs="Arial"/>
          <w:lang w:val="sr-Cyrl-CS"/>
        </w:rPr>
        <w:t xml:space="preserve"> у року од </w:t>
      </w:r>
      <w:r w:rsidRPr="00B55FE4">
        <w:rPr>
          <w:rFonts w:ascii="Arial" w:eastAsia="Times New Roman" w:hAnsi="Arial" w:cs="Arial"/>
        </w:rPr>
        <w:t>осам</w:t>
      </w:r>
      <w:r w:rsidRPr="00B55FE4">
        <w:rPr>
          <w:rFonts w:ascii="Arial" w:eastAsia="Times New Roman" w:hAnsi="Arial" w:cs="Arial"/>
          <w:lang w:val="sr-Cyrl-CS"/>
        </w:rPr>
        <w:t xml:space="preserve"> дана од дана</w:t>
      </w:r>
      <w:r w:rsidRPr="00B55FE4">
        <w:rPr>
          <w:rFonts w:ascii="Arial" w:eastAsia="Times New Roman" w:hAnsi="Arial" w:cs="Arial"/>
        </w:rPr>
        <w:t xml:space="preserve"> протека рока за подношење захтева за заштиту права</w:t>
      </w:r>
      <w:r w:rsidRPr="00B55FE4">
        <w:rPr>
          <w:rFonts w:ascii="Arial" w:eastAsia="Times New Roman" w:hAnsi="Arial" w:cs="Arial"/>
          <w:lang w:val="sr-Cyrl-CS"/>
        </w:rPr>
        <w:t xml:space="preserve">. Ако наручилац не достави потписан уговор понуђачу у </w:t>
      </w:r>
      <w:r w:rsidRPr="00B55FE4">
        <w:rPr>
          <w:rFonts w:ascii="Arial" w:eastAsia="Times New Roman" w:hAnsi="Arial" w:cs="Arial"/>
        </w:rPr>
        <w:t xml:space="preserve">наведеном </w:t>
      </w:r>
      <w:r w:rsidRPr="00B55FE4">
        <w:rPr>
          <w:rFonts w:ascii="Arial" w:eastAsia="Times New Roman" w:hAnsi="Arial" w:cs="Arial"/>
          <w:lang w:val="sr-Cyrl-CS"/>
        </w:rPr>
        <w:t>року</w:t>
      </w:r>
      <w:r w:rsidRPr="00B55FE4">
        <w:rPr>
          <w:rFonts w:ascii="Arial" w:eastAsia="Times New Roman" w:hAnsi="Arial" w:cs="Arial"/>
        </w:rPr>
        <w:t xml:space="preserve">, </w:t>
      </w:r>
      <w:r w:rsidRPr="00B55FE4">
        <w:rPr>
          <w:rFonts w:ascii="Arial" w:eastAsia="Times New Roman" w:hAnsi="Arial" w:cs="Arial"/>
          <w:lang w:val="sr-Cyrl-CS"/>
        </w:rPr>
        <w:t>понуђач није дужан да потпише уговор што се неће сматрати одустајањем од понуде и не може због тога сносити било какве последице.</w:t>
      </w:r>
    </w:p>
    <w:p w:rsidR="00802CB0" w:rsidRDefault="00802CB0" w:rsidP="00802CB0">
      <w:pPr>
        <w:spacing w:line="240" w:lineRule="auto"/>
        <w:ind w:firstLine="851"/>
        <w:jc w:val="both"/>
        <w:rPr>
          <w:rFonts w:ascii="Arial" w:eastAsia="Times New Roman" w:hAnsi="Arial" w:cs="Arial"/>
          <w:lang w:val="sr-Cyrl-CS"/>
        </w:rPr>
      </w:pPr>
      <w:r w:rsidRPr="00B55FE4">
        <w:rPr>
          <w:rFonts w:ascii="Arial" w:eastAsia="Times New Roman" w:hAnsi="Arial" w:cs="Arial"/>
          <w:lang w:val="sr-Cyrl-CS"/>
        </w:rPr>
        <w:t xml:space="preserve">Ако понуђач </w:t>
      </w:r>
      <w:r w:rsidRPr="00B55FE4">
        <w:rPr>
          <w:rFonts w:ascii="Arial" w:eastAsia="Times New Roman" w:hAnsi="Arial" w:cs="Arial"/>
        </w:rPr>
        <w:t>којем је додељен уговор</w:t>
      </w:r>
      <w:r w:rsidRPr="00B55FE4">
        <w:rPr>
          <w:rFonts w:ascii="Arial" w:eastAsia="Times New Roman" w:hAnsi="Arial" w:cs="Arial"/>
          <w:lang w:val="sr-Cyrl-CS"/>
        </w:rPr>
        <w:t xml:space="preserve"> одбије да закључи уговор о јавној набавци, наручилац може да закључи уговор са првим следећим најповољнијим понуђачем.</w:t>
      </w:r>
    </w:p>
    <w:p w:rsidR="00597A18" w:rsidRDefault="00597A18">
      <w:pPr>
        <w:jc w:val="both"/>
        <w:rPr>
          <w:rFonts w:ascii="Arial" w:hAnsi="Arial" w:cs="Arial"/>
          <w:lang w:val="sr-Cyrl-CS"/>
        </w:rPr>
      </w:pPr>
    </w:p>
    <w:p w:rsidR="00C82B7B" w:rsidRDefault="00C82B7B">
      <w:pPr>
        <w:jc w:val="both"/>
        <w:rPr>
          <w:rFonts w:ascii="Arial" w:hAnsi="Arial" w:cs="Arial"/>
          <w:lang w:val="sr-Cyrl-CS"/>
        </w:rPr>
      </w:pPr>
    </w:p>
    <w:p w:rsidR="001619E7" w:rsidRDefault="00802CB0">
      <w:pPr>
        <w:jc w:val="both"/>
        <w:rPr>
          <w:rFonts w:ascii="Arial" w:hAnsi="Arial" w:cs="Arial"/>
          <w:b/>
        </w:rPr>
      </w:pPr>
      <w:r>
        <w:rPr>
          <w:rFonts w:ascii="Arial" w:hAnsi="Arial" w:cs="Arial"/>
          <w:b/>
          <w:lang w:val="sr-Cyrl-CS"/>
        </w:rPr>
        <w:t>2</w:t>
      </w:r>
      <w:r w:rsidR="00942CCD">
        <w:rPr>
          <w:rFonts w:ascii="Arial" w:hAnsi="Arial" w:cs="Arial"/>
          <w:b/>
          <w:lang w:val="sr-Cyrl-CS"/>
        </w:rPr>
        <w:t>0</w:t>
      </w:r>
      <w:r w:rsidR="001619E7">
        <w:rPr>
          <w:rFonts w:ascii="Arial" w:hAnsi="Arial" w:cs="Arial"/>
          <w:b/>
        </w:rPr>
        <w:t>. КОРИШЋЕЊЕ ПАТЕНТА И ОДГОВОРНОСТ ЗА ПОВРЕДУ ЗАШТИЋЕНИХ ПРАВА ИНТЕЛЕКТУАЛНЕ СВОЈИНЕ ТРЕЋИХ ЛИЦА</w:t>
      </w:r>
    </w:p>
    <w:p w:rsidR="00EA49CF" w:rsidRPr="00EA49CF" w:rsidRDefault="00EA49CF">
      <w:pPr>
        <w:jc w:val="both"/>
        <w:rPr>
          <w:rFonts w:ascii="Arial" w:hAnsi="Arial" w:cs="Arial"/>
          <w:b/>
          <w:lang w:val="sr-Cyrl-CS"/>
        </w:rPr>
      </w:pPr>
    </w:p>
    <w:p w:rsidR="001619E7" w:rsidRDefault="00EA49CF">
      <w:pPr>
        <w:jc w:val="both"/>
        <w:rPr>
          <w:rFonts w:ascii="Arial" w:eastAsia="TimesNewRomanPSMT" w:hAnsi="Arial" w:cs="Arial"/>
          <w:bCs/>
          <w:iCs/>
        </w:rPr>
      </w:pPr>
      <w:r>
        <w:rPr>
          <w:rFonts w:ascii="Arial" w:eastAsia="TimesNewRomanPSMT" w:hAnsi="Arial" w:cs="Arial"/>
          <w:bCs/>
          <w:iCs/>
          <w:lang w:val="sr-Cyrl-CS"/>
        </w:rPr>
        <w:tab/>
      </w:r>
      <w:r w:rsidR="001619E7">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C82B7B" w:rsidRDefault="00C82B7B">
      <w:pPr>
        <w:jc w:val="both"/>
        <w:rPr>
          <w:rFonts w:ascii="Arial" w:eastAsia="TimesNewRomanPSMT" w:hAnsi="Arial" w:cs="Arial"/>
          <w:bCs/>
          <w:iCs/>
        </w:rPr>
      </w:pPr>
    </w:p>
    <w:p w:rsidR="00C82B7B" w:rsidRPr="00C82B7B" w:rsidRDefault="00C82B7B">
      <w:pPr>
        <w:jc w:val="both"/>
        <w:rPr>
          <w:rFonts w:ascii="Arial" w:eastAsia="TimesNewRomanPSMT" w:hAnsi="Arial" w:cs="Arial"/>
          <w:bCs/>
          <w:iCs/>
        </w:rPr>
      </w:pPr>
    </w:p>
    <w:p w:rsidR="001619E7" w:rsidRDefault="001619E7">
      <w:pPr>
        <w:jc w:val="both"/>
        <w:rPr>
          <w:rFonts w:ascii="Arial" w:hAnsi="Arial" w:cs="Arial"/>
          <w:b/>
        </w:rPr>
      </w:pPr>
    </w:p>
    <w:p w:rsidR="001619E7" w:rsidRDefault="00802CB0">
      <w:pPr>
        <w:jc w:val="both"/>
        <w:rPr>
          <w:rFonts w:ascii="Arial" w:hAnsi="Arial" w:cs="Arial"/>
          <w:b/>
          <w:bCs/>
        </w:rPr>
      </w:pPr>
      <w:r>
        <w:rPr>
          <w:rFonts w:ascii="Arial" w:hAnsi="Arial" w:cs="Arial"/>
          <w:b/>
          <w:bCs/>
        </w:rPr>
        <w:t>2</w:t>
      </w:r>
      <w:r w:rsidR="00942CCD">
        <w:rPr>
          <w:rFonts w:ascii="Arial" w:hAnsi="Arial" w:cs="Arial"/>
          <w:b/>
          <w:bCs/>
        </w:rPr>
        <w:t>1</w:t>
      </w:r>
      <w:r>
        <w:rPr>
          <w:rFonts w:ascii="Arial" w:hAnsi="Arial" w:cs="Arial"/>
          <w:b/>
          <w:bCs/>
        </w:rPr>
        <w:t>.</w:t>
      </w:r>
      <w:r w:rsidR="001619E7">
        <w:rPr>
          <w:rFonts w:ascii="Arial" w:hAnsi="Arial" w:cs="Arial"/>
          <w:b/>
          <w:bCs/>
        </w:rPr>
        <w:t xml:space="preserve"> НАЧИН И РОК ЗА ПОДНОШЕЊЕ ЗАХТЕВА ЗА ЗАШТИТУ ПРАВА ПОНУЂАЧА </w:t>
      </w:r>
    </w:p>
    <w:p w:rsidR="001619E7" w:rsidRDefault="001619E7">
      <w:pPr>
        <w:jc w:val="both"/>
        <w:rPr>
          <w:rFonts w:ascii="Arial" w:hAnsi="Arial" w:cs="Arial"/>
          <w:b/>
          <w:bCs/>
        </w:rPr>
      </w:pPr>
    </w:p>
    <w:p w:rsidR="00C82B7B" w:rsidRPr="00B55FE4" w:rsidRDefault="00C82B7B" w:rsidP="00C82B7B">
      <w:pPr>
        <w:autoSpaceDE w:val="0"/>
        <w:autoSpaceDN w:val="0"/>
        <w:adjustRightInd w:val="0"/>
        <w:spacing w:line="240" w:lineRule="auto"/>
        <w:ind w:firstLine="851"/>
        <w:jc w:val="both"/>
        <w:rPr>
          <w:rFonts w:ascii="Arial" w:eastAsia="Times New Roman" w:hAnsi="Arial" w:cs="Arial"/>
          <w:b/>
          <w:bCs/>
          <w:lang w:val="sr-Latn-CS" w:eastAsia="sr-Latn-CS"/>
        </w:rPr>
      </w:pPr>
      <w:r w:rsidRPr="00B55FE4">
        <w:rPr>
          <w:rFonts w:ascii="Arial" w:eastAsia="Times New Roman" w:hAnsi="Arial" w:cs="Arial"/>
          <w:bCs/>
          <w:lang w:val="sr-Latn-CS" w:eastAsia="sr-Latn-CS"/>
        </w:rPr>
        <w:t>Захтев за заштиту права подноси се наручиоцу</w:t>
      </w:r>
      <w:r>
        <w:rPr>
          <w:rFonts w:ascii="Arial" w:eastAsia="Times New Roman" w:hAnsi="Arial" w:cs="Arial"/>
          <w:bCs/>
          <w:lang w:val="sr-Latn-CS" w:eastAsia="sr-Latn-CS"/>
        </w:rPr>
        <w:t>, a kопија се истовремено доставља Републичкој комисији,</w:t>
      </w:r>
      <w:r w:rsidRPr="00B55FE4">
        <w:rPr>
          <w:rFonts w:ascii="Arial" w:eastAsia="Times New Roman" w:hAnsi="Arial" w:cs="Arial"/>
          <w:bCs/>
          <w:lang w:val="sr-Latn-CS" w:eastAsia="sr-Latn-CS"/>
        </w:rPr>
        <w:t xml:space="preserve"> а може се поднети у току целог поступка јавне набавке, против сваке радње наручиоца, уз уплату прописане таксе. </w:t>
      </w:r>
    </w:p>
    <w:p w:rsidR="00C82B7B" w:rsidRDefault="00C82B7B" w:rsidP="00C82B7B">
      <w:pPr>
        <w:spacing w:line="240" w:lineRule="auto"/>
        <w:ind w:firstLine="851"/>
        <w:jc w:val="both"/>
        <w:rPr>
          <w:rFonts w:ascii="Arial" w:eastAsia="Times New Roman" w:hAnsi="Arial" w:cs="Arial"/>
        </w:rPr>
      </w:pPr>
      <w:r w:rsidRPr="00B55FE4">
        <w:rPr>
          <w:rFonts w:ascii="Arial" w:eastAsia="Times New Roman" w:hAnsi="Arial" w:cs="Arial"/>
          <w:lang w:val="sr-Latn-CS"/>
        </w:rPr>
        <w:t>Захтев за заштиту права којим се оспорава</w:t>
      </w:r>
      <w:r w:rsidRPr="00B55FE4">
        <w:rPr>
          <w:rFonts w:ascii="Arial" w:eastAsia="Times New Roman" w:hAnsi="Arial" w:cs="Arial"/>
        </w:rPr>
        <w:t xml:space="preserve"> врста поступка, </w:t>
      </w:r>
      <w:r w:rsidRPr="00B55FE4">
        <w:rPr>
          <w:rFonts w:ascii="Arial" w:eastAsia="Times New Roman" w:hAnsi="Arial" w:cs="Arial"/>
          <w:lang w:val="sr-Latn-CS"/>
        </w:rPr>
        <w:t xml:space="preserve">садржина позива за подношење понуда или конкурсне документације сматраће се благовременим </w:t>
      </w:r>
      <w:r w:rsidRPr="00B55FE4">
        <w:rPr>
          <w:rFonts w:ascii="Arial" w:eastAsia="Times New Roman" w:hAnsi="Arial" w:cs="Arial"/>
        </w:rPr>
        <w:t>ако</w:t>
      </w:r>
      <w:r w:rsidRPr="00B55FE4">
        <w:rPr>
          <w:rFonts w:ascii="Arial" w:eastAsia="Times New Roman" w:hAnsi="Arial" w:cs="Arial"/>
          <w:lang w:val="sr-Latn-CS"/>
        </w:rPr>
        <w:t xml:space="preserve"> је примљен од стране наручиоца</w:t>
      </w:r>
      <w:r w:rsidRPr="00B55FE4">
        <w:rPr>
          <w:rFonts w:ascii="Arial" w:eastAsia="Times New Roman" w:hAnsi="Arial" w:cs="Arial"/>
        </w:rPr>
        <w:t xml:space="preserve"> најкасније </w:t>
      </w:r>
      <w:r>
        <w:rPr>
          <w:rFonts w:ascii="Arial" w:eastAsia="Times New Roman" w:hAnsi="Arial" w:cs="Arial"/>
        </w:rPr>
        <w:t>седам (7)</w:t>
      </w:r>
      <w:r w:rsidRPr="00B55FE4">
        <w:rPr>
          <w:rFonts w:ascii="Arial" w:eastAsia="Times New Roman" w:hAnsi="Arial" w:cs="Arial"/>
        </w:rPr>
        <w:t xml:space="preserve"> дана</w:t>
      </w:r>
      <w:r w:rsidRPr="00B55FE4">
        <w:rPr>
          <w:rFonts w:ascii="Arial" w:eastAsia="Times New Roman" w:hAnsi="Arial" w:cs="Arial"/>
          <w:lang w:val="sr-Latn-CS"/>
        </w:rPr>
        <w:t xml:space="preserve"> пре истека рока за подношење понуда,  без обзира на начин достављања</w:t>
      </w:r>
      <w:r>
        <w:rPr>
          <w:rFonts w:ascii="Arial" w:eastAsia="Times New Roman" w:hAnsi="Arial" w:cs="Arial"/>
        </w:rPr>
        <w:t>, и уколико је подносилац захева у складу са чланом 63. Став 2. ЗЈН указао наручиоцу на евентуалне недостатске и неправилности, а наручилац исте није отклонио</w:t>
      </w:r>
    </w:p>
    <w:p w:rsidR="00C82B7B" w:rsidRPr="00B55FE4" w:rsidRDefault="00C82B7B" w:rsidP="00C82B7B">
      <w:pPr>
        <w:spacing w:line="240" w:lineRule="auto"/>
        <w:ind w:firstLine="851"/>
        <w:jc w:val="both"/>
        <w:rPr>
          <w:rFonts w:ascii="Arial" w:eastAsia="Times New Roman" w:hAnsi="Arial" w:cs="Arial"/>
        </w:rPr>
      </w:pPr>
      <w:r>
        <w:rPr>
          <w:rFonts w:ascii="Arial" w:eastAsia="Times New Roman" w:hAnsi="Arial" w:cs="Arial"/>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понуде</w:t>
      </w:r>
      <w:r w:rsidRPr="00B55FE4">
        <w:rPr>
          <w:rFonts w:ascii="Arial" w:eastAsia="Times New Roman" w:hAnsi="Arial" w:cs="Arial"/>
        </w:rPr>
        <w:t>.</w:t>
      </w:r>
    </w:p>
    <w:p w:rsidR="00793A50" w:rsidRDefault="00C82B7B" w:rsidP="00793A50">
      <w:pPr>
        <w:spacing w:line="240" w:lineRule="auto"/>
        <w:ind w:firstLine="851"/>
        <w:jc w:val="both"/>
        <w:rPr>
          <w:rFonts w:ascii="Arial" w:hAnsi="Arial" w:cs="Arial"/>
        </w:rPr>
      </w:pPr>
      <w:r w:rsidRPr="00B55FE4">
        <w:rPr>
          <w:rFonts w:ascii="Arial" w:eastAsia="Times New Roman" w:hAnsi="Arial" w:cs="Arial"/>
        </w:rPr>
        <w:t xml:space="preserve">После доношења </w:t>
      </w:r>
      <w:r>
        <w:rPr>
          <w:rFonts w:ascii="Arial" w:eastAsia="Times New Roman" w:hAnsi="Arial" w:cs="Arial"/>
          <w:lang w:val="sr-Cyrl-CS"/>
        </w:rPr>
        <w:t>О</w:t>
      </w:r>
      <w:r w:rsidRPr="00B55FE4">
        <w:rPr>
          <w:rFonts w:ascii="Arial" w:eastAsia="Times New Roman" w:hAnsi="Arial" w:cs="Arial"/>
        </w:rPr>
        <w:t xml:space="preserve">длуке о додели уговора и </w:t>
      </w:r>
      <w:r>
        <w:rPr>
          <w:rFonts w:ascii="Arial" w:eastAsia="Times New Roman" w:hAnsi="Arial" w:cs="Arial"/>
        </w:rPr>
        <w:t>O</w:t>
      </w:r>
      <w:r w:rsidRPr="00B55FE4">
        <w:rPr>
          <w:rFonts w:ascii="Arial" w:eastAsia="Times New Roman" w:hAnsi="Arial" w:cs="Arial"/>
        </w:rPr>
        <w:t>длуке о обустави поступка, рок за подношење захтева за заштиту права је</w:t>
      </w:r>
      <w:r>
        <w:rPr>
          <w:rFonts w:ascii="Arial" w:eastAsia="Times New Roman" w:hAnsi="Arial" w:cs="Arial"/>
        </w:rPr>
        <w:t xml:space="preserve"> </w:t>
      </w:r>
      <w:r>
        <w:rPr>
          <w:rFonts w:ascii="Arial" w:eastAsia="Times New Roman" w:hAnsi="Arial" w:cs="Arial"/>
          <w:lang w:val="sr-Cyrl-CS"/>
        </w:rPr>
        <w:t>10</w:t>
      </w:r>
      <w:r>
        <w:rPr>
          <w:rFonts w:ascii="Arial" w:eastAsia="Times New Roman" w:hAnsi="Arial" w:cs="Arial"/>
        </w:rPr>
        <w:t xml:space="preserve"> </w:t>
      </w:r>
      <w:r>
        <w:rPr>
          <w:rFonts w:ascii="Arial" w:eastAsia="Times New Roman" w:hAnsi="Arial" w:cs="Arial"/>
          <w:lang w:val="sr-Cyrl-CS"/>
        </w:rPr>
        <w:t>(десет)</w:t>
      </w:r>
      <w:r w:rsidRPr="00B55FE4">
        <w:rPr>
          <w:rFonts w:ascii="Arial" w:eastAsia="Times New Roman" w:hAnsi="Arial" w:cs="Arial"/>
        </w:rPr>
        <w:t xml:space="preserve"> дана од дана </w:t>
      </w:r>
      <w:r>
        <w:rPr>
          <w:rFonts w:ascii="Arial" w:eastAsia="Times New Roman" w:hAnsi="Arial" w:cs="Arial"/>
        </w:rPr>
        <w:t>објављивања</w:t>
      </w:r>
      <w:r w:rsidRPr="00B55FE4">
        <w:rPr>
          <w:rFonts w:ascii="Arial" w:eastAsia="Times New Roman" w:hAnsi="Arial" w:cs="Arial"/>
        </w:rPr>
        <w:t xml:space="preserve"> </w:t>
      </w:r>
      <w:r>
        <w:rPr>
          <w:rFonts w:ascii="Arial" w:eastAsia="Times New Roman" w:hAnsi="Arial" w:cs="Arial"/>
          <w:lang w:val="sr-Cyrl-CS"/>
        </w:rPr>
        <w:t>О</w:t>
      </w:r>
      <w:r w:rsidRPr="00B55FE4">
        <w:rPr>
          <w:rFonts w:ascii="Arial" w:eastAsia="Times New Roman" w:hAnsi="Arial" w:cs="Arial"/>
        </w:rPr>
        <w:t>длуке</w:t>
      </w:r>
      <w:r>
        <w:rPr>
          <w:rFonts w:ascii="Arial" w:eastAsia="Times New Roman" w:hAnsi="Arial" w:cs="Arial"/>
        </w:rPr>
        <w:t xml:space="preserve"> на порталу јавних набавки</w:t>
      </w:r>
      <w:r w:rsidRPr="00B55FE4">
        <w:rPr>
          <w:rFonts w:ascii="Arial" w:eastAsia="Times New Roman" w:hAnsi="Arial" w:cs="Arial"/>
        </w:rPr>
        <w:t>.</w:t>
      </w:r>
      <w:r w:rsidR="00793A50">
        <w:rPr>
          <w:rFonts w:ascii="Arial" w:hAnsi="Arial" w:cs="Arial"/>
          <w:lang w:val="sr-Cyrl-CS"/>
        </w:rPr>
        <w:tab/>
      </w:r>
      <w:r w:rsidR="00793A50">
        <w:rPr>
          <w:rFonts w:ascii="Arial" w:hAnsi="Arial" w:cs="Arial"/>
        </w:rPr>
        <w:t xml:space="preserve">. </w:t>
      </w:r>
    </w:p>
    <w:p w:rsidR="00793A50" w:rsidRDefault="00793A50" w:rsidP="00793A50">
      <w:pPr>
        <w:ind w:firstLine="708"/>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793A50" w:rsidRDefault="00793A50" w:rsidP="00793A50">
      <w:pPr>
        <w:ind w:firstLine="708"/>
        <w:jc w:val="both"/>
        <w:rPr>
          <w:rFonts w:ascii="Arial" w:hAnsi="Arial" w:cs="Arial"/>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93A50" w:rsidRPr="00793A50" w:rsidRDefault="00793A50" w:rsidP="00793A50">
      <w:pPr>
        <w:ind w:firstLine="708"/>
        <w:jc w:val="both"/>
        <w:rPr>
          <w:rFonts w:ascii="Arial" w:eastAsia="TimesNewRomanPSMT" w:hAnsi="Arial" w:cs="Arial"/>
          <w:bCs/>
        </w:rPr>
      </w:pPr>
      <w:r>
        <w:rPr>
          <w:rFonts w:ascii="Arial" w:hAnsi="Arial" w:cs="Arial"/>
        </w:rPr>
        <w:t>Захтев за заштиту права не задржава даље активности наручиоца у поступку јавне набавке у складу са одредбама члана 150. ЗЈН.</w:t>
      </w:r>
    </w:p>
    <w:p w:rsidR="00C82B7B" w:rsidRPr="00B55FE4" w:rsidRDefault="00C82B7B" w:rsidP="00C82B7B">
      <w:pPr>
        <w:spacing w:line="240" w:lineRule="auto"/>
        <w:ind w:firstLine="851"/>
        <w:jc w:val="both"/>
        <w:rPr>
          <w:rFonts w:ascii="Arial" w:eastAsia="Times New Roman" w:hAnsi="Arial" w:cs="Arial"/>
        </w:rPr>
      </w:pPr>
      <w:r w:rsidRPr="00B55FE4">
        <w:rPr>
          <w:rFonts w:ascii="Arial" w:eastAsia="Times New Roman" w:hAnsi="Arial" w:cs="Arial"/>
        </w:rPr>
        <w:lastRenderedPageBreak/>
        <w:t xml:space="preserve"> </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Подаци за уплату таксе:</w:t>
      </w:r>
    </w:p>
    <w:p w:rsidR="00C82B7B" w:rsidRPr="00B55FE4" w:rsidRDefault="00C82B7B" w:rsidP="00793A50">
      <w:pPr>
        <w:autoSpaceDE w:val="0"/>
        <w:autoSpaceDN w:val="0"/>
        <w:adjustRightInd w:val="0"/>
        <w:spacing w:line="240" w:lineRule="auto"/>
        <w:ind w:left="2977" w:hanging="2126"/>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Сврха плаћања: Републичка административна такса за јавну набавку број </w:t>
      </w:r>
      <w:r w:rsidR="00B164C2">
        <w:rPr>
          <w:rFonts w:ascii="Arial" w:eastAsia="TimesNewRomanPS-BoldMT" w:hAnsi="Arial" w:cs="Arial"/>
          <w:b/>
          <w:bCs/>
          <w:lang w:val="sr-Latn-CS"/>
        </w:rPr>
        <w:t>1</w:t>
      </w:r>
      <w:r w:rsidR="00B164C2">
        <w:rPr>
          <w:rFonts w:ascii="Arial" w:eastAsia="TimesNewRomanPS-BoldMT" w:hAnsi="Arial" w:cs="Arial"/>
          <w:b/>
          <w:bCs/>
        </w:rPr>
        <w:t>/201</w:t>
      </w:r>
      <w:r w:rsidR="00B164C2">
        <w:rPr>
          <w:rFonts w:ascii="Arial" w:eastAsia="TimesNewRomanPS-BoldMT" w:hAnsi="Arial" w:cs="Arial"/>
          <w:b/>
          <w:bCs/>
          <w:lang w:val="sr-Latn-CS"/>
        </w:rPr>
        <w:t>8</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Шифра плаћања: </w:t>
      </w:r>
      <w:r>
        <w:rPr>
          <w:rFonts w:ascii="Arial" w:eastAsia="Times New Roman" w:hAnsi="Arial" w:cs="Arial"/>
          <w:bCs/>
          <w:lang w:val="sr-Cyrl-CS" w:eastAsia="sr-Latn-CS"/>
        </w:rPr>
        <w:t>2</w:t>
      </w:r>
      <w:r w:rsidRPr="00B55FE4">
        <w:rPr>
          <w:rFonts w:ascii="Arial" w:eastAsia="Times New Roman" w:hAnsi="Arial" w:cs="Arial"/>
          <w:bCs/>
          <w:lang w:val="sr-Cyrl-CS" w:eastAsia="sr-Latn-CS"/>
        </w:rPr>
        <w:t>53</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Текући рачун: 840-742221843-57 </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Модел: 97 </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Позив на број: 50-016 </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Прималац: Буџет Републике Србије </w:t>
      </w:r>
    </w:p>
    <w:p w:rsidR="00C82B7B" w:rsidRDefault="00C82B7B" w:rsidP="00C82B7B">
      <w:pPr>
        <w:autoSpaceDE w:val="0"/>
        <w:autoSpaceDN w:val="0"/>
        <w:adjustRightInd w:val="0"/>
        <w:spacing w:line="240" w:lineRule="auto"/>
        <w:ind w:firstLine="851"/>
        <w:jc w:val="both"/>
        <w:rPr>
          <w:rFonts w:ascii="Arial" w:eastAsia="Times New Roman" w:hAnsi="Arial" w:cs="Arial"/>
          <w:bCs/>
          <w:lang w:eastAsia="sr-Latn-CS"/>
        </w:rPr>
      </w:pPr>
      <w:r w:rsidRPr="0089567B">
        <w:rPr>
          <w:rFonts w:ascii="Arial" w:eastAsia="Times New Roman" w:hAnsi="Arial" w:cs="Arial"/>
          <w:bCs/>
          <w:lang w:val="ru-RU" w:eastAsia="sr-Latn-CS"/>
        </w:rPr>
        <w:t xml:space="preserve">Износ: </w:t>
      </w:r>
      <w:r>
        <w:rPr>
          <w:rFonts w:ascii="Arial" w:eastAsia="Times New Roman" w:hAnsi="Arial" w:cs="Arial"/>
          <w:bCs/>
          <w:lang w:eastAsia="sr-Latn-CS"/>
        </w:rPr>
        <w:t>120.000, 00 динара</w:t>
      </w:r>
    </w:p>
    <w:p w:rsidR="00C82B7B" w:rsidRPr="0089567B" w:rsidRDefault="00C82B7B" w:rsidP="00C82B7B">
      <w:pPr>
        <w:autoSpaceDE w:val="0"/>
        <w:autoSpaceDN w:val="0"/>
        <w:adjustRightInd w:val="0"/>
        <w:spacing w:line="240" w:lineRule="auto"/>
        <w:ind w:firstLine="851"/>
        <w:jc w:val="both"/>
        <w:rPr>
          <w:rFonts w:ascii="Arial" w:eastAsia="Times New Roman" w:hAnsi="Arial" w:cs="Arial"/>
          <w:bCs/>
          <w:u w:val="single"/>
          <w:lang w:eastAsia="sr-Latn-CS"/>
        </w:rPr>
      </w:pP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Копију захтева за заштиту права подносилац истовремено доставља Републичкој комисији за заштиту права у поступцима јавних набавки, на адресу Немањина 22-26, 11000 Београд.</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eastAsia="sr-Latn-CS"/>
        </w:rPr>
      </w:pPr>
      <w:r>
        <w:rPr>
          <w:rFonts w:ascii="Arial" w:eastAsia="Times New Roman" w:hAnsi="Arial" w:cs="Arial"/>
          <w:bCs/>
          <w:lang w:eastAsia="sr-Latn-CS"/>
        </w:rPr>
        <w:t>Н</w:t>
      </w:r>
      <w:r w:rsidRPr="00B55FE4">
        <w:rPr>
          <w:rFonts w:ascii="Arial" w:eastAsia="Times New Roman" w:hAnsi="Arial" w:cs="Arial"/>
          <w:bCs/>
          <w:lang w:val="sr-Latn-CS" w:eastAsia="sr-Latn-CS"/>
        </w:rPr>
        <w:t xml:space="preserve">аручилац ће </w:t>
      </w:r>
      <w:r>
        <w:rPr>
          <w:rFonts w:ascii="Arial" w:eastAsia="Times New Roman" w:hAnsi="Arial" w:cs="Arial"/>
          <w:bCs/>
          <w:lang w:eastAsia="sr-Latn-CS"/>
        </w:rPr>
        <w:t>објавити</w:t>
      </w:r>
      <w:r w:rsidRPr="007A2482">
        <w:rPr>
          <w:rFonts w:ascii="Arial" w:eastAsia="Times New Roman" w:hAnsi="Arial" w:cs="Arial"/>
          <w:bCs/>
          <w:lang w:val="sr-Latn-CS" w:eastAsia="sr-Latn-CS"/>
        </w:rPr>
        <w:t xml:space="preserve"> </w:t>
      </w:r>
      <w:r w:rsidRPr="00B55FE4">
        <w:rPr>
          <w:rFonts w:ascii="Arial" w:eastAsia="Times New Roman" w:hAnsi="Arial" w:cs="Arial"/>
          <w:bCs/>
          <w:lang w:val="sr-Latn-CS" w:eastAsia="sr-Latn-CS"/>
        </w:rPr>
        <w:t>О</w:t>
      </w:r>
      <w:r>
        <w:rPr>
          <w:rFonts w:ascii="Arial" w:eastAsia="Times New Roman" w:hAnsi="Arial" w:cs="Arial"/>
          <w:bCs/>
          <w:lang w:eastAsia="sr-Latn-CS"/>
        </w:rPr>
        <w:t>бавештење о</w:t>
      </w:r>
      <w:r w:rsidRPr="00B55FE4">
        <w:rPr>
          <w:rFonts w:ascii="Arial" w:eastAsia="Times New Roman" w:hAnsi="Arial" w:cs="Arial"/>
          <w:bCs/>
          <w:lang w:val="sr-Latn-CS" w:eastAsia="sr-Latn-CS"/>
        </w:rPr>
        <w:t xml:space="preserve"> поднетом захтеву за заштиту права у поступку јавне набавке, у року од </w:t>
      </w:r>
      <w:r w:rsidRPr="00B55FE4">
        <w:rPr>
          <w:rFonts w:ascii="Arial" w:eastAsia="Times New Roman" w:hAnsi="Arial" w:cs="Arial"/>
          <w:bCs/>
          <w:lang w:val="sr-Cyrl-CS" w:eastAsia="sr-Latn-CS"/>
        </w:rPr>
        <w:t>2</w:t>
      </w:r>
      <w:r w:rsidRPr="00B55FE4">
        <w:rPr>
          <w:rFonts w:ascii="Arial" w:eastAsia="Times New Roman" w:hAnsi="Arial" w:cs="Arial"/>
          <w:bCs/>
          <w:lang w:val="sr-Latn-CS" w:eastAsia="sr-Latn-CS"/>
        </w:rPr>
        <w:t xml:space="preserve"> дана од дана пријема захтева</w:t>
      </w:r>
      <w:r>
        <w:rPr>
          <w:rFonts w:ascii="Arial" w:eastAsia="Times New Roman" w:hAnsi="Arial" w:cs="Arial"/>
          <w:bCs/>
          <w:lang w:eastAsia="sr-Latn-CS"/>
        </w:rPr>
        <w:t xml:space="preserve"> за заштиту права</w:t>
      </w:r>
      <w:r w:rsidRPr="00B55FE4">
        <w:rPr>
          <w:rFonts w:ascii="Arial" w:eastAsia="Times New Roman" w:hAnsi="Arial" w:cs="Arial"/>
          <w:bCs/>
          <w:lang w:val="sr-Latn-CS" w:eastAsia="sr-Latn-CS"/>
        </w:rPr>
        <w:t>.</w:t>
      </w:r>
    </w:p>
    <w:p w:rsidR="00C82B7B" w:rsidRDefault="00C82B7B" w:rsidP="00C82B7B">
      <w:pPr>
        <w:spacing w:line="240" w:lineRule="auto"/>
        <w:ind w:firstLine="284"/>
        <w:rPr>
          <w:rFonts w:ascii="Arial" w:eastAsia="Times New Roman" w:hAnsi="Arial" w:cs="Arial"/>
          <w:lang w:val="sr-Cyrl-CS"/>
        </w:rPr>
      </w:pPr>
    </w:p>
    <w:p w:rsidR="00C82B7B" w:rsidRDefault="00C82B7B" w:rsidP="00C82B7B">
      <w:pPr>
        <w:spacing w:line="240" w:lineRule="auto"/>
        <w:ind w:firstLine="284"/>
        <w:rPr>
          <w:rFonts w:ascii="Arial" w:eastAsia="Times New Roman" w:hAnsi="Arial" w:cs="Arial"/>
          <w:lang w:val="sr-Cyrl-CS"/>
        </w:rPr>
      </w:pPr>
    </w:p>
    <w:p w:rsidR="001429B8" w:rsidRPr="001429B8" w:rsidRDefault="00587292" w:rsidP="00C82B7B">
      <w:pPr>
        <w:pStyle w:val="ListParagraph"/>
        <w:ind w:left="0"/>
        <w:jc w:val="both"/>
        <w:rPr>
          <w:rFonts w:ascii="Arial" w:eastAsia="TimesNewRomanPSMT" w:hAnsi="Arial" w:cs="Arial"/>
          <w:bCs/>
          <w:lang w:val="sr-Cyrl-CS"/>
        </w:rPr>
      </w:pPr>
      <w:r>
        <w:rPr>
          <w:rFonts w:ascii="Arial" w:eastAsia="TimesNewRomanPSMT" w:hAnsi="Arial" w:cs="Arial"/>
          <w:bCs/>
          <w:lang w:val="sr-Cyrl-CS"/>
        </w:rPr>
        <w:tab/>
      </w:r>
    </w:p>
    <w:p w:rsidR="001619E7" w:rsidRDefault="001619E7">
      <w:pPr>
        <w:jc w:val="both"/>
        <w:rPr>
          <w:rFonts w:ascii="Arial" w:hAnsi="Arial" w:cs="Arial"/>
        </w:rPr>
      </w:pPr>
    </w:p>
    <w:p w:rsidR="001619E7" w:rsidRDefault="001619E7">
      <w:pPr>
        <w:jc w:val="both"/>
        <w:rPr>
          <w:rFonts w:ascii="Arial" w:hAnsi="Arial" w:cs="Arial"/>
          <w:b/>
        </w:rPr>
      </w:pPr>
      <w:r>
        <w:rPr>
          <w:rFonts w:ascii="Arial" w:hAnsi="Arial" w:cs="Arial"/>
          <w:b/>
        </w:rPr>
        <w:t>2</w:t>
      </w:r>
      <w:r w:rsidR="00942CCD">
        <w:rPr>
          <w:rFonts w:ascii="Arial" w:hAnsi="Arial" w:cs="Arial"/>
          <w:b/>
          <w:lang w:val="sr-Cyrl-CS"/>
        </w:rPr>
        <w:t>2</w:t>
      </w:r>
      <w:r>
        <w:rPr>
          <w:rFonts w:ascii="Arial" w:hAnsi="Arial" w:cs="Arial"/>
          <w:b/>
        </w:rPr>
        <w:t>. РОК У КОЈЕМ ЋЕ УГОВОР БИТИ ЗАКЉУЧЕН</w:t>
      </w:r>
    </w:p>
    <w:p w:rsidR="001619E7" w:rsidRDefault="001619E7">
      <w:pPr>
        <w:jc w:val="both"/>
        <w:rPr>
          <w:rFonts w:ascii="Arial" w:hAnsi="Arial" w:cs="Arial"/>
          <w:b/>
        </w:rPr>
      </w:pPr>
    </w:p>
    <w:p w:rsidR="001619E7" w:rsidRDefault="00EA49CF">
      <w:pPr>
        <w:jc w:val="both"/>
        <w:rPr>
          <w:rFonts w:ascii="Arial" w:hAnsi="Arial" w:cs="Arial"/>
        </w:rPr>
      </w:pPr>
      <w:r>
        <w:rPr>
          <w:rFonts w:ascii="Arial" w:hAnsi="Arial" w:cs="Arial"/>
          <w:lang w:val="sr-Cyrl-CS"/>
        </w:rPr>
        <w:tab/>
      </w:r>
      <w:r w:rsidR="001619E7">
        <w:rPr>
          <w:rFonts w:ascii="Arial" w:hAnsi="Arial" w:cs="Arial"/>
        </w:rPr>
        <w:t xml:space="preserve">Уговор о јавној набавци ће бити </w:t>
      </w:r>
      <w:r w:rsidR="00AD380B">
        <w:rPr>
          <w:rFonts w:ascii="Arial" w:hAnsi="Arial" w:cs="Arial"/>
        </w:rPr>
        <w:t xml:space="preserve">достављен понуђачу коме је додељен </w:t>
      </w:r>
      <w:r w:rsidR="001619E7">
        <w:rPr>
          <w:rFonts w:ascii="Arial" w:hAnsi="Arial" w:cs="Arial"/>
        </w:rPr>
        <w:t xml:space="preserve"> у року од 8 дана од дана протека рока за подношење захт</w:t>
      </w:r>
      <w:r w:rsidR="001619E7">
        <w:rPr>
          <w:rFonts w:ascii="Arial" w:hAnsi="Arial" w:cs="Arial"/>
          <w:lang w:val="sr-Cyrl-CS"/>
        </w:rPr>
        <w:t>е</w:t>
      </w:r>
      <w:r w:rsidR="001619E7">
        <w:rPr>
          <w:rFonts w:ascii="Arial" w:hAnsi="Arial" w:cs="Arial"/>
        </w:rPr>
        <w:t xml:space="preserve">ва за заштиту права из члана 149. Закона. </w:t>
      </w:r>
    </w:p>
    <w:p w:rsidR="001619E7" w:rsidRDefault="00EA49CF">
      <w:pPr>
        <w:jc w:val="both"/>
        <w:rPr>
          <w:rFonts w:ascii="Arial" w:hAnsi="Arial" w:cs="Arial"/>
          <w:lang w:val="sr-Cyrl-CS"/>
        </w:rPr>
      </w:pPr>
      <w:r>
        <w:rPr>
          <w:rFonts w:ascii="Arial" w:hAnsi="Arial" w:cs="Arial"/>
          <w:lang w:val="sr-Cyrl-CS"/>
        </w:rPr>
        <w:tab/>
      </w:r>
      <w:r w:rsidR="001619E7">
        <w:rPr>
          <w:rFonts w:ascii="Arial" w:hAnsi="Arial" w:cs="Arial"/>
        </w:rPr>
        <w:t>У случају да је поднета само једна понуда наручилац може закључити уговор пре истека рока за подношење захт</w:t>
      </w:r>
      <w:r w:rsidR="00F008D3">
        <w:rPr>
          <w:rFonts w:ascii="Arial" w:hAnsi="Arial" w:cs="Arial"/>
        </w:rPr>
        <w:t>е</w:t>
      </w:r>
      <w:r w:rsidR="001619E7">
        <w:rPr>
          <w:rFonts w:ascii="Arial" w:hAnsi="Arial" w:cs="Arial"/>
        </w:rPr>
        <w:t>ва за заштиту права, у складу са чланом 112. став 2. тачка 5</w:t>
      </w:r>
      <w:r w:rsidR="00942CCD">
        <w:rPr>
          <w:rFonts w:ascii="Arial" w:hAnsi="Arial" w:cs="Arial"/>
        </w:rPr>
        <w:t>.</w:t>
      </w:r>
      <w:r w:rsidR="001619E7">
        <w:rPr>
          <w:rFonts w:ascii="Arial" w:hAnsi="Arial" w:cs="Arial"/>
        </w:rPr>
        <w:t xml:space="preserve"> З</w:t>
      </w:r>
      <w:r w:rsidR="00802CB0">
        <w:rPr>
          <w:rFonts w:ascii="Arial" w:hAnsi="Arial" w:cs="Arial"/>
        </w:rPr>
        <w:t>ЈН</w:t>
      </w:r>
      <w:r w:rsidR="001619E7">
        <w:rPr>
          <w:rFonts w:ascii="Arial" w:hAnsi="Arial" w:cs="Arial"/>
        </w:rPr>
        <w:t xml:space="preserve">. </w:t>
      </w:r>
    </w:p>
    <w:p w:rsidR="00322330" w:rsidRDefault="00322330">
      <w:pPr>
        <w:jc w:val="both"/>
        <w:rPr>
          <w:rFonts w:ascii="Arial" w:hAnsi="Arial" w:cs="Arial"/>
          <w:lang w:val="sr-Cyrl-CS"/>
        </w:rPr>
      </w:pPr>
    </w:p>
    <w:p w:rsidR="001429B8" w:rsidRDefault="001429B8">
      <w:pPr>
        <w:jc w:val="both"/>
        <w:rPr>
          <w:rFonts w:ascii="Arial" w:hAnsi="Arial" w:cs="Arial"/>
          <w:lang w:val="sr-Cyrl-CS"/>
        </w:rPr>
      </w:pPr>
    </w:p>
    <w:p w:rsidR="001429B8" w:rsidRDefault="001429B8">
      <w:pPr>
        <w:jc w:val="both"/>
        <w:rPr>
          <w:rFonts w:ascii="Arial" w:hAnsi="Arial" w:cs="Arial"/>
          <w:lang w:val="sr-Cyrl-CS"/>
        </w:rPr>
      </w:pPr>
    </w:p>
    <w:p w:rsidR="00943374" w:rsidRDefault="00943374">
      <w:pPr>
        <w:jc w:val="both"/>
        <w:rPr>
          <w:rFonts w:ascii="Arial" w:hAnsi="Arial" w:cs="Arial"/>
          <w:lang w:val="sr-Cyrl-CS"/>
        </w:rPr>
      </w:pPr>
    </w:p>
    <w:p w:rsidR="00943374" w:rsidRDefault="00943374">
      <w:pPr>
        <w:jc w:val="both"/>
        <w:rPr>
          <w:rFonts w:ascii="Arial" w:hAnsi="Arial" w:cs="Arial"/>
          <w:lang w:val="sr-Cyrl-CS"/>
        </w:rPr>
      </w:pPr>
    </w:p>
    <w:p w:rsidR="00943374" w:rsidRDefault="00943374">
      <w:pPr>
        <w:jc w:val="both"/>
        <w:rPr>
          <w:rFonts w:ascii="Arial" w:hAnsi="Arial" w:cs="Arial"/>
          <w:lang w:val="sr-Cyrl-CS"/>
        </w:rPr>
      </w:pPr>
    </w:p>
    <w:p w:rsidR="00943374" w:rsidRDefault="00943374">
      <w:pPr>
        <w:jc w:val="both"/>
        <w:rPr>
          <w:rFonts w:ascii="Arial" w:hAnsi="Arial" w:cs="Arial"/>
          <w:lang w:val="sr-Cyrl-CS"/>
        </w:rPr>
      </w:pPr>
    </w:p>
    <w:p w:rsidR="00942CCD" w:rsidRDefault="00942CCD">
      <w:pPr>
        <w:jc w:val="both"/>
        <w:rPr>
          <w:rFonts w:ascii="Arial" w:hAnsi="Arial" w:cs="Arial"/>
          <w:lang w:val="sr-Cyrl-CS"/>
        </w:rPr>
      </w:pPr>
    </w:p>
    <w:p w:rsidR="00942CCD" w:rsidRDefault="00942CCD">
      <w:pPr>
        <w:jc w:val="both"/>
        <w:rPr>
          <w:rFonts w:ascii="Arial" w:hAnsi="Arial" w:cs="Arial"/>
          <w:lang w:val="sr-Cyrl-CS"/>
        </w:rPr>
      </w:pPr>
    </w:p>
    <w:p w:rsidR="00942CCD" w:rsidRDefault="00942CCD">
      <w:pPr>
        <w:jc w:val="both"/>
        <w:rPr>
          <w:rFonts w:ascii="Arial" w:hAnsi="Arial" w:cs="Arial"/>
          <w:lang w:val="sr-Cyrl-CS"/>
        </w:rPr>
      </w:pPr>
    </w:p>
    <w:p w:rsidR="00942CCD" w:rsidRDefault="00942CCD">
      <w:pPr>
        <w:jc w:val="both"/>
        <w:rPr>
          <w:rFonts w:ascii="Arial" w:hAnsi="Arial" w:cs="Arial"/>
          <w:lang w:val="sr-Cyrl-CS"/>
        </w:rPr>
      </w:pPr>
    </w:p>
    <w:p w:rsidR="00942CCD" w:rsidRDefault="00942CCD">
      <w:pPr>
        <w:jc w:val="both"/>
        <w:rPr>
          <w:rFonts w:ascii="Arial" w:hAnsi="Arial" w:cs="Arial"/>
          <w:lang w:val="sr-Cyrl-CS"/>
        </w:rPr>
      </w:pPr>
    </w:p>
    <w:p w:rsidR="00942CCD" w:rsidRDefault="00942CCD">
      <w:pPr>
        <w:jc w:val="both"/>
        <w:rPr>
          <w:rFonts w:ascii="Arial" w:hAnsi="Arial" w:cs="Arial"/>
          <w:lang w:val="sr-Cyrl-CS"/>
        </w:rPr>
      </w:pPr>
    </w:p>
    <w:p w:rsidR="00942CCD" w:rsidRDefault="00942CCD">
      <w:pPr>
        <w:jc w:val="both"/>
        <w:rPr>
          <w:rFonts w:ascii="Arial" w:hAnsi="Arial" w:cs="Arial"/>
          <w:lang w:val="sr-Cyrl-CS"/>
        </w:rPr>
      </w:pPr>
    </w:p>
    <w:p w:rsidR="00942CCD" w:rsidRDefault="00942CCD">
      <w:pPr>
        <w:jc w:val="both"/>
        <w:rPr>
          <w:rFonts w:ascii="Arial" w:hAnsi="Arial" w:cs="Arial"/>
          <w:lang w:val="sr-Cyrl-CS"/>
        </w:rPr>
      </w:pPr>
    </w:p>
    <w:p w:rsidR="00942CCD" w:rsidRDefault="00942CCD">
      <w:pPr>
        <w:jc w:val="both"/>
        <w:rPr>
          <w:rFonts w:ascii="Arial" w:hAnsi="Arial" w:cs="Arial"/>
          <w:lang w:val="sr-Cyrl-CS"/>
        </w:rPr>
      </w:pPr>
    </w:p>
    <w:p w:rsidR="00942CCD" w:rsidRDefault="00942CCD">
      <w:pPr>
        <w:jc w:val="both"/>
        <w:rPr>
          <w:rFonts w:ascii="Arial" w:hAnsi="Arial" w:cs="Arial"/>
          <w:lang w:val="sr-Cyrl-CS"/>
        </w:rPr>
      </w:pPr>
    </w:p>
    <w:p w:rsidR="00942CCD" w:rsidRDefault="00942CCD">
      <w:pPr>
        <w:jc w:val="both"/>
        <w:rPr>
          <w:rFonts w:ascii="Arial" w:hAnsi="Arial" w:cs="Arial"/>
          <w:lang w:val="sr-Cyrl-CS"/>
        </w:rPr>
      </w:pPr>
    </w:p>
    <w:p w:rsidR="00942CCD" w:rsidRDefault="00942CCD">
      <w:pPr>
        <w:jc w:val="both"/>
        <w:rPr>
          <w:rFonts w:ascii="Arial" w:hAnsi="Arial" w:cs="Arial"/>
          <w:lang w:val="sr-Cyrl-CS"/>
        </w:rPr>
      </w:pPr>
    </w:p>
    <w:p w:rsidR="00942CCD" w:rsidRDefault="00942CCD">
      <w:pPr>
        <w:jc w:val="both"/>
        <w:rPr>
          <w:rFonts w:ascii="Arial" w:hAnsi="Arial" w:cs="Arial"/>
          <w:lang w:val="sr-Cyrl-CS"/>
        </w:rPr>
      </w:pPr>
    </w:p>
    <w:p w:rsidR="00942CCD" w:rsidRDefault="00942CCD">
      <w:pPr>
        <w:jc w:val="both"/>
        <w:rPr>
          <w:rFonts w:ascii="Arial" w:hAnsi="Arial" w:cs="Arial"/>
          <w:lang w:val="sr-Cyrl-CS"/>
        </w:rPr>
      </w:pPr>
    </w:p>
    <w:p w:rsidR="001619E7" w:rsidRDefault="001619E7">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ОБРАЗАЦ ПОНУДЕ</w:t>
      </w:r>
    </w:p>
    <w:p w:rsidR="001619E7" w:rsidRDefault="001619E7">
      <w:pPr>
        <w:shd w:val="clear" w:color="auto" w:fill="C6D9F1"/>
        <w:jc w:val="center"/>
        <w:rPr>
          <w:rFonts w:ascii="Arial" w:hAnsi="Arial" w:cs="Arial"/>
          <w:b/>
          <w:bCs/>
          <w:i/>
          <w:iCs/>
          <w:sz w:val="28"/>
          <w:szCs w:val="28"/>
        </w:rPr>
      </w:pPr>
    </w:p>
    <w:p w:rsidR="00D26177" w:rsidRDefault="001619E7" w:rsidP="00D26177">
      <w:pPr>
        <w:jc w:val="center"/>
        <w:rPr>
          <w:rFonts w:ascii="Arial" w:hAnsi="Arial" w:cs="Arial"/>
          <w:iCs/>
        </w:rPr>
      </w:pPr>
      <w:r>
        <w:rPr>
          <w:rFonts w:ascii="Arial" w:hAnsi="Arial" w:cs="Arial"/>
          <w:iCs/>
        </w:rPr>
        <w:t>Понуда бр ________________ од __________________</w:t>
      </w:r>
    </w:p>
    <w:p w:rsidR="001619E7" w:rsidRDefault="001619E7" w:rsidP="00D26177">
      <w:pPr>
        <w:jc w:val="center"/>
        <w:rPr>
          <w:rFonts w:ascii="Arial" w:hAnsi="Arial" w:cs="Arial"/>
          <w:i/>
          <w:iCs/>
        </w:rPr>
      </w:pPr>
      <w:r>
        <w:rPr>
          <w:rFonts w:ascii="Arial" w:hAnsi="Arial" w:cs="Arial"/>
          <w:iCs/>
        </w:rPr>
        <w:t>за јавну н</w:t>
      </w:r>
      <w:r w:rsidR="00322330">
        <w:rPr>
          <w:rFonts w:ascii="Arial" w:hAnsi="Arial" w:cs="Arial"/>
          <w:iCs/>
        </w:rPr>
        <w:t>абавку.</w:t>
      </w:r>
      <w:r w:rsidR="00322330">
        <w:rPr>
          <w:rFonts w:ascii="Arial" w:hAnsi="Arial" w:cs="Arial"/>
          <w:iCs/>
          <w:lang w:val="sr-Cyrl-CS"/>
        </w:rPr>
        <w:t xml:space="preserve"> </w:t>
      </w:r>
      <w:r>
        <w:rPr>
          <w:rFonts w:ascii="Arial" w:hAnsi="Arial" w:cs="Arial"/>
          <w:iCs/>
        </w:rPr>
        <w:t xml:space="preserve">број </w:t>
      </w:r>
      <w:r w:rsidR="00322330">
        <w:rPr>
          <w:rFonts w:ascii="Arial" w:hAnsi="Arial" w:cs="Arial"/>
          <w:iCs/>
          <w:lang w:val="sr-Cyrl-CS"/>
        </w:rPr>
        <w:t xml:space="preserve"> </w:t>
      </w:r>
      <w:r w:rsidR="00B164C2">
        <w:rPr>
          <w:rFonts w:ascii="Arial" w:eastAsia="TimesNewRomanPS-BoldMT" w:hAnsi="Arial" w:cs="Arial"/>
          <w:b/>
          <w:bCs/>
          <w:lang w:val="sr-Latn-CS"/>
        </w:rPr>
        <w:t>1</w:t>
      </w:r>
      <w:r w:rsidR="00B164C2">
        <w:rPr>
          <w:rFonts w:ascii="Arial" w:eastAsia="TimesNewRomanPS-BoldMT" w:hAnsi="Arial" w:cs="Arial"/>
          <w:b/>
          <w:bCs/>
        </w:rPr>
        <w:t>/201</w:t>
      </w:r>
      <w:r w:rsidR="00B164C2">
        <w:rPr>
          <w:rFonts w:ascii="Arial" w:eastAsia="TimesNewRomanPS-BoldMT" w:hAnsi="Arial" w:cs="Arial"/>
          <w:b/>
          <w:bCs/>
          <w:lang w:val="sr-Latn-CS"/>
        </w:rPr>
        <w:t>8</w:t>
      </w:r>
      <w:r w:rsidR="00B164C2">
        <w:rPr>
          <w:rFonts w:ascii="Arial" w:eastAsia="TimesNewRomanPS-BoldMT" w:hAnsi="Arial" w:cs="Arial"/>
          <w:b/>
          <w:bCs/>
          <w:lang w:val="sr-Cyrl-CS"/>
        </w:rPr>
        <w:t xml:space="preserve"> </w:t>
      </w:r>
      <w:r w:rsidR="007471EF">
        <w:rPr>
          <w:rFonts w:ascii="Arial" w:hAnsi="Arial" w:cs="Arial"/>
          <w:iCs/>
          <w:lang w:val="sr-Cyrl-CS"/>
        </w:rPr>
        <w:t>– набавка електричне енергије</w:t>
      </w:r>
    </w:p>
    <w:p w:rsidR="001619E7" w:rsidRDefault="001619E7">
      <w:pPr>
        <w:jc w:val="both"/>
        <w:rPr>
          <w:rFonts w:ascii="Arial" w:hAnsi="Arial" w:cs="Arial"/>
          <w:i/>
          <w:iCs/>
        </w:rPr>
      </w:pPr>
    </w:p>
    <w:p w:rsidR="001619E7" w:rsidRDefault="001619E7">
      <w:pPr>
        <w:rPr>
          <w:rFonts w:ascii="Arial" w:hAnsi="Arial" w:cs="Arial"/>
          <w:i/>
          <w:iCs/>
        </w:rPr>
      </w:pPr>
      <w:r>
        <w:rPr>
          <w:rFonts w:ascii="Arial" w:hAnsi="Arial" w:cs="Arial"/>
          <w:b/>
          <w:bCs/>
          <w:i/>
          <w:iCs/>
        </w:rPr>
        <w:t>1)ОПШТИ ПОДАЦИ О ПОНУЂАЧУ</w:t>
      </w:r>
    </w:p>
    <w:tbl>
      <w:tblPr>
        <w:tblW w:w="9281" w:type="dxa"/>
        <w:tblInd w:w="-20" w:type="dxa"/>
        <w:tblLayout w:type="fixed"/>
        <w:tblLook w:val="0000"/>
      </w:tblPr>
      <w:tblGrid>
        <w:gridCol w:w="4621"/>
        <w:gridCol w:w="4660"/>
      </w:tblGrid>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Назив понуђача:</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Default="001619E7">
            <w:pPr>
              <w:rPr>
                <w:rFonts w:ascii="Arial" w:hAnsi="Arial" w:cs="Arial"/>
                <w:b/>
                <w:bCs/>
                <w:i/>
                <w:iCs/>
              </w:rPr>
            </w:pPr>
          </w:p>
          <w:p w:rsidR="001619E7" w:rsidRDefault="001619E7">
            <w:pPr>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Адреса понуђача:</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Default="001619E7">
            <w:pPr>
              <w:rPr>
                <w:rFonts w:ascii="Arial" w:hAnsi="Arial" w:cs="Arial"/>
                <w:b/>
                <w:bCs/>
                <w:i/>
                <w:iCs/>
              </w:rPr>
            </w:pPr>
          </w:p>
          <w:p w:rsidR="001619E7" w:rsidRDefault="001619E7">
            <w:pPr>
              <w:rPr>
                <w:rFonts w:ascii="Arial" w:hAnsi="Arial" w:cs="Arial"/>
                <w:b/>
                <w:bCs/>
                <w:i/>
                <w:iCs/>
              </w:rPr>
            </w:pPr>
          </w:p>
        </w:tc>
      </w:tr>
      <w:tr w:rsidR="00587292">
        <w:tc>
          <w:tcPr>
            <w:tcW w:w="4621" w:type="dxa"/>
            <w:tcBorders>
              <w:top w:val="single" w:sz="4" w:space="0" w:color="000000"/>
              <w:left w:val="single" w:sz="4" w:space="0" w:color="000000"/>
              <w:bottom w:val="single" w:sz="4" w:space="0" w:color="000000"/>
            </w:tcBorders>
            <w:shd w:val="clear" w:color="auto" w:fill="auto"/>
          </w:tcPr>
          <w:p w:rsidR="00587292" w:rsidRDefault="00587292">
            <w:pPr>
              <w:jc w:val="both"/>
              <w:rPr>
                <w:rFonts w:ascii="Arial" w:hAnsi="Arial" w:cs="Arial"/>
                <w:i/>
                <w:iCs/>
                <w:lang w:val="sr-Cyrl-CS"/>
              </w:rPr>
            </w:pPr>
            <w:r>
              <w:rPr>
                <w:rFonts w:ascii="Arial" w:hAnsi="Arial" w:cs="Arial"/>
                <w:i/>
                <w:iCs/>
                <w:lang w:val="sr-Cyrl-CS"/>
              </w:rPr>
              <w:t xml:space="preserve">Општина: </w:t>
            </w:r>
          </w:p>
          <w:p w:rsidR="00587292" w:rsidRDefault="00587292">
            <w:pPr>
              <w:jc w:val="both"/>
              <w:rPr>
                <w:rFonts w:ascii="Arial" w:hAnsi="Arial" w:cs="Arial"/>
                <w:i/>
                <w:iCs/>
                <w:lang w:val="sr-Cyrl-CS"/>
              </w:rPr>
            </w:pPr>
          </w:p>
          <w:p w:rsidR="00587292" w:rsidRPr="00587292" w:rsidRDefault="00587292">
            <w:pPr>
              <w:jc w:val="both"/>
              <w:rPr>
                <w:rFonts w:ascii="Arial" w:hAnsi="Arial" w:cs="Arial"/>
                <w:i/>
                <w:iCs/>
                <w:lang w:val="sr-Cyrl-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587292">
            <w:pPr>
              <w:snapToGrid w:val="0"/>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Матични број понуђача:</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Default="001619E7">
            <w:pPr>
              <w:rPr>
                <w:rFonts w:ascii="Arial" w:hAnsi="Arial" w:cs="Arial"/>
                <w:b/>
                <w:bCs/>
                <w:i/>
                <w:iCs/>
              </w:rPr>
            </w:pPr>
          </w:p>
          <w:p w:rsidR="001619E7" w:rsidRDefault="001619E7">
            <w:pPr>
              <w:rPr>
                <w:rFonts w:ascii="Arial" w:hAnsi="Arial" w:cs="Arial"/>
                <w:b/>
                <w:bCs/>
                <w:i/>
                <w:iCs/>
              </w:rPr>
            </w:pPr>
          </w:p>
        </w:tc>
      </w:tr>
      <w:tr w:rsidR="001619E7" w:rsidRPr="00221130">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1619E7"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lang w:val="ru-RU"/>
              </w:rPr>
            </w:pPr>
          </w:p>
          <w:p w:rsidR="00132409" w:rsidRPr="00132409" w:rsidRDefault="00132409">
            <w:pPr>
              <w:snapToGrid w:val="0"/>
              <w:rPr>
                <w:rFonts w:ascii="Arial" w:hAnsi="Arial" w:cs="Arial"/>
                <w:b/>
                <w:bCs/>
                <w:iCs/>
                <w:lang w:val="ru-RU"/>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Име особе за контакт:</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rPr>
            </w:pPr>
          </w:p>
          <w:p w:rsidR="001619E7" w:rsidRDefault="001619E7">
            <w:pPr>
              <w:rPr>
                <w:rFonts w:ascii="Arial" w:hAnsi="Arial" w:cs="Arial"/>
                <w:b/>
                <w:bCs/>
                <w:i/>
                <w:iCs/>
              </w:rPr>
            </w:pPr>
          </w:p>
        </w:tc>
      </w:tr>
      <w:tr w:rsidR="001619E7" w:rsidRPr="00221130">
        <w:tc>
          <w:tcPr>
            <w:tcW w:w="4621" w:type="dxa"/>
            <w:tcBorders>
              <w:top w:val="single" w:sz="4" w:space="0" w:color="000000"/>
              <w:left w:val="single" w:sz="4" w:space="0" w:color="000000"/>
              <w:bottom w:val="single" w:sz="4" w:space="0" w:color="000000"/>
            </w:tcBorders>
            <w:shd w:val="clear" w:color="auto" w:fill="auto"/>
          </w:tcPr>
          <w:p w:rsidR="00132409" w:rsidRDefault="00132409">
            <w:pPr>
              <w:jc w:val="both"/>
              <w:rPr>
                <w:rFonts w:ascii="Arial" w:hAnsi="Arial" w:cs="Arial"/>
                <w:i/>
                <w:iCs/>
                <w:lang w:val="ru-RU"/>
              </w:rPr>
            </w:pPr>
          </w:p>
          <w:p w:rsidR="001619E7" w:rsidRDefault="001619E7">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1619E7"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lang w:val="ru-RU"/>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Телефон:</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rPr>
            </w:pPr>
          </w:p>
          <w:p w:rsidR="001619E7" w:rsidRDefault="001619E7">
            <w:pPr>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Телефакс:</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rPr>
            </w:pPr>
          </w:p>
          <w:p w:rsidR="001619E7" w:rsidRDefault="001619E7">
            <w:pPr>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32409" w:rsidRDefault="00132409">
            <w:pPr>
              <w:jc w:val="both"/>
              <w:rPr>
                <w:rFonts w:ascii="Arial" w:hAnsi="Arial" w:cs="Arial"/>
                <w:i/>
                <w:iCs/>
                <w:lang w:val="ru-RU"/>
              </w:rPr>
            </w:pPr>
          </w:p>
          <w:p w:rsidR="001619E7" w:rsidRDefault="001619E7">
            <w:pPr>
              <w:jc w:val="both"/>
              <w:rPr>
                <w:rFonts w:ascii="Arial" w:hAnsi="Arial" w:cs="Arial"/>
                <w:b/>
                <w:bCs/>
                <w:i/>
                <w:iCs/>
                <w:lang w:val="ru-RU"/>
              </w:rPr>
            </w:pPr>
            <w:r>
              <w:rPr>
                <w:rFonts w:ascii="Arial" w:hAnsi="Arial"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lang w:val="ru-RU"/>
              </w:rPr>
            </w:pPr>
          </w:p>
          <w:p w:rsidR="00132409" w:rsidRDefault="00132409">
            <w:pPr>
              <w:rPr>
                <w:rFonts w:ascii="Arial" w:hAnsi="Arial" w:cs="Arial"/>
                <w:b/>
                <w:bCs/>
                <w:i/>
                <w:iCs/>
                <w:lang w:val="ru-RU"/>
              </w:rPr>
            </w:pPr>
          </w:p>
          <w:p w:rsidR="001619E7" w:rsidRDefault="001619E7">
            <w:pPr>
              <w:rPr>
                <w:rFonts w:ascii="Arial" w:hAnsi="Arial" w:cs="Arial"/>
                <w:b/>
                <w:bCs/>
                <w:i/>
                <w:iCs/>
                <w:lang w:val="ru-RU"/>
              </w:rPr>
            </w:pPr>
          </w:p>
        </w:tc>
      </w:tr>
      <w:tr w:rsidR="00587292">
        <w:tc>
          <w:tcPr>
            <w:tcW w:w="4621" w:type="dxa"/>
            <w:tcBorders>
              <w:top w:val="single" w:sz="4" w:space="0" w:color="000000"/>
              <w:left w:val="single" w:sz="4" w:space="0" w:color="000000"/>
              <w:bottom w:val="single" w:sz="4" w:space="0" w:color="000000"/>
            </w:tcBorders>
            <w:shd w:val="clear" w:color="auto" w:fill="auto"/>
          </w:tcPr>
          <w:p w:rsidR="00587292" w:rsidRDefault="00587292">
            <w:pPr>
              <w:jc w:val="both"/>
              <w:rPr>
                <w:rFonts w:ascii="Arial" w:hAnsi="Arial" w:cs="Arial"/>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587292">
            <w:pPr>
              <w:snapToGrid w:val="0"/>
              <w:ind w:firstLine="708"/>
              <w:rPr>
                <w:rFonts w:ascii="Arial" w:hAnsi="Arial" w:cs="Arial"/>
                <w:b/>
                <w:bCs/>
                <w:i/>
                <w:iCs/>
                <w:lang w:val="ru-RU"/>
              </w:rPr>
            </w:pPr>
          </w:p>
        </w:tc>
      </w:tr>
      <w:tr w:rsidR="00587292">
        <w:trPr>
          <w:trHeight w:val="413"/>
        </w:trPr>
        <w:tc>
          <w:tcPr>
            <w:tcW w:w="4621" w:type="dxa"/>
            <w:vMerge w:val="restart"/>
            <w:tcBorders>
              <w:top w:val="single" w:sz="4" w:space="0" w:color="000000"/>
              <w:left w:val="single" w:sz="4" w:space="0" w:color="000000"/>
            </w:tcBorders>
            <w:shd w:val="clear" w:color="auto" w:fill="auto"/>
          </w:tcPr>
          <w:p w:rsidR="00132409" w:rsidRDefault="00132409">
            <w:pPr>
              <w:jc w:val="both"/>
              <w:rPr>
                <w:rFonts w:ascii="Arial" w:hAnsi="Arial" w:cs="Arial"/>
                <w:i/>
                <w:iCs/>
                <w:lang w:val="ru-RU"/>
              </w:rPr>
            </w:pPr>
          </w:p>
          <w:p w:rsidR="00587292" w:rsidRDefault="00587292">
            <w:pPr>
              <w:jc w:val="both"/>
              <w:rPr>
                <w:rFonts w:ascii="Arial" w:hAnsi="Arial" w:cs="Arial"/>
                <w:b/>
                <w:bCs/>
                <w:i/>
                <w:iCs/>
                <w:lang w:val="ru-RU"/>
              </w:rPr>
            </w:pPr>
            <w:r>
              <w:rPr>
                <w:rFonts w:ascii="Arial" w:hAnsi="Arial" w:cs="Arial"/>
                <w:i/>
                <w:iCs/>
                <w:lang w:val="ru-RU"/>
              </w:rPr>
              <w:t>Подаци који су јавно доступни  на интернет страници надлежног органа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132409" w:rsidP="00587292">
            <w:pPr>
              <w:ind w:hanging="11"/>
              <w:rPr>
                <w:rFonts w:ascii="Arial" w:hAnsi="Arial" w:cs="Arial"/>
                <w:b/>
                <w:bCs/>
                <w:i/>
                <w:iCs/>
                <w:lang w:val="ru-RU"/>
              </w:rPr>
            </w:pPr>
            <w:r>
              <w:rPr>
                <w:rFonts w:ascii="Arial" w:hAnsi="Arial" w:cs="Arial"/>
                <w:b/>
                <w:bCs/>
                <w:i/>
                <w:iCs/>
                <w:lang w:val="ru-RU"/>
              </w:rPr>
              <w:t>Н</w:t>
            </w:r>
            <w:r w:rsidR="00587292">
              <w:rPr>
                <w:rFonts w:ascii="Arial" w:hAnsi="Arial" w:cs="Arial"/>
                <w:b/>
                <w:bCs/>
                <w:i/>
                <w:iCs/>
                <w:lang w:val="ru-RU"/>
              </w:rPr>
              <w:t>азив</w:t>
            </w:r>
            <w:r>
              <w:rPr>
                <w:rFonts w:ascii="Arial" w:hAnsi="Arial" w:cs="Arial"/>
                <w:b/>
                <w:bCs/>
                <w:i/>
                <w:iCs/>
                <w:lang w:val="ru-RU"/>
              </w:rPr>
              <w:t xml:space="preserve"> органа</w:t>
            </w:r>
          </w:p>
          <w:p w:rsidR="00132409" w:rsidRDefault="00132409" w:rsidP="00587292">
            <w:pPr>
              <w:ind w:hanging="11"/>
              <w:rPr>
                <w:rFonts w:ascii="Arial" w:hAnsi="Arial" w:cs="Arial"/>
                <w:b/>
                <w:bCs/>
                <w:i/>
                <w:iCs/>
                <w:lang w:val="ru-RU"/>
              </w:rPr>
            </w:pPr>
          </w:p>
          <w:p w:rsidR="00132409" w:rsidRDefault="00132409" w:rsidP="00587292">
            <w:pPr>
              <w:ind w:hanging="11"/>
              <w:rPr>
                <w:rFonts w:ascii="Arial" w:hAnsi="Arial" w:cs="Arial"/>
                <w:b/>
                <w:bCs/>
                <w:i/>
                <w:iCs/>
                <w:lang w:val="ru-RU"/>
              </w:rPr>
            </w:pPr>
          </w:p>
        </w:tc>
      </w:tr>
      <w:tr w:rsidR="00587292">
        <w:trPr>
          <w:trHeight w:val="412"/>
        </w:trPr>
        <w:tc>
          <w:tcPr>
            <w:tcW w:w="4621" w:type="dxa"/>
            <w:vMerge/>
            <w:tcBorders>
              <w:left w:val="single" w:sz="4" w:space="0" w:color="000000"/>
              <w:bottom w:val="single" w:sz="4" w:space="0" w:color="000000"/>
            </w:tcBorders>
            <w:shd w:val="clear" w:color="auto" w:fill="auto"/>
          </w:tcPr>
          <w:p w:rsidR="00587292" w:rsidRDefault="00587292">
            <w:pPr>
              <w:jc w:val="both"/>
              <w:rPr>
                <w:rFonts w:ascii="Arial" w:hAnsi="Arial" w:cs="Arial"/>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587292" w:rsidP="00587292">
            <w:pPr>
              <w:snapToGrid w:val="0"/>
              <w:ind w:hanging="11"/>
              <w:rPr>
                <w:rFonts w:ascii="Arial" w:hAnsi="Arial" w:cs="Arial"/>
                <w:b/>
                <w:bCs/>
                <w:i/>
                <w:iCs/>
                <w:lang w:val="ru-RU"/>
              </w:rPr>
            </w:pPr>
            <w:r>
              <w:rPr>
                <w:rFonts w:ascii="Arial" w:hAnsi="Arial" w:cs="Arial"/>
                <w:b/>
                <w:bCs/>
                <w:i/>
                <w:iCs/>
                <w:lang w:val="ru-RU"/>
              </w:rPr>
              <w:t>Инт.стр.</w:t>
            </w:r>
          </w:p>
          <w:p w:rsidR="00132409" w:rsidRDefault="00132409" w:rsidP="00587292">
            <w:pPr>
              <w:snapToGrid w:val="0"/>
              <w:ind w:hanging="11"/>
              <w:rPr>
                <w:rFonts w:ascii="Arial" w:hAnsi="Arial" w:cs="Arial"/>
                <w:b/>
                <w:bCs/>
                <w:i/>
                <w:iCs/>
                <w:lang w:val="ru-RU"/>
              </w:rPr>
            </w:pPr>
          </w:p>
          <w:p w:rsidR="00132409" w:rsidRDefault="00132409" w:rsidP="00587292">
            <w:pPr>
              <w:snapToGrid w:val="0"/>
              <w:ind w:hanging="11"/>
              <w:rPr>
                <w:rFonts w:ascii="Arial" w:hAnsi="Arial" w:cs="Arial"/>
                <w:b/>
                <w:bCs/>
                <w:i/>
                <w:iCs/>
                <w:lang w:val="ru-RU"/>
              </w:rPr>
            </w:pPr>
          </w:p>
        </w:tc>
      </w:tr>
    </w:tbl>
    <w:p w:rsidR="001619E7" w:rsidRDefault="001619E7">
      <w:pPr>
        <w:rPr>
          <w:lang w:val="sr-Cyrl-CS"/>
        </w:rPr>
      </w:pPr>
    </w:p>
    <w:p w:rsidR="00132409" w:rsidRDefault="00132409">
      <w:pPr>
        <w:rPr>
          <w:lang w:val="sr-Cyrl-CS"/>
        </w:rPr>
      </w:pPr>
    </w:p>
    <w:p w:rsidR="00132409" w:rsidRDefault="00132409">
      <w:pPr>
        <w:rPr>
          <w:lang w:val="sr-Cyrl-CS"/>
        </w:rPr>
      </w:pPr>
    </w:p>
    <w:p w:rsidR="00132409" w:rsidRDefault="00132409">
      <w:pPr>
        <w:rPr>
          <w:lang w:val="sr-Cyrl-CS"/>
        </w:rPr>
      </w:pPr>
    </w:p>
    <w:p w:rsidR="00132409" w:rsidRDefault="00132409">
      <w:pPr>
        <w:rPr>
          <w:lang w:val="sr-Cyrl-CS"/>
        </w:rPr>
      </w:pPr>
    </w:p>
    <w:p w:rsidR="00C82B7B" w:rsidRDefault="00C82B7B">
      <w:pPr>
        <w:rPr>
          <w:lang w:val="sr-Cyrl-CS"/>
        </w:rPr>
      </w:pPr>
    </w:p>
    <w:p w:rsidR="00DB04C4" w:rsidRDefault="00DB04C4">
      <w:pPr>
        <w:rPr>
          <w:lang w:val="sr-Cyrl-CS"/>
        </w:rPr>
      </w:pPr>
    </w:p>
    <w:p w:rsidR="00132409" w:rsidRDefault="00132409">
      <w:pPr>
        <w:rPr>
          <w:lang w:val="sr-Cyrl-CS"/>
        </w:rPr>
      </w:pPr>
    </w:p>
    <w:p w:rsidR="001619E7" w:rsidRDefault="00B47242">
      <w:r>
        <w:rPr>
          <w:rFonts w:ascii="Arial" w:eastAsia="TimesNewRomanPSMT" w:hAnsi="Arial" w:cs="Arial"/>
          <w:b/>
          <w:bCs/>
          <w:i/>
          <w:iCs/>
        </w:rPr>
        <w:lastRenderedPageBreak/>
        <w:t>2</w:t>
      </w:r>
      <w:r w:rsidR="001619E7">
        <w:rPr>
          <w:rFonts w:ascii="Arial" w:eastAsia="TimesNewRomanPSMT" w:hAnsi="Arial" w:cs="Arial"/>
          <w:b/>
          <w:bCs/>
          <w:i/>
          <w:iCs/>
        </w:rPr>
        <w:t xml:space="preserve">) ПОНУДУ ПОДНОСИ: </w:t>
      </w:r>
    </w:p>
    <w:tbl>
      <w:tblPr>
        <w:tblW w:w="0" w:type="auto"/>
        <w:tblInd w:w="-20" w:type="dxa"/>
        <w:tblLayout w:type="fixed"/>
        <w:tblLook w:val="0000"/>
      </w:tblPr>
      <w:tblGrid>
        <w:gridCol w:w="9282"/>
      </w:tblGrid>
      <w:tr w:rsidR="001619E7">
        <w:trPr>
          <w:trHeight w:val="332"/>
        </w:trPr>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jc w:val="center"/>
              <w:rPr>
                <w:rFonts w:ascii="Arial" w:eastAsia="TimesNewRomanPSMT" w:hAnsi="Arial" w:cs="Arial"/>
                <w:b/>
                <w:bCs/>
              </w:rPr>
            </w:pPr>
            <w:r>
              <w:rPr>
                <w:rFonts w:ascii="Arial" w:eastAsia="TimesNewRomanPSMT" w:hAnsi="Arial" w:cs="Arial"/>
                <w:b/>
                <w:bCs/>
              </w:rPr>
              <w:t xml:space="preserve">А) САМОСТАЛНО </w:t>
            </w:r>
          </w:p>
        </w:tc>
      </w:tr>
      <w:tr w:rsidR="001619E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32409" w:rsidP="00132409">
            <w:pPr>
              <w:jc w:val="both"/>
              <w:rPr>
                <w:rFonts w:ascii="Arial" w:eastAsia="TimesNewRomanPSMT" w:hAnsi="Arial" w:cs="Arial"/>
                <w:b/>
                <w:bCs/>
              </w:rPr>
            </w:pPr>
            <w:r>
              <w:rPr>
                <w:rFonts w:ascii="Arial" w:eastAsia="TimesNewRomanPSMT" w:hAnsi="Arial" w:cs="Arial"/>
                <w:b/>
                <w:bCs/>
                <w:lang w:val="sr-Cyrl-CS"/>
              </w:rPr>
              <w:t xml:space="preserve">                                                     </w:t>
            </w:r>
            <w:r w:rsidR="001619E7">
              <w:rPr>
                <w:rFonts w:ascii="Arial" w:eastAsia="TimesNewRomanPSMT" w:hAnsi="Arial" w:cs="Arial"/>
                <w:b/>
                <w:bCs/>
              </w:rPr>
              <w:t>Б) СА ПОДИЗВОЂАЧЕМ</w:t>
            </w:r>
          </w:p>
        </w:tc>
      </w:tr>
      <w:tr w:rsidR="001619E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32409" w:rsidP="00132409">
            <w:pPr>
              <w:jc w:val="both"/>
              <w:rPr>
                <w:rFonts w:ascii="Arial" w:hAnsi="Arial" w:cs="Arial"/>
                <w:b/>
                <w:i/>
                <w:iCs/>
                <w:lang w:val="ru-RU"/>
              </w:rPr>
            </w:pPr>
            <w:r>
              <w:rPr>
                <w:rFonts w:ascii="Arial" w:eastAsia="TimesNewRomanPSMT" w:hAnsi="Arial" w:cs="Arial"/>
                <w:b/>
                <w:bCs/>
                <w:lang w:val="sr-Cyrl-CS"/>
              </w:rPr>
              <w:t xml:space="preserve">                                                     </w:t>
            </w:r>
            <w:r w:rsidR="001619E7">
              <w:rPr>
                <w:rFonts w:ascii="Arial" w:eastAsia="TimesNewRomanPSMT" w:hAnsi="Arial" w:cs="Arial"/>
                <w:b/>
                <w:bCs/>
              </w:rPr>
              <w:t>В) КАО ЗАЈЕДНИЧКУ ПОНУДУ</w:t>
            </w:r>
          </w:p>
        </w:tc>
      </w:tr>
    </w:tbl>
    <w:p w:rsidR="00132409" w:rsidRDefault="00132409">
      <w:pPr>
        <w:jc w:val="both"/>
        <w:rPr>
          <w:rFonts w:ascii="Arial" w:hAnsi="Arial" w:cs="Arial"/>
          <w:b/>
          <w:i/>
          <w:iCs/>
          <w:lang w:val="ru-RU"/>
        </w:rPr>
      </w:pPr>
    </w:p>
    <w:p w:rsidR="001619E7" w:rsidRDefault="001619E7">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w:t>
      </w:r>
      <w:r w:rsidR="00F008D3">
        <w:rPr>
          <w:rFonts w:ascii="Arial" w:hAnsi="Arial" w:cs="Arial"/>
          <w:i/>
          <w:iCs/>
          <w:lang w:val="ru-RU"/>
        </w:rPr>
        <w:t>ци</w:t>
      </w:r>
      <w:r>
        <w:rPr>
          <w:rFonts w:ascii="Arial" w:hAnsi="Arial" w:cs="Arial"/>
          <w:i/>
          <w:iCs/>
          <w:lang w:val="ru-RU"/>
        </w:rPr>
        <w:t>ма заједничке понуде, уколико понуду подноси група понуђача</w:t>
      </w:r>
    </w:p>
    <w:p w:rsidR="001619E7" w:rsidRDefault="001619E7">
      <w:pPr>
        <w:jc w:val="both"/>
        <w:rPr>
          <w:rFonts w:eastAsia="TimesNewRomanPSMT"/>
          <w:bCs/>
        </w:rPr>
      </w:pPr>
    </w:p>
    <w:p w:rsidR="001619E7" w:rsidRDefault="001619E7">
      <w:pPr>
        <w:jc w:val="both"/>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pPr>
          </w:p>
          <w:p w:rsidR="001619E7" w:rsidRDefault="001619E7">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bl>
    <w:p w:rsidR="001619E7" w:rsidRDefault="001619E7">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1619E7" w:rsidRDefault="001619E7">
      <w:pPr>
        <w:jc w:val="both"/>
        <w:rPr>
          <w:rFonts w:ascii="Arial" w:hAnsi="Arial" w:cs="Arial"/>
          <w:i/>
          <w:i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429B8" w:rsidRDefault="001429B8">
      <w:pPr>
        <w:jc w:val="both"/>
        <w:rPr>
          <w:rFonts w:ascii="Arial" w:hAnsi="Arial" w:cs="Arial"/>
          <w:i/>
          <w:iCs/>
          <w:lang w:val="ru-RU"/>
        </w:rPr>
      </w:pPr>
    </w:p>
    <w:p w:rsidR="001619E7" w:rsidRDefault="001619E7">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p w:rsidR="001619E7" w:rsidRDefault="001619E7">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pPr>
          </w:p>
          <w:p w:rsidR="001619E7" w:rsidRDefault="001619E7">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bl>
    <w:p w:rsidR="00CE4759" w:rsidRDefault="00CE4759">
      <w:pPr>
        <w:jc w:val="both"/>
        <w:rPr>
          <w:rFonts w:ascii="Arial" w:hAnsi="Arial" w:cs="Arial"/>
          <w:b/>
          <w:bCs/>
          <w:i/>
          <w:iCs/>
          <w:u w:val="single"/>
          <w:lang w:val="sr-Cyrl-CS"/>
        </w:rPr>
      </w:pPr>
    </w:p>
    <w:p w:rsidR="00CE4759" w:rsidRDefault="00CE4759">
      <w:pPr>
        <w:jc w:val="both"/>
        <w:rPr>
          <w:rFonts w:ascii="Arial" w:hAnsi="Arial" w:cs="Arial"/>
          <w:b/>
          <w:bCs/>
          <w:i/>
          <w:iCs/>
          <w:u w:val="single"/>
          <w:lang w:val="sr-Cyrl-CS"/>
        </w:rPr>
      </w:pPr>
    </w:p>
    <w:p w:rsidR="00CE4759" w:rsidRDefault="00CE4759">
      <w:pPr>
        <w:jc w:val="both"/>
        <w:rPr>
          <w:rFonts w:ascii="Arial" w:hAnsi="Arial" w:cs="Arial"/>
          <w:b/>
          <w:bCs/>
          <w:i/>
          <w:iCs/>
          <w:u w:val="single"/>
          <w:lang w:val="sr-Cyrl-CS"/>
        </w:rPr>
      </w:pPr>
    </w:p>
    <w:p w:rsidR="00CE4759" w:rsidRDefault="00CE4759">
      <w:pPr>
        <w:jc w:val="both"/>
        <w:rPr>
          <w:rFonts w:ascii="Arial" w:hAnsi="Arial" w:cs="Arial"/>
          <w:b/>
          <w:bCs/>
          <w:i/>
          <w:iCs/>
          <w:u w:val="single"/>
          <w:lang w:val="sr-Cyrl-CS"/>
        </w:rPr>
      </w:pPr>
    </w:p>
    <w:p w:rsidR="001619E7" w:rsidRDefault="001619E7">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1619E7" w:rsidRDefault="001619E7">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B47242" w:rsidRDefault="00B47242" w:rsidP="00B47242">
      <w:pPr>
        <w:spacing w:line="240" w:lineRule="auto"/>
        <w:ind w:left="3240" w:hanging="3240"/>
        <w:rPr>
          <w:rFonts w:ascii="Arial" w:eastAsia="TimesNewRomanPSMT" w:hAnsi="Arial" w:cs="Arial"/>
          <w:b/>
          <w:bCs/>
          <w:lang w:val="sr-Cyrl-CS"/>
        </w:rPr>
      </w:pPr>
      <w:r>
        <w:rPr>
          <w:rFonts w:ascii="Arial" w:eastAsia="TimesNewRomanPSMT" w:hAnsi="Arial" w:cs="Arial"/>
          <w:b/>
          <w:bCs/>
          <w:lang w:val="sr-Cyrl-CS"/>
        </w:rPr>
        <w:lastRenderedPageBreak/>
        <w:t>.</w:t>
      </w:r>
    </w:p>
    <w:p w:rsidR="007471EF" w:rsidRDefault="007471EF" w:rsidP="007471EF">
      <w:pPr>
        <w:spacing w:line="240" w:lineRule="auto"/>
        <w:ind w:left="3240" w:hanging="3240"/>
        <w:jc w:val="center"/>
        <w:rPr>
          <w:rFonts w:ascii="Arial" w:eastAsia="TimesNewRomanPSMT" w:hAnsi="Arial" w:cs="Arial"/>
          <w:b/>
          <w:bCs/>
          <w:lang w:val="sr-Cyrl-CS"/>
        </w:rPr>
      </w:pPr>
      <w:r>
        <w:rPr>
          <w:rFonts w:ascii="Arial" w:eastAsia="TimesNewRomanPSMT" w:hAnsi="Arial" w:cs="Arial"/>
          <w:b/>
          <w:bCs/>
          <w:lang w:val="sr-Cyrl-CS"/>
        </w:rPr>
        <w:t xml:space="preserve">    ПОНУЂЕНА ЦЕНА ЗА  ПРЕДМЕТ ЈН број </w:t>
      </w:r>
      <w:r w:rsidR="00B164C2">
        <w:rPr>
          <w:rFonts w:ascii="Arial" w:eastAsia="TimesNewRomanPS-BoldMT" w:hAnsi="Arial" w:cs="Arial"/>
          <w:b/>
          <w:bCs/>
          <w:lang w:val="sr-Latn-CS"/>
        </w:rPr>
        <w:t>1</w:t>
      </w:r>
      <w:r w:rsidR="00B164C2">
        <w:rPr>
          <w:rFonts w:ascii="Arial" w:eastAsia="TimesNewRomanPS-BoldMT" w:hAnsi="Arial" w:cs="Arial"/>
          <w:b/>
          <w:bCs/>
        </w:rPr>
        <w:t>/201</w:t>
      </w:r>
      <w:r w:rsidR="00B164C2">
        <w:rPr>
          <w:rFonts w:ascii="Arial" w:eastAsia="TimesNewRomanPS-BoldMT" w:hAnsi="Arial" w:cs="Arial"/>
          <w:b/>
          <w:bCs/>
          <w:lang w:val="sr-Latn-CS"/>
        </w:rPr>
        <w:t>8</w:t>
      </w:r>
    </w:p>
    <w:p w:rsidR="007471EF" w:rsidRPr="00B47242" w:rsidRDefault="007471EF" w:rsidP="001D30A1">
      <w:pPr>
        <w:numPr>
          <w:ilvl w:val="0"/>
          <w:numId w:val="9"/>
        </w:numPr>
        <w:suppressAutoHyphens w:val="0"/>
        <w:spacing w:after="200" w:line="276" w:lineRule="auto"/>
        <w:jc w:val="center"/>
        <w:rPr>
          <w:rFonts w:ascii="Arial" w:hAnsi="Arial" w:cs="Arial"/>
          <w:lang w:val="sr-Cyrl-CS"/>
        </w:rPr>
      </w:pPr>
      <w:r w:rsidRPr="00B47242">
        <w:rPr>
          <w:rFonts w:ascii="Arial" w:hAnsi="Arial" w:cs="Arial"/>
          <w:lang w:val="sr-Cyrl-CS"/>
        </w:rPr>
        <w:t>Набавка електричне енергије –</w:t>
      </w:r>
    </w:p>
    <w:tbl>
      <w:tblPr>
        <w:tblW w:w="9246" w:type="dxa"/>
        <w:jc w:val="center"/>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1"/>
        <w:gridCol w:w="2551"/>
        <w:gridCol w:w="2168"/>
        <w:gridCol w:w="2236"/>
      </w:tblGrid>
      <w:tr w:rsidR="007471EF" w:rsidRPr="00F52DED" w:rsidTr="00ED1CA1">
        <w:trPr>
          <w:trHeight w:val="476"/>
          <w:jc w:val="center"/>
        </w:trPr>
        <w:tc>
          <w:tcPr>
            <w:tcW w:w="9246" w:type="dxa"/>
            <w:gridSpan w:val="4"/>
            <w:shd w:val="clear" w:color="auto" w:fill="DBE5F1"/>
          </w:tcPr>
          <w:p w:rsidR="007471EF" w:rsidRDefault="007471EF" w:rsidP="00ED1CA1">
            <w:pPr>
              <w:ind w:left="270"/>
              <w:rPr>
                <w:rFonts w:ascii="Arial" w:hAnsi="Arial" w:cs="Arial"/>
                <w:b/>
                <w:sz w:val="20"/>
                <w:szCs w:val="20"/>
              </w:rPr>
            </w:pPr>
          </w:p>
          <w:p w:rsidR="007471EF" w:rsidRPr="00F52DED" w:rsidRDefault="007471EF" w:rsidP="00ED1CA1">
            <w:pPr>
              <w:ind w:left="270"/>
              <w:rPr>
                <w:rFonts w:ascii="Arial" w:hAnsi="Arial" w:cs="Arial"/>
                <w:b/>
                <w:sz w:val="20"/>
                <w:szCs w:val="20"/>
              </w:rPr>
            </w:pPr>
            <w:r w:rsidRPr="00F52DED">
              <w:rPr>
                <w:rFonts w:ascii="Arial" w:hAnsi="Arial" w:cs="Arial"/>
                <w:b/>
                <w:sz w:val="20"/>
                <w:szCs w:val="20"/>
              </w:rPr>
              <w:t>Електрична енергија за објекат који се снабдева  _________________________________</w:t>
            </w:r>
          </w:p>
        </w:tc>
      </w:tr>
      <w:tr w:rsidR="007471EF" w:rsidRPr="00F52DED" w:rsidTr="00ED1CA1">
        <w:trPr>
          <w:trHeight w:val="800"/>
          <w:jc w:val="center"/>
        </w:trPr>
        <w:tc>
          <w:tcPr>
            <w:tcW w:w="2291" w:type="dxa"/>
            <w:shd w:val="clear" w:color="auto" w:fill="DBE5F1"/>
          </w:tcPr>
          <w:p w:rsidR="007471EF" w:rsidRPr="00F52DED" w:rsidRDefault="007471EF" w:rsidP="00ED1CA1">
            <w:pPr>
              <w:jc w:val="center"/>
              <w:rPr>
                <w:rFonts w:ascii="Arial" w:hAnsi="Arial" w:cs="Arial"/>
                <w:sz w:val="20"/>
                <w:szCs w:val="20"/>
                <w:lang w:val="sr-Cyrl-CS"/>
              </w:rPr>
            </w:pPr>
          </w:p>
          <w:p w:rsidR="007471EF" w:rsidRPr="00F52DED" w:rsidRDefault="007471EF" w:rsidP="00ED1CA1">
            <w:pPr>
              <w:jc w:val="center"/>
              <w:rPr>
                <w:rFonts w:ascii="Arial" w:hAnsi="Arial" w:cs="Arial"/>
                <w:sz w:val="20"/>
                <w:szCs w:val="20"/>
                <w:lang w:val="sr-Cyrl-CS"/>
              </w:rPr>
            </w:pPr>
            <w:r w:rsidRPr="00F52DED">
              <w:rPr>
                <w:rFonts w:ascii="Arial" w:hAnsi="Arial" w:cs="Arial"/>
                <w:sz w:val="20"/>
                <w:szCs w:val="20"/>
                <w:lang w:val="sr-Cyrl-CS"/>
              </w:rPr>
              <w:t>Опис</w:t>
            </w:r>
          </w:p>
        </w:tc>
        <w:tc>
          <w:tcPr>
            <w:tcW w:w="2551" w:type="dxa"/>
            <w:shd w:val="clear" w:color="auto" w:fill="DBE5F1"/>
            <w:vAlign w:val="center"/>
          </w:tcPr>
          <w:p w:rsidR="007471EF" w:rsidRPr="00F52DED" w:rsidRDefault="007471EF" w:rsidP="00ED1CA1">
            <w:pPr>
              <w:jc w:val="center"/>
              <w:rPr>
                <w:rFonts w:ascii="Arial" w:hAnsi="Arial" w:cs="Arial"/>
                <w:sz w:val="20"/>
                <w:szCs w:val="20"/>
                <w:lang w:val="sr-Cyrl-CS"/>
              </w:rPr>
            </w:pPr>
            <w:r w:rsidRPr="00F52DED">
              <w:rPr>
                <w:rFonts w:ascii="Arial" w:hAnsi="Arial" w:cs="Arial"/>
                <w:sz w:val="20"/>
                <w:szCs w:val="20"/>
                <w:lang w:val="sr-Cyrl-CS"/>
              </w:rPr>
              <w:t>Количина</w:t>
            </w:r>
          </w:p>
        </w:tc>
        <w:tc>
          <w:tcPr>
            <w:tcW w:w="2168" w:type="dxa"/>
            <w:shd w:val="clear" w:color="auto" w:fill="DBE5F1"/>
          </w:tcPr>
          <w:p w:rsidR="007471EF" w:rsidRPr="00F52DED" w:rsidRDefault="007471EF" w:rsidP="00ED1CA1">
            <w:pPr>
              <w:jc w:val="center"/>
              <w:rPr>
                <w:rFonts w:ascii="Arial" w:hAnsi="Arial" w:cs="Arial"/>
                <w:sz w:val="20"/>
                <w:szCs w:val="20"/>
                <w:lang w:val="sr-Cyrl-CS"/>
              </w:rPr>
            </w:pPr>
          </w:p>
          <w:p w:rsidR="007471EF" w:rsidRPr="00F52DED" w:rsidRDefault="007471EF" w:rsidP="00ED1CA1">
            <w:pPr>
              <w:jc w:val="center"/>
              <w:rPr>
                <w:rFonts w:ascii="Arial" w:hAnsi="Arial" w:cs="Arial"/>
                <w:sz w:val="20"/>
                <w:szCs w:val="20"/>
              </w:rPr>
            </w:pPr>
            <w:r w:rsidRPr="00F52DED">
              <w:rPr>
                <w:rFonts w:ascii="Arial" w:hAnsi="Arial" w:cs="Arial"/>
                <w:sz w:val="20"/>
                <w:szCs w:val="20"/>
                <w:lang w:val="sr-Cyrl-CS"/>
              </w:rPr>
              <w:t>Јединична цена КWh без ПДВ-а</w:t>
            </w:r>
          </w:p>
          <w:p w:rsidR="007471EF" w:rsidRPr="00F52DED" w:rsidRDefault="007471EF" w:rsidP="00ED1CA1">
            <w:pPr>
              <w:jc w:val="center"/>
              <w:rPr>
                <w:rFonts w:ascii="Arial" w:hAnsi="Arial" w:cs="Arial"/>
                <w:sz w:val="20"/>
                <w:szCs w:val="20"/>
                <w:lang w:val="sr-Cyrl-CS"/>
              </w:rPr>
            </w:pPr>
          </w:p>
        </w:tc>
        <w:tc>
          <w:tcPr>
            <w:tcW w:w="2236" w:type="dxa"/>
            <w:shd w:val="clear" w:color="auto" w:fill="DBE5F1"/>
            <w:vAlign w:val="center"/>
          </w:tcPr>
          <w:p w:rsidR="007471EF" w:rsidRPr="00F52DED" w:rsidRDefault="007471EF" w:rsidP="00ED1CA1">
            <w:pPr>
              <w:jc w:val="center"/>
              <w:rPr>
                <w:rFonts w:ascii="Arial" w:hAnsi="Arial" w:cs="Arial"/>
                <w:sz w:val="20"/>
                <w:szCs w:val="20"/>
              </w:rPr>
            </w:pPr>
            <w:r w:rsidRPr="00F52DED">
              <w:rPr>
                <w:rFonts w:ascii="Arial" w:hAnsi="Arial" w:cs="Arial"/>
                <w:sz w:val="20"/>
                <w:szCs w:val="20"/>
                <w:lang w:val="sr-Cyrl-CS"/>
              </w:rPr>
              <w:t xml:space="preserve">Укупна цена </w:t>
            </w:r>
          </w:p>
          <w:p w:rsidR="007471EF" w:rsidRPr="00F52DED" w:rsidRDefault="007471EF" w:rsidP="00ED1CA1">
            <w:pPr>
              <w:jc w:val="center"/>
              <w:rPr>
                <w:rFonts w:ascii="Arial" w:hAnsi="Arial" w:cs="Arial"/>
                <w:sz w:val="20"/>
                <w:szCs w:val="20"/>
                <w:lang w:val="sr-Cyrl-CS"/>
              </w:rPr>
            </w:pPr>
            <w:r w:rsidRPr="00F52DED">
              <w:rPr>
                <w:rFonts w:ascii="Arial" w:hAnsi="Arial" w:cs="Arial"/>
                <w:sz w:val="20"/>
                <w:szCs w:val="20"/>
                <w:lang w:val="sr-Cyrl-CS"/>
              </w:rPr>
              <w:t xml:space="preserve"> без ПДВ-а</w:t>
            </w:r>
          </w:p>
        </w:tc>
      </w:tr>
      <w:tr w:rsidR="007471EF" w:rsidRPr="00F52DED" w:rsidTr="00ED1CA1">
        <w:trPr>
          <w:trHeight w:val="260"/>
          <w:jc w:val="center"/>
        </w:trPr>
        <w:tc>
          <w:tcPr>
            <w:tcW w:w="2291" w:type="dxa"/>
            <w:shd w:val="clear" w:color="auto" w:fill="DBE5F1"/>
          </w:tcPr>
          <w:p w:rsidR="007471EF" w:rsidRPr="00F52DED" w:rsidRDefault="007471EF" w:rsidP="00ED1CA1">
            <w:pPr>
              <w:jc w:val="center"/>
              <w:rPr>
                <w:rFonts w:ascii="Arial" w:hAnsi="Arial" w:cs="Arial"/>
                <w:b/>
                <w:i/>
                <w:sz w:val="20"/>
                <w:szCs w:val="20"/>
              </w:rPr>
            </w:pPr>
            <w:r w:rsidRPr="00F52DED">
              <w:rPr>
                <w:rFonts w:ascii="Arial" w:hAnsi="Arial" w:cs="Arial"/>
                <w:b/>
                <w:i/>
                <w:sz w:val="20"/>
                <w:szCs w:val="20"/>
              </w:rPr>
              <w:t>I</w:t>
            </w:r>
          </w:p>
        </w:tc>
        <w:tc>
          <w:tcPr>
            <w:tcW w:w="2551" w:type="dxa"/>
            <w:shd w:val="clear" w:color="auto" w:fill="DBE5F1"/>
            <w:vAlign w:val="center"/>
          </w:tcPr>
          <w:p w:rsidR="007471EF" w:rsidRPr="00F52DED" w:rsidRDefault="007471EF" w:rsidP="00ED1CA1">
            <w:pPr>
              <w:jc w:val="center"/>
              <w:rPr>
                <w:rFonts w:ascii="Arial" w:hAnsi="Arial" w:cs="Arial"/>
                <w:i/>
                <w:sz w:val="20"/>
                <w:szCs w:val="20"/>
              </w:rPr>
            </w:pPr>
            <w:r w:rsidRPr="00F52DED">
              <w:rPr>
                <w:rFonts w:ascii="Arial" w:hAnsi="Arial" w:cs="Arial"/>
                <w:b/>
                <w:i/>
                <w:sz w:val="20"/>
                <w:szCs w:val="20"/>
              </w:rPr>
              <w:t>II</w:t>
            </w:r>
          </w:p>
        </w:tc>
        <w:tc>
          <w:tcPr>
            <w:tcW w:w="2168" w:type="dxa"/>
            <w:shd w:val="clear" w:color="auto" w:fill="DBE5F1"/>
          </w:tcPr>
          <w:p w:rsidR="007471EF" w:rsidRPr="00F52DED" w:rsidRDefault="007471EF" w:rsidP="00ED1CA1">
            <w:pPr>
              <w:jc w:val="center"/>
              <w:rPr>
                <w:rFonts w:ascii="Arial" w:hAnsi="Arial" w:cs="Arial"/>
                <w:b/>
                <w:i/>
                <w:sz w:val="20"/>
                <w:szCs w:val="20"/>
              </w:rPr>
            </w:pPr>
            <w:r w:rsidRPr="00F52DED">
              <w:rPr>
                <w:rFonts w:ascii="Arial" w:hAnsi="Arial" w:cs="Arial"/>
                <w:b/>
                <w:i/>
                <w:sz w:val="20"/>
                <w:szCs w:val="20"/>
              </w:rPr>
              <w:t>III</w:t>
            </w:r>
          </w:p>
        </w:tc>
        <w:tc>
          <w:tcPr>
            <w:tcW w:w="2236" w:type="dxa"/>
            <w:shd w:val="clear" w:color="auto" w:fill="DBE5F1"/>
          </w:tcPr>
          <w:p w:rsidR="007471EF" w:rsidRPr="00F52DED" w:rsidRDefault="007471EF" w:rsidP="00ED1CA1">
            <w:pPr>
              <w:jc w:val="center"/>
              <w:rPr>
                <w:rFonts w:ascii="Arial" w:hAnsi="Arial" w:cs="Arial"/>
                <w:b/>
                <w:i/>
                <w:sz w:val="20"/>
                <w:szCs w:val="20"/>
                <w:lang w:val="sr-Latn-CS"/>
              </w:rPr>
            </w:pPr>
            <w:r w:rsidRPr="00F52DED">
              <w:rPr>
                <w:rFonts w:ascii="Arial" w:hAnsi="Arial" w:cs="Arial"/>
                <w:b/>
                <w:i/>
                <w:sz w:val="20"/>
                <w:szCs w:val="20"/>
              </w:rPr>
              <w:t xml:space="preserve">IV </w:t>
            </w:r>
            <w:r w:rsidRPr="00F52DED">
              <w:rPr>
                <w:rFonts w:ascii="Arial" w:hAnsi="Arial" w:cs="Arial"/>
                <w:b/>
                <w:i/>
                <w:sz w:val="20"/>
                <w:szCs w:val="20"/>
                <w:lang w:val="sr-Cyrl-CS"/>
              </w:rPr>
              <w:t xml:space="preserve"> (</w:t>
            </w:r>
            <w:r w:rsidRPr="00F52DED">
              <w:rPr>
                <w:rFonts w:ascii="Arial" w:hAnsi="Arial" w:cs="Arial"/>
                <w:b/>
                <w:i/>
                <w:sz w:val="20"/>
                <w:szCs w:val="20"/>
                <w:lang w:val="sr-Latn-CS"/>
              </w:rPr>
              <w:t>II x III)</w:t>
            </w:r>
          </w:p>
        </w:tc>
      </w:tr>
      <w:tr w:rsidR="007471EF" w:rsidRPr="00F52DED" w:rsidTr="00ED1CA1">
        <w:trPr>
          <w:trHeight w:val="368"/>
          <w:jc w:val="center"/>
        </w:trPr>
        <w:tc>
          <w:tcPr>
            <w:tcW w:w="2291" w:type="dxa"/>
          </w:tcPr>
          <w:p w:rsidR="007471EF" w:rsidRPr="00F52DED" w:rsidRDefault="007471EF" w:rsidP="00ED1CA1">
            <w:pPr>
              <w:rPr>
                <w:rFonts w:ascii="Arial" w:hAnsi="Arial" w:cs="Arial"/>
                <w:b/>
                <w:sz w:val="20"/>
                <w:szCs w:val="20"/>
                <w:lang w:val="sr-Cyrl-CS"/>
              </w:rPr>
            </w:pPr>
            <w:r w:rsidRPr="00F52DED">
              <w:rPr>
                <w:rFonts w:ascii="Arial" w:hAnsi="Arial" w:cs="Arial"/>
                <w:b/>
                <w:sz w:val="20"/>
                <w:szCs w:val="20"/>
                <w:lang w:val="sr-Cyrl-CS"/>
              </w:rPr>
              <w:t>1.Ел. енергија са балансирањем – виша тарифа</w:t>
            </w:r>
          </w:p>
        </w:tc>
        <w:tc>
          <w:tcPr>
            <w:tcW w:w="2551" w:type="dxa"/>
          </w:tcPr>
          <w:p w:rsidR="007471EF" w:rsidRDefault="007471EF" w:rsidP="00ED1CA1">
            <w:pPr>
              <w:jc w:val="center"/>
              <w:rPr>
                <w:rFonts w:ascii="Arial" w:hAnsi="Arial" w:cs="Arial"/>
                <w:sz w:val="20"/>
                <w:szCs w:val="20"/>
                <w:lang w:val="sr-Cyrl-CS"/>
              </w:rPr>
            </w:pPr>
          </w:p>
          <w:p w:rsidR="007471EF" w:rsidRPr="00F52DED" w:rsidRDefault="00330D1B" w:rsidP="00ED1CA1">
            <w:pPr>
              <w:jc w:val="center"/>
              <w:rPr>
                <w:rFonts w:ascii="Arial" w:hAnsi="Arial" w:cs="Arial"/>
                <w:sz w:val="20"/>
                <w:szCs w:val="20"/>
                <w:lang w:val="sr-Cyrl-CS"/>
              </w:rPr>
            </w:pPr>
            <w:r>
              <w:rPr>
                <w:rFonts w:ascii="Arial" w:hAnsi="Arial" w:cs="Arial"/>
                <w:sz w:val="20"/>
                <w:szCs w:val="20"/>
                <w:lang w:val="sr-Cyrl-CS"/>
              </w:rPr>
              <w:t>608.100</w:t>
            </w:r>
            <w:r w:rsidR="007471EF">
              <w:rPr>
                <w:rFonts w:ascii="Arial" w:hAnsi="Arial" w:cs="Arial"/>
                <w:sz w:val="20"/>
                <w:szCs w:val="20"/>
                <w:lang w:val="sr-Cyrl-CS"/>
              </w:rPr>
              <w:t xml:space="preserve"> </w:t>
            </w:r>
            <w:r w:rsidR="007471EF" w:rsidRPr="00F52DED">
              <w:rPr>
                <w:rFonts w:ascii="Arial" w:hAnsi="Arial" w:cs="Arial"/>
                <w:sz w:val="20"/>
                <w:szCs w:val="20"/>
                <w:lang w:val="sr-Cyrl-CS"/>
              </w:rPr>
              <w:t>КWh</w:t>
            </w:r>
          </w:p>
        </w:tc>
        <w:tc>
          <w:tcPr>
            <w:tcW w:w="2168" w:type="dxa"/>
          </w:tcPr>
          <w:p w:rsidR="007471EF" w:rsidRPr="00F52DED" w:rsidRDefault="007471EF" w:rsidP="00ED1CA1">
            <w:pPr>
              <w:jc w:val="center"/>
              <w:rPr>
                <w:rFonts w:ascii="Arial" w:hAnsi="Arial" w:cs="Arial"/>
                <w:sz w:val="20"/>
                <w:szCs w:val="20"/>
              </w:rPr>
            </w:pPr>
          </w:p>
        </w:tc>
        <w:tc>
          <w:tcPr>
            <w:tcW w:w="2236" w:type="dxa"/>
          </w:tcPr>
          <w:p w:rsidR="007471EF" w:rsidRPr="00F52DED" w:rsidRDefault="007471EF" w:rsidP="00ED1CA1">
            <w:pPr>
              <w:jc w:val="center"/>
              <w:rPr>
                <w:rFonts w:ascii="Arial" w:hAnsi="Arial" w:cs="Arial"/>
                <w:sz w:val="20"/>
                <w:szCs w:val="20"/>
                <w:lang w:val="sr-Cyrl-CS"/>
              </w:rPr>
            </w:pPr>
          </w:p>
        </w:tc>
      </w:tr>
      <w:tr w:rsidR="007471EF" w:rsidRPr="00F52DED" w:rsidTr="00ED1CA1">
        <w:trPr>
          <w:trHeight w:val="1023"/>
          <w:jc w:val="center"/>
        </w:trPr>
        <w:tc>
          <w:tcPr>
            <w:tcW w:w="2291" w:type="dxa"/>
          </w:tcPr>
          <w:p w:rsidR="007471EF" w:rsidRPr="00F52DED" w:rsidRDefault="007471EF" w:rsidP="00ED1CA1">
            <w:pPr>
              <w:rPr>
                <w:rFonts w:ascii="Arial" w:hAnsi="Arial" w:cs="Arial"/>
                <w:b/>
                <w:sz w:val="20"/>
                <w:szCs w:val="20"/>
                <w:lang w:val="sr-Cyrl-CS"/>
              </w:rPr>
            </w:pPr>
            <w:r w:rsidRPr="00F52DED">
              <w:rPr>
                <w:rFonts w:ascii="Arial" w:hAnsi="Arial" w:cs="Arial"/>
                <w:b/>
                <w:sz w:val="20"/>
                <w:szCs w:val="20"/>
                <w:lang w:val="sr-Cyrl-CS"/>
              </w:rPr>
              <w:t>2.Ел.енергија са балансирањем -</w:t>
            </w:r>
            <w:r w:rsidRPr="00F52DED">
              <w:rPr>
                <w:rFonts w:ascii="Arial" w:hAnsi="Arial" w:cs="Arial"/>
                <w:b/>
                <w:sz w:val="20"/>
                <w:szCs w:val="20"/>
                <w:lang w:val="sr-Cyrl-CS"/>
              </w:rPr>
              <w:br/>
              <w:t>нижа тарифа</w:t>
            </w:r>
          </w:p>
        </w:tc>
        <w:tc>
          <w:tcPr>
            <w:tcW w:w="2551" w:type="dxa"/>
          </w:tcPr>
          <w:p w:rsidR="007471EF" w:rsidRDefault="007471EF" w:rsidP="00ED1CA1">
            <w:pPr>
              <w:jc w:val="center"/>
              <w:rPr>
                <w:rFonts w:ascii="Arial" w:hAnsi="Arial" w:cs="Arial"/>
                <w:sz w:val="20"/>
                <w:szCs w:val="20"/>
                <w:lang w:val="sr-Cyrl-CS"/>
              </w:rPr>
            </w:pPr>
          </w:p>
          <w:p w:rsidR="007471EF" w:rsidRPr="00F52DED" w:rsidRDefault="00330D1B" w:rsidP="00ED1CA1">
            <w:pPr>
              <w:jc w:val="center"/>
              <w:rPr>
                <w:rFonts w:ascii="Arial" w:hAnsi="Arial" w:cs="Arial"/>
                <w:sz w:val="20"/>
                <w:szCs w:val="20"/>
                <w:lang w:val="sr-Cyrl-CS"/>
              </w:rPr>
            </w:pPr>
            <w:r>
              <w:rPr>
                <w:rFonts w:ascii="Arial" w:hAnsi="Arial" w:cs="Arial"/>
                <w:sz w:val="20"/>
                <w:szCs w:val="20"/>
                <w:lang w:val="sr-Cyrl-CS"/>
              </w:rPr>
              <w:t>196.500</w:t>
            </w:r>
            <w:r w:rsidR="007471EF">
              <w:rPr>
                <w:rFonts w:ascii="Arial" w:hAnsi="Arial" w:cs="Arial"/>
                <w:sz w:val="20"/>
                <w:szCs w:val="20"/>
                <w:lang w:val="sr-Cyrl-CS"/>
              </w:rPr>
              <w:t xml:space="preserve"> </w:t>
            </w:r>
            <w:r w:rsidR="007471EF" w:rsidRPr="00F52DED">
              <w:rPr>
                <w:rFonts w:ascii="Arial" w:hAnsi="Arial" w:cs="Arial"/>
                <w:sz w:val="20"/>
                <w:szCs w:val="20"/>
                <w:lang w:val="sr-Cyrl-CS"/>
              </w:rPr>
              <w:t>КWh</w:t>
            </w:r>
          </w:p>
        </w:tc>
        <w:tc>
          <w:tcPr>
            <w:tcW w:w="2168" w:type="dxa"/>
          </w:tcPr>
          <w:p w:rsidR="007471EF" w:rsidRPr="00F52DED" w:rsidRDefault="007471EF" w:rsidP="00ED1CA1">
            <w:pPr>
              <w:jc w:val="center"/>
              <w:rPr>
                <w:rFonts w:ascii="Arial" w:hAnsi="Arial" w:cs="Arial"/>
                <w:sz w:val="20"/>
                <w:szCs w:val="20"/>
              </w:rPr>
            </w:pPr>
          </w:p>
        </w:tc>
        <w:tc>
          <w:tcPr>
            <w:tcW w:w="2236" w:type="dxa"/>
          </w:tcPr>
          <w:p w:rsidR="007471EF" w:rsidRPr="00F52DED" w:rsidRDefault="007471EF" w:rsidP="00ED1CA1">
            <w:pPr>
              <w:jc w:val="center"/>
              <w:rPr>
                <w:rFonts w:ascii="Arial" w:hAnsi="Arial" w:cs="Arial"/>
                <w:sz w:val="20"/>
                <w:szCs w:val="20"/>
                <w:lang w:val="sr-Cyrl-CS"/>
              </w:rPr>
            </w:pPr>
          </w:p>
        </w:tc>
      </w:tr>
    </w:tbl>
    <w:p w:rsidR="007471EF" w:rsidRPr="00F52DED" w:rsidRDefault="007471EF" w:rsidP="007471EF">
      <w:pPr>
        <w:rPr>
          <w:rFonts w:ascii="Arial" w:hAnsi="Arial" w:cs="Arial"/>
          <w:b/>
          <w:lang w:val="sr-Cyrl-CS"/>
        </w:rPr>
      </w:pPr>
      <w:r w:rsidRPr="00F52DED">
        <w:rPr>
          <w:rFonts w:ascii="Arial" w:hAnsi="Arial" w:cs="Arial"/>
          <w:b/>
          <w:lang w:val="sr-Cyrl-CS"/>
        </w:rPr>
        <w:t xml:space="preserve">         </w:t>
      </w:r>
    </w:p>
    <w:p w:rsidR="007471EF" w:rsidRPr="00F52DED" w:rsidRDefault="007471EF" w:rsidP="007471EF">
      <w:pPr>
        <w:rPr>
          <w:rFonts w:ascii="Arial" w:hAnsi="Arial" w:cs="Arial"/>
          <w:b/>
          <w:lang w:val="sr-Cyrl-CS"/>
        </w:rPr>
      </w:pPr>
      <w:r w:rsidRPr="00F52DED">
        <w:rPr>
          <w:rFonts w:ascii="Arial" w:hAnsi="Arial" w:cs="Arial"/>
          <w:b/>
          <w:lang w:val="sr-Cyrl-CS"/>
        </w:rPr>
        <w:t xml:space="preserve"> Укупна цена електричне енергије са балансирањем</w:t>
      </w:r>
    </w:p>
    <w:p w:rsidR="007471EF" w:rsidRDefault="007471EF" w:rsidP="007471EF">
      <w:pPr>
        <w:rPr>
          <w:rFonts w:ascii="Arial" w:hAnsi="Arial" w:cs="Arial"/>
          <w:b/>
          <w:lang w:val="sr-Cyrl-CS"/>
        </w:rPr>
      </w:pPr>
      <w:r w:rsidRPr="00F52DED">
        <w:rPr>
          <w:rFonts w:ascii="Arial" w:hAnsi="Arial" w:cs="Arial"/>
          <w:b/>
          <w:lang w:val="sr-Cyrl-CS"/>
        </w:rPr>
        <w:t xml:space="preserve">                            (виша и нижа тарифа) без ПДВ-а</w:t>
      </w:r>
      <w:r w:rsidRPr="00F52DED">
        <w:rPr>
          <w:rFonts w:ascii="Arial" w:hAnsi="Arial" w:cs="Arial"/>
          <w:b/>
          <w:sz w:val="20"/>
          <w:szCs w:val="20"/>
          <w:lang w:val="sr-Cyrl-CS"/>
        </w:rPr>
        <w:t xml:space="preserve"> </w:t>
      </w:r>
      <w:r w:rsidRPr="00F52DED">
        <w:rPr>
          <w:rFonts w:ascii="Arial" w:hAnsi="Arial" w:cs="Arial"/>
          <w:b/>
          <w:lang w:val="sr-Cyrl-CS"/>
        </w:rPr>
        <w:t xml:space="preserve">      (1+2): ________________  </w:t>
      </w:r>
    </w:p>
    <w:p w:rsidR="007471EF" w:rsidRPr="00F52DED" w:rsidRDefault="007471EF" w:rsidP="007471EF">
      <w:pPr>
        <w:rPr>
          <w:rFonts w:ascii="Arial" w:hAnsi="Arial" w:cs="Arial"/>
          <w:lang w:val="sr-Cyrl-CS"/>
        </w:rPr>
      </w:pPr>
      <w:r w:rsidRPr="00F52DED">
        <w:rPr>
          <w:rFonts w:ascii="Arial" w:hAnsi="Arial" w:cs="Arial"/>
          <w:b/>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8"/>
        <w:gridCol w:w="965"/>
        <w:gridCol w:w="4383"/>
        <w:gridCol w:w="261"/>
      </w:tblGrid>
      <w:tr w:rsidR="007471EF" w:rsidRPr="003E485D" w:rsidTr="00ED1CA1">
        <w:tc>
          <w:tcPr>
            <w:tcW w:w="4643" w:type="dxa"/>
            <w:gridSpan w:val="2"/>
          </w:tcPr>
          <w:p w:rsidR="007471EF" w:rsidRPr="003E485D" w:rsidRDefault="007471EF" w:rsidP="00ED1CA1">
            <w:pPr>
              <w:jc w:val="both"/>
              <w:rPr>
                <w:rFonts w:ascii="Arial" w:eastAsia="Times New Roman" w:hAnsi="Arial" w:cs="Arial"/>
                <w:lang w:val="sr-Cyrl-CS"/>
              </w:rPr>
            </w:pPr>
          </w:p>
          <w:p w:rsidR="007471EF" w:rsidRPr="003E485D" w:rsidRDefault="007471EF" w:rsidP="001C5174">
            <w:pPr>
              <w:jc w:val="both"/>
              <w:rPr>
                <w:rFonts w:ascii="Arial" w:eastAsia="Times New Roman" w:hAnsi="Arial" w:cs="Arial"/>
                <w:lang w:val="sr-Cyrl-CS"/>
              </w:rPr>
            </w:pPr>
            <w:r w:rsidRPr="003E485D">
              <w:rPr>
                <w:rFonts w:ascii="Arial" w:eastAsia="Times New Roman" w:hAnsi="Arial" w:cs="Arial"/>
                <w:lang w:val="sr-Cyrl-CS"/>
              </w:rPr>
              <w:t>РОК ВАЖЕЊА ПОНУДЕ најма</w:t>
            </w:r>
            <w:r w:rsidR="001C5174">
              <w:rPr>
                <w:rFonts w:ascii="Arial" w:eastAsia="Times New Roman" w:hAnsi="Arial" w:cs="Arial"/>
                <w:lang w:val="sr-Cyrl-CS"/>
              </w:rPr>
              <w:t>њ</w:t>
            </w:r>
            <w:r w:rsidRPr="003E485D">
              <w:rPr>
                <w:rFonts w:ascii="Arial" w:eastAsia="Times New Roman" w:hAnsi="Arial" w:cs="Arial"/>
                <w:lang w:val="sr-Cyrl-CS"/>
              </w:rPr>
              <w:t xml:space="preserve">е </w:t>
            </w:r>
            <w:r w:rsidR="001C5174">
              <w:rPr>
                <w:rFonts w:ascii="Arial" w:eastAsia="Times New Roman" w:hAnsi="Arial" w:cs="Arial"/>
                <w:lang w:val="sr-Cyrl-CS"/>
              </w:rPr>
              <w:t>6</w:t>
            </w:r>
            <w:r w:rsidRPr="003E485D">
              <w:rPr>
                <w:rFonts w:ascii="Arial" w:eastAsia="Times New Roman" w:hAnsi="Arial" w:cs="Arial"/>
                <w:lang w:val="sr-Cyrl-CS"/>
              </w:rPr>
              <w:t>0 дана</w:t>
            </w:r>
          </w:p>
        </w:tc>
        <w:tc>
          <w:tcPr>
            <w:tcW w:w="4644" w:type="dxa"/>
            <w:gridSpan w:val="2"/>
          </w:tcPr>
          <w:p w:rsidR="007471EF" w:rsidRPr="003E485D" w:rsidRDefault="007471EF" w:rsidP="00ED1CA1">
            <w:pPr>
              <w:jc w:val="both"/>
              <w:rPr>
                <w:rFonts w:ascii="Arial" w:eastAsia="Times New Roman" w:hAnsi="Arial" w:cs="Arial"/>
                <w:lang w:val="sr-Cyrl-CS"/>
              </w:rPr>
            </w:pPr>
          </w:p>
        </w:tc>
      </w:tr>
      <w:tr w:rsidR="007471EF" w:rsidRPr="003E485D" w:rsidTr="00ED1CA1">
        <w:tc>
          <w:tcPr>
            <w:tcW w:w="4643" w:type="dxa"/>
            <w:gridSpan w:val="2"/>
          </w:tcPr>
          <w:p w:rsidR="007471EF" w:rsidRPr="003E485D" w:rsidRDefault="007471EF" w:rsidP="00ED1CA1">
            <w:pPr>
              <w:jc w:val="both"/>
              <w:rPr>
                <w:rFonts w:ascii="Arial" w:eastAsia="Times New Roman" w:hAnsi="Arial" w:cs="Arial"/>
                <w:lang w:val="sr-Cyrl-CS"/>
              </w:rPr>
            </w:pPr>
          </w:p>
          <w:p w:rsidR="007471EF" w:rsidRPr="003E485D" w:rsidRDefault="007471EF" w:rsidP="00ED1CA1">
            <w:pPr>
              <w:jc w:val="both"/>
              <w:rPr>
                <w:rFonts w:ascii="Arial" w:eastAsia="Times New Roman" w:hAnsi="Arial" w:cs="Arial"/>
                <w:lang w:val="sr-Cyrl-CS"/>
              </w:rPr>
            </w:pPr>
            <w:r w:rsidRPr="003E485D">
              <w:rPr>
                <w:rFonts w:ascii="Arial" w:eastAsia="Times New Roman" w:hAnsi="Arial" w:cs="Arial"/>
                <w:lang w:val="sr-Cyrl-CS"/>
              </w:rPr>
              <w:t>РОК И НАЧИН ПЛАЋАЊА</w:t>
            </w:r>
          </w:p>
        </w:tc>
        <w:tc>
          <w:tcPr>
            <w:tcW w:w="4644" w:type="dxa"/>
            <w:gridSpan w:val="2"/>
          </w:tcPr>
          <w:p w:rsidR="007471EF" w:rsidRPr="003E485D" w:rsidRDefault="007471EF" w:rsidP="00163BC1">
            <w:pPr>
              <w:jc w:val="both"/>
              <w:rPr>
                <w:rFonts w:ascii="Arial" w:eastAsia="Times New Roman" w:hAnsi="Arial" w:cs="Arial"/>
                <w:lang w:val="sr-Cyrl-CS"/>
              </w:rPr>
            </w:pPr>
            <w:r w:rsidRPr="003E485D">
              <w:rPr>
                <w:rFonts w:ascii="Arial" w:eastAsia="Times New Roman" w:hAnsi="Arial" w:cs="Arial"/>
                <w:lang w:val="sr-Cyrl-CS"/>
              </w:rPr>
              <w:t>Вирмански</w:t>
            </w:r>
            <w:r w:rsidR="00163BC1">
              <w:rPr>
                <w:rFonts w:ascii="Arial" w:eastAsia="Times New Roman" w:hAnsi="Arial" w:cs="Arial"/>
                <w:lang w:val="sr-Cyrl-CS"/>
              </w:rPr>
              <w:t xml:space="preserve"> на рачун понуђача, </w:t>
            </w:r>
            <w:r w:rsidRPr="003E485D">
              <w:rPr>
                <w:rFonts w:ascii="Arial" w:eastAsia="Times New Roman" w:hAnsi="Arial" w:cs="Arial"/>
                <w:lang w:val="sr-Cyrl-CS"/>
              </w:rPr>
              <w:t xml:space="preserve"> рок плаћања је до 25-ог у месецу за претходни месец, а по пријему фактуре (рачуна) за испоручен</w:t>
            </w:r>
            <w:r w:rsidR="00163BC1">
              <w:rPr>
                <w:rFonts w:ascii="Arial" w:eastAsia="Times New Roman" w:hAnsi="Arial" w:cs="Arial"/>
                <w:lang w:val="sr-Cyrl-CS"/>
              </w:rPr>
              <w:t>у</w:t>
            </w:r>
            <w:r w:rsidRPr="003E485D">
              <w:rPr>
                <w:rFonts w:ascii="Arial" w:eastAsia="Times New Roman" w:hAnsi="Arial" w:cs="Arial"/>
                <w:lang w:val="sr-Cyrl-CS"/>
              </w:rPr>
              <w:t xml:space="preserve"> електричну енергију</w:t>
            </w:r>
          </w:p>
        </w:tc>
      </w:tr>
      <w:tr w:rsidR="007471EF" w:rsidRPr="003E485D" w:rsidTr="00ED1CA1">
        <w:tc>
          <w:tcPr>
            <w:tcW w:w="4643" w:type="dxa"/>
            <w:gridSpan w:val="2"/>
          </w:tcPr>
          <w:p w:rsidR="007471EF" w:rsidRPr="003E485D" w:rsidRDefault="007471EF" w:rsidP="00ED1CA1">
            <w:pPr>
              <w:jc w:val="both"/>
              <w:rPr>
                <w:rFonts w:ascii="Arial" w:eastAsia="Times New Roman" w:hAnsi="Arial" w:cs="Arial"/>
                <w:lang w:val="sr-Cyrl-CS"/>
              </w:rPr>
            </w:pPr>
          </w:p>
          <w:p w:rsidR="007471EF" w:rsidRPr="003E485D" w:rsidRDefault="007471EF" w:rsidP="00ED1CA1">
            <w:pPr>
              <w:jc w:val="both"/>
              <w:rPr>
                <w:rFonts w:ascii="Arial" w:eastAsia="Times New Roman" w:hAnsi="Arial" w:cs="Arial"/>
                <w:lang w:val="sr-Cyrl-CS"/>
              </w:rPr>
            </w:pPr>
            <w:r w:rsidRPr="003E485D">
              <w:rPr>
                <w:rFonts w:ascii="Arial" w:eastAsia="Times New Roman" w:hAnsi="Arial" w:cs="Arial"/>
                <w:lang w:val="sr-Cyrl-CS"/>
              </w:rPr>
              <w:t>МЕСТО И НАЧИН ИСПОРУКЕ</w:t>
            </w:r>
          </w:p>
        </w:tc>
        <w:tc>
          <w:tcPr>
            <w:tcW w:w="4644" w:type="dxa"/>
            <w:gridSpan w:val="2"/>
          </w:tcPr>
          <w:p w:rsidR="007471EF" w:rsidRPr="003E485D" w:rsidRDefault="007471EF" w:rsidP="00ED1CA1">
            <w:pPr>
              <w:jc w:val="both"/>
              <w:rPr>
                <w:rFonts w:ascii="Arial" w:eastAsia="Times New Roman" w:hAnsi="Arial" w:cs="Arial"/>
                <w:lang w:val="sr-Cyrl-CS"/>
              </w:rPr>
            </w:pPr>
          </w:p>
          <w:p w:rsidR="007471EF" w:rsidRPr="003E485D" w:rsidRDefault="007471EF" w:rsidP="00163BC1">
            <w:pPr>
              <w:jc w:val="both"/>
              <w:rPr>
                <w:rFonts w:ascii="Arial" w:eastAsia="Times New Roman" w:hAnsi="Arial" w:cs="Arial"/>
                <w:lang w:val="sr-Cyrl-CS"/>
              </w:rPr>
            </w:pPr>
            <w:r w:rsidRPr="003E485D">
              <w:rPr>
                <w:rFonts w:ascii="Arial" w:eastAsia="Times New Roman" w:hAnsi="Arial" w:cs="Arial"/>
                <w:lang w:val="sr-Cyrl-CS"/>
              </w:rPr>
              <w:t>Место испоруке су мерно место купца  прикључен</w:t>
            </w:r>
            <w:r w:rsidR="00163BC1">
              <w:rPr>
                <w:rFonts w:ascii="Arial" w:eastAsia="Times New Roman" w:hAnsi="Arial" w:cs="Arial"/>
                <w:lang w:val="sr-Cyrl-CS"/>
              </w:rPr>
              <w:t>о</w:t>
            </w:r>
            <w:r w:rsidRPr="003E485D">
              <w:rPr>
                <w:rFonts w:ascii="Arial" w:eastAsia="Times New Roman" w:hAnsi="Arial" w:cs="Arial"/>
                <w:lang w:val="sr-Cyrl-CS"/>
              </w:rPr>
              <w:t xml:space="preserve"> на дистрибутивни сис</w:t>
            </w:r>
            <w:r w:rsidR="00163BC1">
              <w:rPr>
                <w:rFonts w:ascii="Arial" w:eastAsia="Times New Roman" w:hAnsi="Arial" w:cs="Arial"/>
                <w:lang w:val="sr-Cyrl-CS"/>
              </w:rPr>
              <w:t>т</w:t>
            </w:r>
            <w:r w:rsidRPr="003E485D">
              <w:rPr>
                <w:rFonts w:ascii="Arial" w:eastAsia="Times New Roman" w:hAnsi="Arial" w:cs="Arial"/>
                <w:lang w:val="sr-Cyrl-CS"/>
              </w:rPr>
              <w:t>ем</w:t>
            </w:r>
          </w:p>
        </w:tc>
      </w:tr>
      <w:tr w:rsidR="007471EF" w:rsidRPr="00F52DED" w:rsidTr="00ED1C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61" w:type="dxa"/>
          <w:trHeight w:val="259"/>
        </w:trPr>
        <w:tc>
          <w:tcPr>
            <w:tcW w:w="3678" w:type="dxa"/>
            <w:shd w:val="clear" w:color="auto" w:fill="auto"/>
          </w:tcPr>
          <w:p w:rsidR="007471EF" w:rsidRPr="00F52DED" w:rsidRDefault="007471EF" w:rsidP="00ED1CA1">
            <w:pPr>
              <w:snapToGrid w:val="0"/>
              <w:jc w:val="both"/>
              <w:rPr>
                <w:rFonts w:ascii="Arial" w:hAnsi="Arial" w:cs="Arial"/>
              </w:rPr>
            </w:pPr>
          </w:p>
        </w:tc>
        <w:tc>
          <w:tcPr>
            <w:tcW w:w="5348" w:type="dxa"/>
            <w:gridSpan w:val="2"/>
            <w:shd w:val="clear" w:color="auto" w:fill="auto"/>
          </w:tcPr>
          <w:p w:rsidR="007471EF" w:rsidRPr="00F52DED" w:rsidRDefault="007471EF" w:rsidP="00ED1CA1">
            <w:pPr>
              <w:snapToGrid w:val="0"/>
              <w:jc w:val="both"/>
              <w:rPr>
                <w:rFonts w:ascii="Arial" w:hAnsi="Arial" w:cs="Arial"/>
                <w:lang w:val="sr-Cyrl-CS"/>
              </w:rPr>
            </w:pPr>
          </w:p>
        </w:tc>
      </w:tr>
      <w:tr w:rsidR="007471EF" w:rsidRPr="00F52DED" w:rsidTr="00ED1C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61" w:type="dxa"/>
          <w:trHeight w:val="259"/>
        </w:trPr>
        <w:tc>
          <w:tcPr>
            <w:tcW w:w="3678" w:type="dxa"/>
            <w:shd w:val="clear" w:color="auto" w:fill="auto"/>
          </w:tcPr>
          <w:p w:rsidR="007471EF" w:rsidRPr="00F52DED" w:rsidRDefault="007471EF" w:rsidP="00ED1CA1">
            <w:pPr>
              <w:snapToGrid w:val="0"/>
              <w:jc w:val="both"/>
              <w:rPr>
                <w:rFonts w:ascii="Arial" w:hAnsi="Arial" w:cs="Arial"/>
              </w:rPr>
            </w:pPr>
          </w:p>
        </w:tc>
        <w:tc>
          <w:tcPr>
            <w:tcW w:w="5348" w:type="dxa"/>
            <w:gridSpan w:val="2"/>
            <w:shd w:val="clear" w:color="auto" w:fill="auto"/>
          </w:tcPr>
          <w:p w:rsidR="007471EF" w:rsidRPr="00F52DED" w:rsidRDefault="007471EF" w:rsidP="00ED1CA1">
            <w:pPr>
              <w:snapToGrid w:val="0"/>
              <w:jc w:val="both"/>
              <w:rPr>
                <w:rFonts w:ascii="Arial" w:hAnsi="Arial" w:cs="Arial"/>
                <w:lang w:val="sr-Cyrl-CS"/>
              </w:rPr>
            </w:pPr>
          </w:p>
        </w:tc>
      </w:tr>
    </w:tbl>
    <w:p w:rsidR="007471EF" w:rsidRPr="00F52DED" w:rsidRDefault="00B47242" w:rsidP="007471EF">
      <w:pPr>
        <w:jc w:val="both"/>
        <w:rPr>
          <w:rFonts w:ascii="Arial" w:hAnsi="Arial" w:cs="Arial"/>
          <w:lang w:val="sr-Cyrl-CS"/>
        </w:rPr>
      </w:pPr>
      <w:r>
        <w:rPr>
          <w:rFonts w:ascii="Arial" w:hAnsi="Arial" w:cs="Arial"/>
          <w:lang w:val="sr-Cyrl-CS"/>
        </w:rPr>
        <w:t>У ________________ дана _______201</w:t>
      </w:r>
      <w:r w:rsidR="00B164C2">
        <w:rPr>
          <w:rFonts w:ascii="Arial" w:hAnsi="Arial" w:cs="Arial"/>
          <w:lang w:val="sr-Latn-CS"/>
        </w:rPr>
        <w:t>8</w:t>
      </w:r>
      <w:r>
        <w:rPr>
          <w:rFonts w:ascii="Arial" w:hAnsi="Arial" w:cs="Arial"/>
          <w:lang w:val="sr-Cyrl-CS"/>
        </w:rPr>
        <w:t>.</w:t>
      </w:r>
      <w:r w:rsidR="007471EF" w:rsidRPr="00F52DED">
        <w:rPr>
          <w:rFonts w:ascii="Arial" w:hAnsi="Arial" w:cs="Arial"/>
          <w:lang w:val="sr-Cyrl-CS"/>
        </w:rPr>
        <w:t xml:space="preserve">                                                             </w:t>
      </w:r>
    </w:p>
    <w:p w:rsidR="007471EF" w:rsidRPr="00F52DED" w:rsidRDefault="007471EF" w:rsidP="007471EF">
      <w:pPr>
        <w:jc w:val="both"/>
        <w:rPr>
          <w:rFonts w:ascii="Arial" w:hAnsi="Arial" w:cs="Arial"/>
          <w:lang w:val="sr-Cyrl-CS"/>
        </w:rPr>
      </w:pPr>
      <w:r w:rsidRPr="00F52DED">
        <w:rPr>
          <w:rFonts w:ascii="Arial" w:hAnsi="Arial" w:cs="Arial"/>
          <w:lang w:val="sr-Cyrl-CS"/>
        </w:rPr>
        <w:t xml:space="preserve">     </w:t>
      </w:r>
    </w:p>
    <w:p w:rsidR="007471EF" w:rsidRPr="00F52DED" w:rsidRDefault="00163BC1" w:rsidP="00163BC1">
      <w:pPr>
        <w:jc w:val="both"/>
        <w:rPr>
          <w:rFonts w:ascii="Arial" w:hAnsi="Arial" w:cs="Arial"/>
          <w:sz w:val="20"/>
          <w:szCs w:val="20"/>
        </w:rPr>
      </w:pPr>
      <w:r>
        <w:rPr>
          <w:rFonts w:ascii="Arial" w:hAnsi="Arial" w:cs="Arial"/>
          <w:lang w:val="sr-Cyrl-CS"/>
        </w:rPr>
        <w:t xml:space="preserve">                                                        </w:t>
      </w:r>
      <w:r w:rsidR="007471EF" w:rsidRPr="00F52DED">
        <w:rPr>
          <w:rFonts w:ascii="Arial" w:hAnsi="Arial" w:cs="Arial"/>
        </w:rPr>
        <w:t xml:space="preserve">Име  и презиме овлашћеног лица </w:t>
      </w:r>
      <w:r>
        <w:rPr>
          <w:rFonts w:ascii="Arial" w:hAnsi="Arial" w:cs="Arial"/>
          <w:lang/>
        </w:rPr>
        <w:t xml:space="preserve">    </w:t>
      </w:r>
      <w:r w:rsidR="007471EF" w:rsidRPr="00F52DED">
        <w:rPr>
          <w:rFonts w:ascii="Arial" w:hAnsi="Arial" w:cs="Arial"/>
        </w:rPr>
        <w:t>понуђача</w:t>
      </w:r>
    </w:p>
    <w:p w:rsidR="007471EF" w:rsidRPr="00F52DED" w:rsidRDefault="007471EF" w:rsidP="007471EF">
      <w:pPr>
        <w:jc w:val="both"/>
        <w:rPr>
          <w:rFonts w:ascii="Arial" w:hAnsi="Arial" w:cs="Arial"/>
          <w:bCs/>
          <w:iCs/>
          <w:lang w:val="sr-Cyrl-CS" w:bidi="en-US"/>
        </w:rPr>
      </w:pPr>
      <w:r w:rsidRPr="00F52DED">
        <w:rPr>
          <w:rFonts w:ascii="Arial" w:hAnsi="Arial" w:cs="Arial"/>
          <w:sz w:val="20"/>
          <w:szCs w:val="20"/>
        </w:rPr>
        <w:tab/>
      </w:r>
      <w:r w:rsidRPr="00F52DED">
        <w:rPr>
          <w:rFonts w:ascii="Arial" w:hAnsi="Arial" w:cs="Arial"/>
          <w:sz w:val="20"/>
          <w:szCs w:val="20"/>
        </w:rPr>
        <w:tab/>
      </w:r>
      <w:r w:rsidRPr="00F52DED">
        <w:rPr>
          <w:rFonts w:ascii="Arial" w:hAnsi="Arial" w:cs="Arial"/>
          <w:sz w:val="20"/>
          <w:szCs w:val="20"/>
        </w:rPr>
        <w:tab/>
        <w:t xml:space="preserve">          М.П.   </w:t>
      </w:r>
      <w:r w:rsidRPr="00F52DED">
        <w:rPr>
          <w:rFonts w:ascii="Arial" w:hAnsi="Arial" w:cs="Arial"/>
          <w:sz w:val="20"/>
          <w:szCs w:val="20"/>
        </w:rPr>
        <w:tab/>
        <w:t xml:space="preserve">      </w:t>
      </w:r>
      <w:r w:rsidRPr="00F52DED">
        <w:rPr>
          <w:rFonts w:ascii="Arial" w:hAnsi="Arial" w:cs="Arial"/>
          <w:sz w:val="20"/>
          <w:szCs w:val="20"/>
        </w:rPr>
        <w:tab/>
        <w:t>___________________________________</w:t>
      </w:r>
    </w:p>
    <w:p w:rsidR="007471EF" w:rsidRPr="00F52DED" w:rsidRDefault="007471EF" w:rsidP="007471EF">
      <w:pPr>
        <w:jc w:val="both"/>
        <w:rPr>
          <w:rFonts w:ascii="Arial" w:hAnsi="Arial" w:cs="Arial"/>
          <w:lang w:val="sr-Cyrl-CS"/>
        </w:rPr>
      </w:pPr>
      <w:r w:rsidRPr="00F52DED">
        <w:rPr>
          <w:rFonts w:ascii="Arial" w:hAnsi="Arial" w:cs="Arial"/>
          <w:lang w:val="sr-Cyrl-CS" w:bidi="en-US"/>
        </w:rPr>
        <w:t xml:space="preserve">                                                                          </w:t>
      </w:r>
      <w:r w:rsidRPr="00F52DED">
        <w:rPr>
          <w:rFonts w:ascii="Arial" w:hAnsi="Arial" w:cs="Arial"/>
          <w:lang w:val="sr-Cyrl-CS"/>
        </w:rPr>
        <w:t>Потпис овлашћеног лица понуђача</w:t>
      </w:r>
    </w:p>
    <w:p w:rsidR="007471EF" w:rsidRPr="00F52DED" w:rsidRDefault="007471EF" w:rsidP="007471EF">
      <w:pPr>
        <w:jc w:val="both"/>
        <w:rPr>
          <w:rFonts w:ascii="Arial" w:hAnsi="Arial" w:cs="Arial"/>
          <w:lang w:val="ru-RU"/>
        </w:rPr>
      </w:pPr>
      <w:r w:rsidRPr="00F52DED">
        <w:rPr>
          <w:rFonts w:ascii="Arial" w:hAnsi="Arial" w:cs="Arial"/>
          <w:lang w:val="sr-Cyrl-CS"/>
        </w:rPr>
        <w:t xml:space="preserve">                                                                                __________________________</w:t>
      </w:r>
    </w:p>
    <w:p w:rsidR="007471EF" w:rsidRDefault="007471EF" w:rsidP="007471EF">
      <w:pPr>
        <w:ind w:left="3600" w:firstLine="720"/>
        <w:jc w:val="both"/>
        <w:rPr>
          <w:rFonts w:ascii="Arial" w:hAnsi="Arial" w:cs="Arial"/>
          <w:b/>
          <w:bCs/>
          <w:iCs/>
          <w:lang w:val="sr-Cyrl-CS" w:bidi="en-US"/>
        </w:rPr>
      </w:pPr>
    </w:p>
    <w:p w:rsidR="007471EF" w:rsidRDefault="007471EF" w:rsidP="007471E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7471EF" w:rsidRDefault="007471EF" w:rsidP="007471EF">
      <w:pPr>
        <w:jc w:val="both"/>
        <w:rPr>
          <w:rFonts w:ascii="Arial" w:hAnsi="Arial" w:cs="Arial"/>
          <w:i/>
          <w:iCs/>
          <w:lang w:val="sr-Cyrl-CS"/>
        </w:rPr>
      </w:pPr>
      <w:r>
        <w:rPr>
          <w:rFonts w:ascii="Arial" w:hAnsi="Arial" w:cs="Arial"/>
          <w:i/>
          <w:iCs/>
        </w:rPr>
        <w:t>Уколико је предмет јавне набавке обликован у више партија, понуђачи ће попуњавати образац понуде за сваку партију посебно.</w:t>
      </w:r>
    </w:p>
    <w:p w:rsidR="007471EF" w:rsidRPr="00F52DED" w:rsidRDefault="007471EF" w:rsidP="007471EF">
      <w:pPr>
        <w:ind w:left="3600" w:firstLine="720"/>
        <w:jc w:val="both"/>
        <w:rPr>
          <w:rFonts w:ascii="Arial" w:hAnsi="Arial" w:cs="Arial"/>
          <w:b/>
          <w:bCs/>
          <w:iCs/>
          <w:lang w:val="sr-Cyrl-CS" w:bidi="en-US"/>
        </w:rPr>
        <w:sectPr w:rsidR="007471EF" w:rsidRPr="00F52DED" w:rsidSect="00ED1CA1">
          <w:footerReference w:type="even" r:id="rId9"/>
          <w:footerReference w:type="default" r:id="rId10"/>
          <w:pgSz w:w="11906" w:h="16838"/>
          <w:pgMar w:top="1417" w:right="1134" w:bottom="1417" w:left="1701" w:header="720" w:footer="706" w:gutter="0"/>
          <w:cols w:space="720"/>
          <w:docGrid w:linePitch="360" w:charSpace="32768"/>
        </w:sectPr>
      </w:pPr>
    </w:p>
    <w:p w:rsidR="007471EF" w:rsidRPr="00F52DED" w:rsidRDefault="007471EF" w:rsidP="007471EF">
      <w:pPr>
        <w:pStyle w:val="Standard"/>
        <w:rPr>
          <w:rFonts w:ascii="Arial" w:hAnsi="Arial" w:cs="Arial"/>
          <w:b/>
          <w:bCs/>
          <w:sz w:val="22"/>
          <w:szCs w:val="22"/>
          <w:lang w:val="sr-Cyrl-CS"/>
        </w:rPr>
      </w:pPr>
      <w:r w:rsidRPr="00F52DED">
        <w:rPr>
          <w:rFonts w:ascii="Arial" w:hAnsi="Arial" w:cs="Arial"/>
          <w:sz w:val="22"/>
          <w:szCs w:val="22"/>
          <w:lang w:val="sr-Cyrl-CS"/>
        </w:rPr>
        <w:lastRenderedPageBreak/>
        <w:t xml:space="preserve"> </w:t>
      </w:r>
      <w:r w:rsidRPr="00F52DED">
        <w:rPr>
          <w:rFonts w:ascii="Arial" w:hAnsi="Arial" w:cs="Arial"/>
          <w:b/>
          <w:bCs/>
          <w:sz w:val="22"/>
          <w:szCs w:val="22"/>
          <w:lang w:val="sr-Cyrl-CS"/>
        </w:rPr>
        <w:t xml:space="preserve"> ОБРАЗАЦ  БРОЈ  </w:t>
      </w:r>
      <w:r w:rsidR="00E11EAA">
        <w:rPr>
          <w:rFonts w:ascii="Arial" w:hAnsi="Arial" w:cs="Arial"/>
          <w:b/>
          <w:bCs/>
          <w:sz w:val="22"/>
          <w:szCs w:val="22"/>
          <w:lang w:val="sr-Cyrl-CS"/>
        </w:rPr>
        <w:t>6/1</w:t>
      </w:r>
      <w:r w:rsidRPr="00F52DED">
        <w:rPr>
          <w:rFonts w:ascii="Arial" w:hAnsi="Arial" w:cs="Arial"/>
          <w:b/>
          <w:bCs/>
          <w:sz w:val="22"/>
          <w:szCs w:val="22"/>
          <w:lang w:val="sr-Cyrl-CS"/>
        </w:rPr>
        <w:t xml:space="preserve">.   </w:t>
      </w:r>
    </w:p>
    <w:p w:rsidR="007471EF" w:rsidRPr="00F52DED" w:rsidRDefault="007471EF" w:rsidP="007471EF">
      <w:pPr>
        <w:pStyle w:val="Standard"/>
        <w:rPr>
          <w:rFonts w:ascii="Arial" w:hAnsi="Arial" w:cs="Arial"/>
          <w:b/>
          <w:bCs/>
          <w:sz w:val="22"/>
          <w:szCs w:val="22"/>
          <w:lang w:val="sr-Cyrl-CS"/>
        </w:rPr>
      </w:pPr>
    </w:p>
    <w:p w:rsidR="007471EF" w:rsidRPr="00F52DED" w:rsidRDefault="007471EF" w:rsidP="007471EF">
      <w:pPr>
        <w:pStyle w:val="Standard"/>
        <w:rPr>
          <w:rFonts w:ascii="Arial" w:hAnsi="Arial" w:cs="Arial"/>
          <w:lang w:val="sr-Cyrl-CS"/>
        </w:rPr>
      </w:pPr>
    </w:p>
    <w:p w:rsidR="007471EF" w:rsidRDefault="007471EF" w:rsidP="007471EF">
      <w:pPr>
        <w:jc w:val="center"/>
        <w:rPr>
          <w:rFonts w:ascii="Arial" w:hAnsi="Arial" w:cs="Arial"/>
          <w:b/>
          <w:lang w:val="sr-Latn-CS"/>
        </w:rPr>
      </w:pPr>
      <w:r w:rsidRPr="00F52DED">
        <w:rPr>
          <w:rFonts w:ascii="Arial" w:hAnsi="Arial" w:cs="Arial"/>
          <w:b/>
          <w:lang w:val="sr-Cyrl-CS"/>
        </w:rPr>
        <w:t>ОБРАЗАЦ ТЕХНИЧКЕ СПЕЦИФИКАЦИЈЕ</w:t>
      </w:r>
    </w:p>
    <w:p w:rsidR="007471EF" w:rsidRPr="00F52DED" w:rsidRDefault="007471EF" w:rsidP="007471EF">
      <w:pPr>
        <w:jc w:val="center"/>
        <w:rPr>
          <w:rFonts w:ascii="Arial" w:hAnsi="Arial" w:cs="Arial"/>
          <w:b/>
          <w:lang w:val="sr-Cyrl-CS"/>
        </w:rPr>
      </w:pPr>
      <w:r>
        <w:rPr>
          <w:rFonts w:ascii="Arial" w:hAnsi="Arial" w:cs="Arial"/>
          <w:b/>
          <w:lang w:val="sr-Latn-CS"/>
        </w:rPr>
        <w:t xml:space="preserve">Подаци </w:t>
      </w:r>
      <w:r>
        <w:rPr>
          <w:rFonts w:ascii="Arial" w:hAnsi="Arial" w:cs="Arial"/>
          <w:b/>
        </w:rPr>
        <w:t>о планираној потрошњи електичне енергије</w:t>
      </w:r>
    </w:p>
    <w:p w:rsidR="007471EF" w:rsidRPr="00F52DED" w:rsidRDefault="007471EF" w:rsidP="001D30A1">
      <w:pPr>
        <w:numPr>
          <w:ilvl w:val="0"/>
          <w:numId w:val="8"/>
        </w:numPr>
        <w:suppressAutoHyphens w:val="0"/>
        <w:spacing w:line="240" w:lineRule="auto"/>
        <w:ind w:left="0"/>
        <w:jc w:val="both"/>
        <w:rPr>
          <w:rFonts w:ascii="Arial" w:hAnsi="Arial" w:cs="Arial"/>
          <w:lang w:val="sr-Cyrl-CS"/>
        </w:rPr>
      </w:pPr>
      <w:r w:rsidRPr="00F52DED">
        <w:rPr>
          <w:rFonts w:ascii="Arial" w:hAnsi="Arial" w:cs="Arial"/>
          <w:lang w:val="sr-Cyrl-CS"/>
        </w:rPr>
        <w:t>Количина електричне енергије одређиваће се на основу остварене потрошње купца на месту примопредаје током периода снабдевања</w:t>
      </w:r>
    </w:p>
    <w:p w:rsidR="007471EF" w:rsidRPr="00F52DED" w:rsidRDefault="007471EF" w:rsidP="001D30A1">
      <w:pPr>
        <w:numPr>
          <w:ilvl w:val="0"/>
          <w:numId w:val="8"/>
        </w:numPr>
        <w:suppressAutoHyphens w:val="0"/>
        <w:spacing w:line="240" w:lineRule="auto"/>
        <w:ind w:left="0"/>
        <w:jc w:val="both"/>
        <w:rPr>
          <w:rFonts w:ascii="Arial" w:hAnsi="Arial" w:cs="Arial"/>
          <w:lang w:val="sr-Cyrl-CS"/>
        </w:rPr>
      </w:pPr>
      <w:r w:rsidRPr="00F52DED">
        <w:rPr>
          <w:rFonts w:ascii="Arial" w:hAnsi="Arial" w:cs="Arial"/>
          <w:lang w:val="sr-Cyrl-CS"/>
        </w:rPr>
        <w:t>Снабдевач је балансно одговоран за место примопредаје купца</w:t>
      </w:r>
    </w:p>
    <w:p w:rsidR="007471EF" w:rsidRPr="00F52DED" w:rsidRDefault="007471EF" w:rsidP="001D30A1">
      <w:pPr>
        <w:numPr>
          <w:ilvl w:val="0"/>
          <w:numId w:val="7"/>
        </w:numPr>
        <w:suppressAutoHyphens w:val="0"/>
        <w:autoSpaceDE w:val="0"/>
        <w:autoSpaceDN w:val="0"/>
        <w:adjustRightInd w:val="0"/>
        <w:spacing w:line="240" w:lineRule="auto"/>
        <w:ind w:left="0"/>
        <w:rPr>
          <w:rFonts w:ascii="Arial" w:hAnsi="Arial" w:cs="Arial"/>
        </w:rPr>
      </w:pPr>
      <w:r w:rsidRPr="00F52DED">
        <w:rPr>
          <w:rFonts w:ascii="Arial" w:hAnsi="Arial" w:cs="Arial"/>
        </w:rPr>
        <w:t>Врста продаје: стална и гарантована</w:t>
      </w:r>
    </w:p>
    <w:p w:rsidR="007471EF" w:rsidRPr="00F52DED" w:rsidRDefault="007471EF" w:rsidP="001D30A1">
      <w:pPr>
        <w:numPr>
          <w:ilvl w:val="0"/>
          <w:numId w:val="7"/>
        </w:numPr>
        <w:suppressAutoHyphens w:val="0"/>
        <w:autoSpaceDE w:val="0"/>
        <w:autoSpaceDN w:val="0"/>
        <w:adjustRightInd w:val="0"/>
        <w:spacing w:line="240" w:lineRule="auto"/>
        <w:ind w:left="0"/>
        <w:rPr>
          <w:rFonts w:ascii="Arial" w:hAnsi="Arial" w:cs="Arial"/>
        </w:rPr>
      </w:pPr>
      <w:r w:rsidRPr="00F52DED">
        <w:rPr>
          <w:rFonts w:ascii="Arial" w:hAnsi="Arial" w:cs="Arial"/>
        </w:rPr>
        <w:t xml:space="preserve">Капацитет испоруке: </w:t>
      </w:r>
      <w:r w:rsidRPr="00F52DED">
        <w:rPr>
          <w:rFonts w:ascii="Arial" w:hAnsi="Arial" w:cs="Arial"/>
          <w:lang w:val="sr-Cyrl-CS"/>
        </w:rPr>
        <w:t xml:space="preserve">према спецификацији у прилогу – на бази месечних дијаграма потрошње </w:t>
      </w:r>
    </w:p>
    <w:p w:rsidR="007471EF" w:rsidRPr="00F52DED" w:rsidRDefault="007471EF" w:rsidP="001D30A1">
      <w:pPr>
        <w:numPr>
          <w:ilvl w:val="0"/>
          <w:numId w:val="7"/>
        </w:numPr>
        <w:suppressAutoHyphens w:val="0"/>
        <w:autoSpaceDE w:val="0"/>
        <w:autoSpaceDN w:val="0"/>
        <w:adjustRightInd w:val="0"/>
        <w:spacing w:line="240" w:lineRule="auto"/>
        <w:ind w:left="0"/>
        <w:rPr>
          <w:rFonts w:ascii="Arial" w:hAnsi="Arial" w:cs="Arial"/>
        </w:rPr>
      </w:pPr>
      <w:r w:rsidRPr="00F52DED">
        <w:rPr>
          <w:rFonts w:ascii="Arial" w:hAnsi="Arial" w:cs="Arial"/>
        </w:rPr>
        <w:t xml:space="preserve">Период испоруке: </w:t>
      </w:r>
      <w:r>
        <w:rPr>
          <w:rFonts w:ascii="Arial" w:hAnsi="Arial" w:cs="Arial"/>
          <w:lang w:val="sr-Cyrl-CS"/>
        </w:rPr>
        <w:t>12 месеци о</w:t>
      </w:r>
      <w:r w:rsidRPr="00F52DED">
        <w:rPr>
          <w:rFonts w:ascii="Arial" w:hAnsi="Arial" w:cs="Arial"/>
        </w:rPr>
        <w:t xml:space="preserve">д дана потписивања </w:t>
      </w:r>
      <w:r>
        <w:rPr>
          <w:rFonts w:ascii="Arial" w:hAnsi="Arial" w:cs="Arial"/>
          <w:lang w:val="sr-Cyrl-CS"/>
        </w:rPr>
        <w:t>У</w:t>
      </w:r>
      <w:r w:rsidRPr="00F52DED">
        <w:rPr>
          <w:rFonts w:ascii="Arial" w:hAnsi="Arial" w:cs="Arial"/>
        </w:rPr>
        <w:t>говора</w:t>
      </w:r>
      <w:r w:rsidRPr="00F52DED">
        <w:rPr>
          <w:rFonts w:ascii="Arial" w:hAnsi="Arial" w:cs="Arial"/>
          <w:lang w:val="sr-Cyrl-CS"/>
        </w:rPr>
        <w:t xml:space="preserve"> </w:t>
      </w:r>
      <w:r w:rsidRPr="00F52DED">
        <w:rPr>
          <w:rFonts w:ascii="Arial" w:hAnsi="Arial" w:cs="Arial"/>
        </w:rPr>
        <w:t>од 00:00h-24:00h</w:t>
      </w:r>
    </w:p>
    <w:p w:rsidR="007471EF" w:rsidRPr="00F52DED" w:rsidRDefault="007471EF" w:rsidP="001D30A1">
      <w:pPr>
        <w:numPr>
          <w:ilvl w:val="0"/>
          <w:numId w:val="7"/>
        </w:numPr>
        <w:suppressAutoHyphens w:val="0"/>
        <w:autoSpaceDE w:val="0"/>
        <w:autoSpaceDN w:val="0"/>
        <w:adjustRightInd w:val="0"/>
        <w:spacing w:line="240" w:lineRule="auto"/>
        <w:ind w:left="0"/>
        <w:rPr>
          <w:rFonts w:ascii="Arial" w:hAnsi="Arial" w:cs="Arial"/>
        </w:rPr>
      </w:pPr>
      <w:r>
        <w:rPr>
          <w:rFonts w:ascii="Arial" w:hAnsi="Arial" w:cs="Arial"/>
        </w:rPr>
        <w:t>Одобрена снага 300 к</w:t>
      </w:r>
      <w:r w:rsidRPr="00F52DED">
        <w:rPr>
          <w:rFonts w:ascii="Arial" w:hAnsi="Arial" w:cs="Arial"/>
          <w:lang w:val="sr-Cyrl-CS"/>
        </w:rPr>
        <w:t>W</w:t>
      </w:r>
    </w:p>
    <w:p w:rsidR="007471EF" w:rsidRPr="00F52DED" w:rsidRDefault="007471EF" w:rsidP="007471EF">
      <w:pPr>
        <w:pStyle w:val="ListParagraph"/>
        <w:ind w:left="0"/>
        <w:rPr>
          <w:rFonts w:ascii="Arial" w:hAnsi="Arial" w:cs="Arial"/>
          <w:color w:val="auto"/>
          <w:lang w:val="sr-Cyrl-BA"/>
        </w:rPr>
      </w:pPr>
      <w:r w:rsidRPr="00F52DED">
        <w:rPr>
          <w:rFonts w:ascii="Arial" w:hAnsi="Arial" w:cs="Arial"/>
          <w:color w:val="auto"/>
        </w:rPr>
        <w:t xml:space="preserve">Процењена месечна динамика (процена извршена на бази анализе потрошње претходних година) потрошње електричне енергије је </w:t>
      </w:r>
      <w:r w:rsidRPr="00F52DED">
        <w:rPr>
          <w:rFonts w:ascii="Arial" w:hAnsi="Arial" w:cs="Arial"/>
          <w:color w:val="auto"/>
          <w:lang w:val="sr-Cyrl-CS"/>
        </w:rPr>
        <w:t>приказана у табели:</w:t>
      </w:r>
    </w:p>
    <w:tbl>
      <w:tblPr>
        <w:tblW w:w="6488" w:type="dxa"/>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tblPr>
      <w:tblGrid>
        <w:gridCol w:w="1614"/>
        <w:gridCol w:w="1619"/>
        <w:gridCol w:w="1643"/>
        <w:gridCol w:w="1612"/>
      </w:tblGrid>
      <w:tr w:rsidR="007471EF" w:rsidRPr="00F52DED" w:rsidTr="001D455A">
        <w:trPr>
          <w:trHeight w:val="723"/>
          <w:jc w:val="center"/>
        </w:trPr>
        <w:tc>
          <w:tcPr>
            <w:tcW w:w="1614" w:type="dxa"/>
            <w:tcBorders>
              <w:top w:val="single" w:sz="8" w:space="0" w:color="9BBB59"/>
              <w:left w:val="single" w:sz="8" w:space="0" w:color="9BBB59"/>
              <w:bottom w:val="single" w:sz="18" w:space="0" w:color="9BBB59"/>
              <w:right w:val="single" w:sz="8" w:space="0" w:color="9BBB59"/>
            </w:tcBorders>
            <w:vAlign w:val="center"/>
          </w:tcPr>
          <w:p w:rsidR="007471EF" w:rsidRDefault="007471EF" w:rsidP="00ED1CA1">
            <w:pPr>
              <w:pStyle w:val="ListParagraph"/>
              <w:ind w:left="0"/>
              <w:jc w:val="center"/>
              <w:rPr>
                <w:rFonts w:cs="Arial"/>
                <w:b/>
                <w:bCs/>
                <w:color w:val="auto"/>
              </w:rPr>
            </w:pPr>
            <w:r w:rsidRPr="00F52DED">
              <w:rPr>
                <w:rFonts w:cs="Arial"/>
                <w:b/>
                <w:bCs/>
                <w:color w:val="auto"/>
              </w:rPr>
              <w:t>Период</w:t>
            </w:r>
          </w:p>
          <w:p w:rsidR="007471EF" w:rsidRPr="00163BC1" w:rsidRDefault="007471EF" w:rsidP="00163BC1">
            <w:pPr>
              <w:pStyle w:val="ListParagraph"/>
              <w:ind w:left="0"/>
              <w:jc w:val="center"/>
              <w:rPr>
                <w:rFonts w:cs="Arial"/>
                <w:b/>
                <w:bCs/>
                <w:color w:val="auto"/>
                <w:lang/>
              </w:rPr>
            </w:pPr>
            <w:r w:rsidRPr="00F52DED">
              <w:rPr>
                <w:rFonts w:cs="Arial"/>
                <w:b/>
                <w:bCs/>
                <w:color w:val="auto"/>
              </w:rPr>
              <w:t xml:space="preserve"> 201</w:t>
            </w:r>
            <w:r w:rsidR="00163BC1">
              <w:rPr>
                <w:rFonts w:cs="Arial"/>
                <w:b/>
                <w:bCs/>
                <w:color w:val="auto"/>
                <w:lang/>
              </w:rPr>
              <w:t>7</w:t>
            </w:r>
            <w:r>
              <w:rPr>
                <w:rFonts w:cs="Arial"/>
                <w:b/>
                <w:bCs/>
                <w:color w:val="auto"/>
              </w:rPr>
              <w:t>/201</w:t>
            </w:r>
            <w:r w:rsidR="00163BC1">
              <w:rPr>
                <w:rFonts w:cs="Arial"/>
                <w:b/>
                <w:bCs/>
                <w:color w:val="auto"/>
                <w:lang/>
              </w:rPr>
              <w:t>8</w:t>
            </w:r>
          </w:p>
        </w:tc>
        <w:tc>
          <w:tcPr>
            <w:tcW w:w="1619" w:type="dxa"/>
            <w:tcBorders>
              <w:top w:val="single" w:sz="8" w:space="0" w:color="9BBB59"/>
              <w:left w:val="single" w:sz="8" w:space="0" w:color="9BBB59"/>
              <w:bottom w:val="single" w:sz="18" w:space="0" w:color="9BBB59"/>
              <w:right w:val="single" w:sz="8" w:space="0" w:color="9BBB59"/>
            </w:tcBorders>
            <w:vAlign w:val="center"/>
          </w:tcPr>
          <w:p w:rsidR="007471EF" w:rsidRPr="005307BD" w:rsidRDefault="007471EF" w:rsidP="00ED1CA1">
            <w:pPr>
              <w:pStyle w:val="ListParagraph"/>
              <w:ind w:left="0"/>
              <w:jc w:val="center"/>
              <w:rPr>
                <w:rFonts w:cs="Arial"/>
                <w:b/>
                <w:bCs/>
                <w:color w:val="auto"/>
              </w:rPr>
            </w:pPr>
            <w:r>
              <w:rPr>
                <w:rFonts w:cs="Arial"/>
                <w:b/>
                <w:bCs/>
                <w:color w:val="auto"/>
              </w:rPr>
              <w:t>Обрачунска снага</w:t>
            </w:r>
          </w:p>
          <w:p w:rsidR="007471EF" w:rsidRPr="00F52DED" w:rsidRDefault="007471EF" w:rsidP="00ED1CA1">
            <w:pPr>
              <w:pStyle w:val="ListParagraph"/>
              <w:ind w:left="0"/>
              <w:jc w:val="center"/>
              <w:rPr>
                <w:rFonts w:cs="Arial"/>
                <w:b/>
                <w:bCs/>
                <w:color w:val="auto"/>
                <w:lang w:val="sr-Cyrl-BA"/>
              </w:rPr>
            </w:pPr>
            <w:r w:rsidRPr="00F52DED">
              <w:rPr>
                <w:rFonts w:cs="Arial"/>
                <w:b/>
                <w:bCs/>
                <w:color w:val="auto"/>
              </w:rPr>
              <w:t xml:space="preserve"> (МWh)</w:t>
            </w:r>
          </w:p>
        </w:tc>
        <w:tc>
          <w:tcPr>
            <w:tcW w:w="1643" w:type="dxa"/>
            <w:tcBorders>
              <w:top w:val="single" w:sz="8" w:space="0" w:color="9BBB59"/>
              <w:left w:val="single" w:sz="8" w:space="0" w:color="9BBB59"/>
              <w:bottom w:val="single" w:sz="18" w:space="0" w:color="9BBB59"/>
              <w:right w:val="single" w:sz="8" w:space="0" w:color="9BBB59"/>
            </w:tcBorders>
            <w:vAlign w:val="center"/>
          </w:tcPr>
          <w:p w:rsidR="007471EF" w:rsidRPr="00F52DED" w:rsidRDefault="007471EF" w:rsidP="00ED1CA1">
            <w:pPr>
              <w:pStyle w:val="ListParagraph"/>
              <w:ind w:left="0"/>
              <w:jc w:val="center"/>
              <w:rPr>
                <w:rFonts w:cs="Arial"/>
                <w:b/>
                <w:bCs/>
                <w:color w:val="auto"/>
                <w:sz w:val="20"/>
                <w:szCs w:val="20"/>
              </w:rPr>
            </w:pPr>
            <w:r w:rsidRPr="00F52DED">
              <w:rPr>
                <w:rFonts w:cs="Arial"/>
                <w:b/>
                <w:bCs/>
                <w:color w:val="auto"/>
                <w:sz w:val="20"/>
                <w:szCs w:val="20"/>
              </w:rPr>
              <w:t>Виша тарифа</w:t>
            </w:r>
          </w:p>
          <w:p w:rsidR="007471EF" w:rsidRPr="00F52DED" w:rsidRDefault="007471EF" w:rsidP="00ED1CA1">
            <w:pPr>
              <w:pStyle w:val="ListParagraph"/>
              <w:ind w:left="0"/>
              <w:jc w:val="center"/>
              <w:rPr>
                <w:rFonts w:cs="Arial"/>
                <w:b/>
                <w:bCs/>
                <w:color w:val="auto"/>
              </w:rPr>
            </w:pPr>
            <w:r w:rsidRPr="00F52DED">
              <w:rPr>
                <w:rFonts w:cs="Arial"/>
                <w:b/>
                <w:bCs/>
                <w:color w:val="auto"/>
              </w:rPr>
              <w:t>(k(МWh)Wh)</w:t>
            </w:r>
          </w:p>
        </w:tc>
        <w:tc>
          <w:tcPr>
            <w:tcW w:w="1612" w:type="dxa"/>
            <w:tcBorders>
              <w:top w:val="single" w:sz="8" w:space="0" w:color="9BBB59"/>
              <w:left w:val="single" w:sz="8" w:space="0" w:color="9BBB59"/>
              <w:bottom w:val="single" w:sz="18" w:space="0" w:color="9BBB59"/>
              <w:right w:val="single" w:sz="8" w:space="0" w:color="9BBB59"/>
            </w:tcBorders>
            <w:vAlign w:val="center"/>
          </w:tcPr>
          <w:p w:rsidR="007471EF" w:rsidRPr="00F52DED" w:rsidRDefault="007471EF" w:rsidP="00ED1CA1">
            <w:pPr>
              <w:pStyle w:val="ListParagraph"/>
              <w:ind w:left="0"/>
              <w:jc w:val="center"/>
              <w:rPr>
                <w:rFonts w:cs="Arial"/>
                <w:b/>
                <w:bCs/>
                <w:color w:val="auto"/>
                <w:sz w:val="20"/>
                <w:szCs w:val="20"/>
              </w:rPr>
            </w:pPr>
            <w:r w:rsidRPr="00F52DED">
              <w:rPr>
                <w:rFonts w:cs="Arial"/>
                <w:b/>
                <w:bCs/>
                <w:color w:val="auto"/>
                <w:sz w:val="20"/>
                <w:szCs w:val="20"/>
              </w:rPr>
              <w:t>Нижа тарифа</w:t>
            </w:r>
          </w:p>
          <w:p w:rsidR="007471EF" w:rsidRPr="00F52DED" w:rsidRDefault="007471EF" w:rsidP="00ED1CA1">
            <w:pPr>
              <w:pStyle w:val="ListParagraph"/>
              <w:ind w:left="0"/>
              <w:jc w:val="center"/>
              <w:rPr>
                <w:rFonts w:cs="Arial"/>
                <w:b/>
                <w:bCs/>
                <w:color w:val="auto"/>
              </w:rPr>
            </w:pPr>
            <w:r w:rsidRPr="00F52DED">
              <w:rPr>
                <w:rFonts w:cs="Arial"/>
                <w:b/>
                <w:bCs/>
                <w:color w:val="auto"/>
              </w:rPr>
              <w:t>(</w:t>
            </w:r>
            <w:r w:rsidRPr="00F52DED">
              <w:rPr>
                <w:rFonts w:cs="Arial"/>
                <w:b/>
                <w:bCs/>
                <w:color w:val="auto"/>
                <w:sz w:val="20"/>
                <w:szCs w:val="20"/>
              </w:rPr>
              <w:t xml:space="preserve">     </w:t>
            </w:r>
            <w:r w:rsidRPr="00F52DED">
              <w:rPr>
                <w:rFonts w:cs="Arial"/>
                <w:b/>
                <w:bCs/>
                <w:color w:val="auto"/>
              </w:rPr>
              <w:t>(МWh)kh)</w:t>
            </w:r>
          </w:p>
        </w:tc>
      </w:tr>
      <w:tr w:rsidR="007471EF" w:rsidRPr="00F52DED" w:rsidTr="001D455A">
        <w:trPr>
          <w:trHeight w:val="203"/>
          <w:jc w:val="center"/>
        </w:trPr>
        <w:tc>
          <w:tcPr>
            <w:tcW w:w="1614"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471EF" w:rsidRPr="00F52DED" w:rsidRDefault="007471EF" w:rsidP="00ED1CA1">
            <w:pPr>
              <w:pStyle w:val="ListParagraph"/>
              <w:ind w:left="0"/>
              <w:jc w:val="center"/>
              <w:rPr>
                <w:rFonts w:cs="Arial"/>
                <w:b/>
                <w:bCs/>
                <w:color w:val="auto"/>
                <w:sz w:val="20"/>
                <w:szCs w:val="20"/>
              </w:rPr>
            </w:pPr>
            <w:r w:rsidRPr="00F52DED">
              <w:rPr>
                <w:rFonts w:cs="Arial"/>
                <w:b/>
                <w:bCs/>
                <w:color w:val="auto"/>
                <w:sz w:val="20"/>
                <w:szCs w:val="20"/>
              </w:rPr>
              <w:t>1</w:t>
            </w:r>
          </w:p>
        </w:tc>
        <w:tc>
          <w:tcPr>
            <w:tcW w:w="1619"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471EF" w:rsidRPr="00F52DED" w:rsidRDefault="007471EF" w:rsidP="00ED1CA1">
            <w:pPr>
              <w:pStyle w:val="ListParagraph"/>
              <w:ind w:left="0"/>
              <w:jc w:val="center"/>
              <w:rPr>
                <w:rFonts w:cs="Arial"/>
                <w:b/>
                <w:color w:val="auto"/>
                <w:sz w:val="20"/>
                <w:szCs w:val="20"/>
              </w:rPr>
            </w:pPr>
            <w:r w:rsidRPr="00F52DED">
              <w:rPr>
                <w:rFonts w:cs="Arial"/>
                <w:b/>
                <w:color w:val="auto"/>
                <w:sz w:val="20"/>
                <w:szCs w:val="20"/>
              </w:rPr>
              <w:t>2 (3+4)</w:t>
            </w:r>
          </w:p>
        </w:tc>
        <w:tc>
          <w:tcPr>
            <w:tcW w:w="1643"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471EF" w:rsidRPr="00F52DED" w:rsidRDefault="007471EF" w:rsidP="00ED1CA1">
            <w:pPr>
              <w:pStyle w:val="ListParagraph"/>
              <w:ind w:left="0"/>
              <w:jc w:val="center"/>
              <w:rPr>
                <w:rFonts w:cs="Arial"/>
                <w:b/>
                <w:color w:val="auto"/>
                <w:sz w:val="20"/>
                <w:szCs w:val="20"/>
              </w:rPr>
            </w:pPr>
            <w:r w:rsidRPr="00F52DED">
              <w:rPr>
                <w:rFonts w:cs="Arial"/>
                <w:b/>
                <w:color w:val="auto"/>
                <w:sz w:val="20"/>
                <w:szCs w:val="20"/>
              </w:rPr>
              <w:t>3</w:t>
            </w:r>
          </w:p>
        </w:tc>
        <w:tc>
          <w:tcPr>
            <w:tcW w:w="1612"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471EF" w:rsidRPr="00F52DED" w:rsidRDefault="007471EF" w:rsidP="00ED1CA1">
            <w:pPr>
              <w:pStyle w:val="ListParagraph"/>
              <w:ind w:left="0"/>
              <w:jc w:val="center"/>
              <w:rPr>
                <w:rFonts w:cs="Arial"/>
                <w:b/>
                <w:color w:val="auto"/>
                <w:sz w:val="20"/>
                <w:szCs w:val="20"/>
              </w:rPr>
            </w:pPr>
            <w:r w:rsidRPr="00F52DED">
              <w:rPr>
                <w:rFonts w:cs="Arial"/>
                <w:b/>
                <w:color w:val="auto"/>
                <w:sz w:val="20"/>
                <w:szCs w:val="20"/>
              </w:rPr>
              <w:t>4</w:t>
            </w:r>
          </w:p>
        </w:tc>
      </w:tr>
      <w:tr w:rsidR="007471EF" w:rsidRPr="00F52DED" w:rsidTr="001D455A">
        <w:trPr>
          <w:jc w:val="center"/>
        </w:trPr>
        <w:tc>
          <w:tcPr>
            <w:tcW w:w="1614" w:type="dxa"/>
            <w:tcBorders>
              <w:top w:val="single" w:sz="8" w:space="0" w:color="9BBB59"/>
              <w:left w:val="single" w:sz="8" w:space="0" w:color="9BBB59"/>
              <w:bottom w:val="single" w:sz="8" w:space="0" w:color="9BBB59"/>
              <w:right w:val="single" w:sz="8" w:space="0" w:color="9BBB59"/>
            </w:tcBorders>
            <w:shd w:val="clear" w:color="auto" w:fill="E6EED5"/>
          </w:tcPr>
          <w:p w:rsidR="007471EF" w:rsidRPr="001D455A" w:rsidRDefault="001D455A" w:rsidP="00ED1CA1">
            <w:pPr>
              <w:pStyle w:val="ListParagraph"/>
              <w:ind w:left="0"/>
              <w:jc w:val="center"/>
              <w:rPr>
                <w:rFonts w:cs="Arial"/>
                <w:b/>
                <w:bCs/>
                <w:color w:val="auto"/>
              </w:rPr>
            </w:pPr>
            <w:r>
              <w:rPr>
                <w:rFonts w:cs="Arial"/>
                <w:b/>
                <w:bCs/>
                <w:color w:val="auto"/>
              </w:rPr>
              <w:t>Мај</w:t>
            </w:r>
          </w:p>
        </w:tc>
        <w:tc>
          <w:tcPr>
            <w:tcW w:w="1619" w:type="dxa"/>
            <w:tcBorders>
              <w:top w:val="single" w:sz="8" w:space="0" w:color="9BBB59"/>
              <w:left w:val="single" w:sz="8" w:space="0" w:color="9BBB59"/>
              <w:bottom w:val="single" w:sz="8" w:space="0" w:color="9BBB59"/>
              <w:right w:val="single" w:sz="8" w:space="0" w:color="9BBB59"/>
            </w:tcBorders>
            <w:shd w:val="clear" w:color="auto" w:fill="E6EED5"/>
          </w:tcPr>
          <w:p w:rsidR="007471EF" w:rsidRPr="001D455A" w:rsidRDefault="001D455A" w:rsidP="00ED1CA1">
            <w:pPr>
              <w:pStyle w:val="ListParagraph"/>
              <w:ind w:left="0"/>
              <w:jc w:val="center"/>
              <w:rPr>
                <w:rFonts w:cs="Arial"/>
                <w:color w:val="auto"/>
              </w:rPr>
            </w:pPr>
            <w:r>
              <w:rPr>
                <w:rFonts w:cs="Arial"/>
                <w:color w:val="auto"/>
              </w:rPr>
              <w:t>200</w:t>
            </w:r>
          </w:p>
        </w:tc>
        <w:tc>
          <w:tcPr>
            <w:tcW w:w="1643" w:type="dxa"/>
            <w:tcBorders>
              <w:top w:val="single" w:sz="8" w:space="0" w:color="9BBB59"/>
              <w:left w:val="single" w:sz="8" w:space="0" w:color="9BBB59"/>
              <w:bottom w:val="single" w:sz="8" w:space="0" w:color="9BBB59"/>
              <w:right w:val="single" w:sz="8" w:space="0" w:color="9BBB59"/>
            </w:tcBorders>
            <w:shd w:val="clear" w:color="auto" w:fill="E6EED5"/>
          </w:tcPr>
          <w:p w:rsidR="007471EF" w:rsidRPr="001D455A" w:rsidRDefault="001D455A" w:rsidP="00330D1B">
            <w:pPr>
              <w:pStyle w:val="ListParagraph"/>
              <w:ind w:left="0"/>
              <w:jc w:val="center"/>
              <w:rPr>
                <w:rFonts w:cs="Arial"/>
                <w:color w:val="auto"/>
              </w:rPr>
            </w:pPr>
            <w:r>
              <w:rPr>
                <w:rFonts w:cs="Arial"/>
                <w:color w:val="auto"/>
              </w:rPr>
              <w:t>48.</w:t>
            </w:r>
            <w:r w:rsidR="00330D1B">
              <w:rPr>
                <w:rFonts w:cs="Arial"/>
                <w:color w:val="auto"/>
              </w:rPr>
              <w:t>500</w:t>
            </w:r>
          </w:p>
        </w:tc>
        <w:tc>
          <w:tcPr>
            <w:tcW w:w="1612" w:type="dxa"/>
            <w:tcBorders>
              <w:top w:val="single" w:sz="8" w:space="0" w:color="9BBB59"/>
              <w:left w:val="single" w:sz="8" w:space="0" w:color="9BBB59"/>
              <w:bottom w:val="single" w:sz="8" w:space="0" w:color="9BBB59"/>
              <w:right w:val="single" w:sz="8" w:space="0" w:color="9BBB59"/>
            </w:tcBorders>
            <w:shd w:val="clear" w:color="auto" w:fill="E6EED5"/>
          </w:tcPr>
          <w:p w:rsidR="007471EF" w:rsidRPr="001D455A" w:rsidRDefault="001D455A" w:rsidP="00330D1B">
            <w:pPr>
              <w:pStyle w:val="ListParagraph"/>
              <w:ind w:left="0"/>
              <w:jc w:val="center"/>
              <w:rPr>
                <w:rFonts w:cs="Arial"/>
                <w:color w:val="auto"/>
              </w:rPr>
            </w:pPr>
            <w:r>
              <w:rPr>
                <w:rFonts w:cs="Arial"/>
                <w:color w:val="auto"/>
              </w:rPr>
              <w:t>16.</w:t>
            </w:r>
            <w:r w:rsidR="00330D1B">
              <w:rPr>
                <w:rFonts w:cs="Arial"/>
                <w:color w:val="auto"/>
              </w:rPr>
              <w:t>500</w:t>
            </w:r>
          </w:p>
        </w:tc>
      </w:tr>
      <w:tr w:rsidR="007471EF" w:rsidRPr="00F52DED" w:rsidTr="001D455A">
        <w:trPr>
          <w:jc w:val="center"/>
        </w:trPr>
        <w:tc>
          <w:tcPr>
            <w:tcW w:w="1614" w:type="dxa"/>
            <w:tcBorders>
              <w:top w:val="single" w:sz="8" w:space="0" w:color="9BBB59"/>
              <w:left w:val="single" w:sz="8" w:space="0" w:color="9BBB59"/>
              <w:bottom w:val="single" w:sz="8" w:space="0" w:color="9BBB59"/>
              <w:right w:val="single" w:sz="8" w:space="0" w:color="9BBB59"/>
            </w:tcBorders>
          </w:tcPr>
          <w:p w:rsidR="007471EF" w:rsidRPr="001D455A" w:rsidRDefault="001D455A" w:rsidP="001D455A">
            <w:pPr>
              <w:pStyle w:val="ListParagraph"/>
              <w:ind w:left="0"/>
              <w:jc w:val="center"/>
              <w:rPr>
                <w:rFonts w:cs="Arial"/>
                <w:b/>
                <w:bCs/>
                <w:color w:val="auto"/>
              </w:rPr>
            </w:pPr>
            <w:r>
              <w:rPr>
                <w:rFonts w:cs="Arial"/>
                <w:b/>
                <w:bCs/>
                <w:color w:val="auto"/>
              </w:rPr>
              <w:t>Јун</w:t>
            </w:r>
          </w:p>
        </w:tc>
        <w:tc>
          <w:tcPr>
            <w:tcW w:w="1619" w:type="dxa"/>
            <w:tcBorders>
              <w:top w:val="single" w:sz="8" w:space="0" w:color="9BBB59"/>
              <w:left w:val="single" w:sz="8" w:space="0" w:color="9BBB59"/>
              <w:bottom w:val="single" w:sz="8" w:space="0" w:color="9BBB59"/>
              <w:right w:val="single" w:sz="8" w:space="0" w:color="9BBB59"/>
            </w:tcBorders>
          </w:tcPr>
          <w:p w:rsidR="007471EF" w:rsidRPr="001D455A" w:rsidRDefault="001D455A" w:rsidP="00ED1CA1">
            <w:pPr>
              <w:pStyle w:val="ListParagraph"/>
              <w:ind w:left="0"/>
              <w:jc w:val="center"/>
              <w:rPr>
                <w:rFonts w:cs="Arial"/>
                <w:color w:val="auto"/>
              </w:rPr>
            </w:pPr>
            <w:r>
              <w:rPr>
                <w:rFonts w:cs="Arial"/>
                <w:color w:val="auto"/>
              </w:rPr>
              <w:t>200</w:t>
            </w:r>
          </w:p>
        </w:tc>
        <w:tc>
          <w:tcPr>
            <w:tcW w:w="1643" w:type="dxa"/>
            <w:tcBorders>
              <w:top w:val="single" w:sz="8" w:space="0" w:color="9BBB59"/>
              <w:left w:val="single" w:sz="8" w:space="0" w:color="9BBB59"/>
              <w:bottom w:val="single" w:sz="8" w:space="0" w:color="9BBB59"/>
              <w:right w:val="single" w:sz="8" w:space="0" w:color="9BBB59"/>
            </w:tcBorders>
          </w:tcPr>
          <w:p w:rsidR="007471EF" w:rsidRPr="001D455A" w:rsidRDefault="001D455A" w:rsidP="00330D1B">
            <w:pPr>
              <w:pStyle w:val="ListParagraph"/>
              <w:ind w:left="0"/>
              <w:jc w:val="center"/>
              <w:rPr>
                <w:rFonts w:cs="Arial"/>
                <w:color w:val="auto"/>
              </w:rPr>
            </w:pPr>
            <w:r>
              <w:rPr>
                <w:rFonts w:cs="Arial"/>
                <w:color w:val="auto"/>
              </w:rPr>
              <w:t>43.</w:t>
            </w:r>
            <w:r w:rsidR="00330D1B">
              <w:rPr>
                <w:rFonts w:cs="Arial"/>
                <w:color w:val="auto"/>
              </w:rPr>
              <w:t>800</w:t>
            </w:r>
          </w:p>
        </w:tc>
        <w:tc>
          <w:tcPr>
            <w:tcW w:w="1612" w:type="dxa"/>
            <w:tcBorders>
              <w:top w:val="single" w:sz="8" w:space="0" w:color="9BBB59"/>
              <w:left w:val="single" w:sz="8" w:space="0" w:color="9BBB59"/>
              <w:bottom w:val="single" w:sz="8" w:space="0" w:color="9BBB59"/>
              <w:right w:val="single" w:sz="8" w:space="0" w:color="9BBB59"/>
            </w:tcBorders>
          </w:tcPr>
          <w:p w:rsidR="007471EF" w:rsidRPr="001D455A" w:rsidRDefault="001D455A" w:rsidP="00330D1B">
            <w:pPr>
              <w:pStyle w:val="ListParagraph"/>
              <w:ind w:left="0"/>
              <w:jc w:val="center"/>
              <w:rPr>
                <w:rFonts w:cs="Arial"/>
                <w:color w:val="auto"/>
              </w:rPr>
            </w:pPr>
            <w:r>
              <w:rPr>
                <w:rFonts w:cs="Arial"/>
                <w:color w:val="auto"/>
              </w:rPr>
              <w:t>15.</w:t>
            </w:r>
            <w:r w:rsidR="00330D1B">
              <w:rPr>
                <w:rFonts w:cs="Arial"/>
                <w:color w:val="auto"/>
              </w:rPr>
              <w:t>500</w:t>
            </w:r>
          </w:p>
        </w:tc>
      </w:tr>
      <w:tr w:rsidR="007471EF" w:rsidRPr="00F52DED" w:rsidTr="001D455A">
        <w:trPr>
          <w:jc w:val="center"/>
        </w:trPr>
        <w:tc>
          <w:tcPr>
            <w:tcW w:w="1614" w:type="dxa"/>
            <w:tcBorders>
              <w:top w:val="single" w:sz="8" w:space="0" w:color="9BBB59"/>
              <w:left w:val="single" w:sz="8" w:space="0" w:color="9BBB59"/>
              <w:bottom w:val="single" w:sz="8" w:space="0" w:color="9BBB59"/>
              <w:right w:val="single" w:sz="8" w:space="0" w:color="9BBB59"/>
            </w:tcBorders>
            <w:shd w:val="clear" w:color="auto" w:fill="E6EED5"/>
          </w:tcPr>
          <w:p w:rsidR="007471EF" w:rsidRPr="001D455A" w:rsidRDefault="001D455A" w:rsidP="00ED1CA1">
            <w:pPr>
              <w:pStyle w:val="ListParagraph"/>
              <w:ind w:left="0"/>
              <w:jc w:val="center"/>
              <w:rPr>
                <w:rFonts w:cs="Arial"/>
                <w:b/>
                <w:bCs/>
                <w:color w:val="auto"/>
              </w:rPr>
            </w:pPr>
            <w:r>
              <w:rPr>
                <w:rFonts w:cs="Arial"/>
                <w:b/>
                <w:bCs/>
                <w:color w:val="auto"/>
              </w:rPr>
              <w:t>Јул</w:t>
            </w:r>
          </w:p>
        </w:tc>
        <w:tc>
          <w:tcPr>
            <w:tcW w:w="1619" w:type="dxa"/>
            <w:tcBorders>
              <w:top w:val="single" w:sz="8" w:space="0" w:color="9BBB59"/>
              <w:left w:val="single" w:sz="8" w:space="0" w:color="9BBB59"/>
              <w:bottom w:val="single" w:sz="8" w:space="0" w:color="9BBB59"/>
              <w:right w:val="single" w:sz="8" w:space="0" w:color="9BBB59"/>
            </w:tcBorders>
            <w:shd w:val="clear" w:color="auto" w:fill="E6EED5"/>
          </w:tcPr>
          <w:p w:rsidR="007471EF" w:rsidRPr="001D455A" w:rsidRDefault="001D455A" w:rsidP="00ED1CA1">
            <w:pPr>
              <w:pStyle w:val="ListParagraph"/>
              <w:ind w:left="0"/>
              <w:jc w:val="center"/>
              <w:rPr>
                <w:rFonts w:cs="Arial"/>
                <w:color w:val="auto"/>
              </w:rPr>
            </w:pPr>
            <w:r>
              <w:rPr>
                <w:rFonts w:cs="Arial"/>
                <w:color w:val="auto"/>
              </w:rPr>
              <w:t>200</w:t>
            </w:r>
          </w:p>
        </w:tc>
        <w:tc>
          <w:tcPr>
            <w:tcW w:w="1643" w:type="dxa"/>
            <w:tcBorders>
              <w:top w:val="single" w:sz="8" w:space="0" w:color="9BBB59"/>
              <w:left w:val="single" w:sz="8" w:space="0" w:color="9BBB59"/>
              <w:bottom w:val="single" w:sz="8" w:space="0" w:color="9BBB59"/>
              <w:right w:val="single" w:sz="8" w:space="0" w:color="9BBB59"/>
            </w:tcBorders>
            <w:shd w:val="clear" w:color="auto" w:fill="E6EED5"/>
          </w:tcPr>
          <w:p w:rsidR="007471EF" w:rsidRPr="001D455A" w:rsidRDefault="001D455A" w:rsidP="00330D1B">
            <w:pPr>
              <w:pStyle w:val="ListParagraph"/>
              <w:ind w:left="0"/>
              <w:jc w:val="center"/>
              <w:rPr>
                <w:rFonts w:cs="Arial"/>
                <w:color w:val="auto"/>
              </w:rPr>
            </w:pPr>
            <w:r>
              <w:rPr>
                <w:rFonts w:cs="Arial"/>
                <w:color w:val="auto"/>
              </w:rPr>
              <w:t>44.</w:t>
            </w:r>
            <w:r w:rsidR="00330D1B">
              <w:rPr>
                <w:rFonts w:cs="Arial"/>
                <w:color w:val="auto"/>
              </w:rPr>
              <w:t>500</w:t>
            </w:r>
          </w:p>
        </w:tc>
        <w:tc>
          <w:tcPr>
            <w:tcW w:w="1612" w:type="dxa"/>
            <w:tcBorders>
              <w:top w:val="single" w:sz="8" w:space="0" w:color="9BBB59"/>
              <w:left w:val="single" w:sz="8" w:space="0" w:color="9BBB59"/>
              <w:bottom w:val="single" w:sz="8" w:space="0" w:color="9BBB59"/>
              <w:right w:val="single" w:sz="8" w:space="0" w:color="9BBB59"/>
            </w:tcBorders>
            <w:shd w:val="clear" w:color="auto" w:fill="E6EED5"/>
          </w:tcPr>
          <w:p w:rsidR="007471EF" w:rsidRPr="001D455A" w:rsidRDefault="001D455A" w:rsidP="00330D1B">
            <w:pPr>
              <w:pStyle w:val="ListParagraph"/>
              <w:ind w:left="0"/>
              <w:jc w:val="center"/>
              <w:rPr>
                <w:rFonts w:cs="Arial"/>
                <w:color w:val="auto"/>
              </w:rPr>
            </w:pPr>
            <w:r>
              <w:rPr>
                <w:rFonts w:cs="Arial"/>
                <w:color w:val="auto"/>
              </w:rPr>
              <w:t>14.</w:t>
            </w:r>
            <w:r w:rsidR="00330D1B">
              <w:rPr>
                <w:rFonts w:cs="Arial"/>
                <w:color w:val="auto"/>
              </w:rPr>
              <w:t>500</w:t>
            </w:r>
          </w:p>
        </w:tc>
      </w:tr>
      <w:tr w:rsidR="007471EF" w:rsidRPr="00F52DED" w:rsidTr="001D455A">
        <w:trPr>
          <w:jc w:val="center"/>
        </w:trPr>
        <w:tc>
          <w:tcPr>
            <w:tcW w:w="1614" w:type="dxa"/>
            <w:tcBorders>
              <w:top w:val="single" w:sz="8" w:space="0" w:color="9BBB59"/>
              <w:left w:val="single" w:sz="8" w:space="0" w:color="9BBB59"/>
              <w:bottom w:val="single" w:sz="8" w:space="0" w:color="9BBB59"/>
              <w:right w:val="single" w:sz="8" w:space="0" w:color="9BBB59"/>
            </w:tcBorders>
          </w:tcPr>
          <w:p w:rsidR="007471EF" w:rsidRPr="001D455A" w:rsidRDefault="001D455A" w:rsidP="00ED1CA1">
            <w:pPr>
              <w:pStyle w:val="ListParagraph"/>
              <w:ind w:left="0"/>
              <w:jc w:val="center"/>
              <w:rPr>
                <w:rFonts w:cs="Arial"/>
                <w:b/>
                <w:bCs/>
                <w:color w:val="auto"/>
              </w:rPr>
            </w:pPr>
            <w:r>
              <w:rPr>
                <w:rFonts w:cs="Arial"/>
                <w:b/>
                <w:bCs/>
                <w:color w:val="auto"/>
              </w:rPr>
              <w:t>Август</w:t>
            </w:r>
          </w:p>
        </w:tc>
        <w:tc>
          <w:tcPr>
            <w:tcW w:w="1619" w:type="dxa"/>
            <w:tcBorders>
              <w:top w:val="single" w:sz="8" w:space="0" w:color="9BBB59"/>
              <w:left w:val="single" w:sz="8" w:space="0" w:color="9BBB59"/>
              <w:bottom w:val="single" w:sz="8" w:space="0" w:color="9BBB59"/>
              <w:right w:val="single" w:sz="8" w:space="0" w:color="9BBB59"/>
            </w:tcBorders>
          </w:tcPr>
          <w:p w:rsidR="007471EF" w:rsidRPr="001D455A" w:rsidRDefault="001D455A" w:rsidP="00ED1CA1">
            <w:pPr>
              <w:pStyle w:val="ListParagraph"/>
              <w:ind w:left="0"/>
              <w:jc w:val="center"/>
              <w:rPr>
                <w:rFonts w:cs="Arial"/>
                <w:color w:val="auto"/>
              </w:rPr>
            </w:pPr>
            <w:r>
              <w:rPr>
                <w:rFonts w:cs="Arial"/>
                <w:color w:val="auto"/>
              </w:rPr>
              <w:t>200</w:t>
            </w:r>
          </w:p>
        </w:tc>
        <w:tc>
          <w:tcPr>
            <w:tcW w:w="1643" w:type="dxa"/>
            <w:tcBorders>
              <w:top w:val="single" w:sz="8" w:space="0" w:color="9BBB59"/>
              <w:left w:val="single" w:sz="8" w:space="0" w:color="9BBB59"/>
              <w:bottom w:val="single" w:sz="8" w:space="0" w:color="9BBB59"/>
              <w:right w:val="single" w:sz="8" w:space="0" w:color="9BBB59"/>
            </w:tcBorders>
          </w:tcPr>
          <w:p w:rsidR="007471EF" w:rsidRPr="001D455A" w:rsidRDefault="001D455A" w:rsidP="00330D1B">
            <w:pPr>
              <w:pStyle w:val="ListParagraph"/>
              <w:ind w:left="0"/>
              <w:jc w:val="center"/>
              <w:rPr>
                <w:rFonts w:cs="Arial"/>
                <w:color w:val="auto"/>
              </w:rPr>
            </w:pPr>
            <w:r>
              <w:rPr>
                <w:rFonts w:cs="Arial"/>
                <w:color w:val="auto"/>
              </w:rPr>
              <w:t>47.</w:t>
            </w:r>
            <w:r w:rsidR="00330D1B">
              <w:rPr>
                <w:rFonts w:cs="Arial"/>
                <w:color w:val="auto"/>
              </w:rPr>
              <w:t>900</w:t>
            </w:r>
          </w:p>
        </w:tc>
        <w:tc>
          <w:tcPr>
            <w:tcW w:w="1612" w:type="dxa"/>
            <w:tcBorders>
              <w:top w:val="single" w:sz="8" w:space="0" w:color="9BBB59"/>
              <w:left w:val="single" w:sz="8" w:space="0" w:color="9BBB59"/>
              <w:bottom w:val="single" w:sz="8" w:space="0" w:color="9BBB59"/>
              <w:right w:val="single" w:sz="8" w:space="0" w:color="9BBB59"/>
            </w:tcBorders>
          </w:tcPr>
          <w:p w:rsidR="007471EF" w:rsidRPr="001D455A" w:rsidRDefault="00330D1B" w:rsidP="00ED1CA1">
            <w:pPr>
              <w:pStyle w:val="ListParagraph"/>
              <w:ind w:left="0"/>
              <w:jc w:val="center"/>
              <w:rPr>
                <w:rFonts w:cs="Arial"/>
                <w:color w:val="auto"/>
              </w:rPr>
            </w:pPr>
            <w:r>
              <w:rPr>
                <w:rFonts w:cs="Arial"/>
                <w:color w:val="auto"/>
              </w:rPr>
              <w:t>16.000</w:t>
            </w:r>
          </w:p>
        </w:tc>
      </w:tr>
      <w:tr w:rsidR="007471EF" w:rsidRPr="00F52DED" w:rsidTr="001D455A">
        <w:trPr>
          <w:jc w:val="center"/>
        </w:trPr>
        <w:tc>
          <w:tcPr>
            <w:tcW w:w="1614" w:type="dxa"/>
            <w:tcBorders>
              <w:top w:val="single" w:sz="8" w:space="0" w:color="9BBB59"/>
              <w:left w:val="single" w:sz="8" w:space="0" w:color="9BBB59"/>
              <w:bottom w:val="single" w:sz="8" w:space="0" w:color="9BBB59"/>
              <w:right w:val="single" w:sz="8" w:space="0" w:color="9BBB59"/>
            </w:tcBorders>
            <w:shd w:val="clear" w:color="auto" w:fill="E6EED5"/>
          </w:tcPr>
          <w:p w:rsidR="007471EF" w:rsidRPr="001D455A" w:rsidRDefault="001D455A" w:rsidP="00ED1CA1">
            <w:pPr>
              <w:pStyle w:val="ListParagraph"/>
              <w:ind w:left="0"/>
              <w:jc w:val="center"/>
              <w:rPr>
                <w:rFonts w:cs="Arial"/>
                <w:b/>
                <w:bCs/>
                <w:color w:val="auto"/>
              </w:rPr>
            </w:pPr>
            <w:r>
              <w:rPr>
                <w:rFonts w:cs="Arial"/>
                <w:b/>
                <w:bCs/>
                <w:color w:val="auto"/>
              </w:rPr>
              <w:t>Септембар</w:t>
            </w:r>
          </w:p>
        </w:tc>
        <w:tc>
          <w:tcPr>
            <w:tcW w:w="1619" w:type="dxa"/>
            <w:tcBorders>
              <w:top w:val="single" w:sz="8" w:space="0" w:color="9BBB59"/>
              <w:left w:val="single" w:sz="8" w:space="0" w:color="9BBB59"/>
              <w:bottom w:val="single" w:sz="8" w:space="0" w:color="9BBB59"/>
              <w:right w:val="single" w:sz="8" w:space="0" w:color="9BBB59"/>
            </w:tcBorders>
            <w:shd w:val="clear" w:color="auto" w:fill="E6EED5"/>
          </w:tcPr>
          <w:p w:rsidR="007471EF" w:rsidRPr="001D455A" w:rsidRDefault="001D455A" w:rsidP="00ED1CA1">
            <w:pPr>
              <w:pStyle w:val="ListParagraph"/>
              <w:ind w:left="0"/>
              <w:jc w:val="center"/>
              <w:rPr>
                <w:rFonts w:cs="Arial"/>
                <w:color w:val="auto"/>
              </w:rPr>
            </w:pPr>
            <w:r>
              <w:rPr>
                <w:rFonts w:cs="Arial"/>
                <w:color w:val="auto"/>
              </w:rPr>
              <w:t>200</w:t>
            </w:r>
          </w:p>
        </w:tc>
        <w:tc>
          <w:tcPr>
            <w:tcW w:w="1643" w:type="dxa"/>
            <w:tcBorders>
              <w:top w:val="single" w:sz="8" w:space="0" w:color="9BBB59"/>
              <w:left w:val="single" w:sz="8" w:space="0" w:color="9BBB59"/>
              <w:bottom w:val="single" w:sz="8" w:space="0" w:color="9BBB59"/>
              <w:right w:val="single" w:sz="8" w:space="0" w:color="9BBB59"/>
            </w:tcBorders>
            <w:shd w:val="clear" w:color="auto" w:fill="E6EED5"/>
          </w:tcPr>
          <w:p w:rsidR="007471EF" w:rsidRPr="001D455A" w:rsidRDefault="001D455A" w:rsidP="00330D1B">
            <w:pPr>
              <w:pStyle w:val="ListParagraph"/>
              <w:ind w:left="0"/>
              <w:jc w:val="center"/>
              <w:rPr>
                <w:rFonts w:cs="Arial"/>
                <w:color w:val="auto"/>
              </w:rPr>
            </w:pPr>
            <w:r>
              <w:rPr>
                <w:rFonts w:cs="Arial"/>
                <w:color w:val="auto"/>
              </w:rPr>
              <w:t>48.</w:t>
            </w:r>
            <w:r w:rsidR="00330D1B">
              <w:rPr>
                <w:rFonts w:cs="Arial"/>
                <w:color w:val="auto"/>
              </w:rPr>
              <w:t>900</w:t>
            </w:r>
          </w:p>
        </w:tc>
        <w:tc>
          <w:tcPr>
            <w:tcW w:w="1612" w:type="dxa"/>
            <w:tcBorders>
              <w:top w:val="single" w:sz="8" w:space="0" w:color="9BBB59"/>
              <w:left w:val="single" w:sz="8" w:space="0" w:color="9BBB59"/>
              <w:bottom w:val="single" w:sz="8" w:space="0" w:color="9BBB59"/>
              <w:right w:val="single" w:sz="8" w:space="0" w:color="9BBB59"/>
            </w:tcBorders>
            <w:shd w:val="clear" w:color="auto" w:fill="E6EED5"/>
          </w:tcPr>
          <w:p w:rsidR="007471EF" w:rsidRPr="001D455A" w:rsidRDefault="001D455A" w:rsidP="00330D1B">
            <w:pPr>
              <w:pStyle w:val="ListParagraph"/>
              <w:ind w:left="0"/>
              <w:jc w:val="center"/>
              <w:rPr>
                <w:rFonts w:cs="Arial"/>
                <w:color w:val="auto"/>
              </w:rPr>
            </w:pPr>
            <w:r>
              <w:rPr>
                <w:rFonts w:cs="Arial"/>
                <w:color w:val="auto"/>
              </w:rPr>
              <w:t>15.</w:t>
            </w:r>
            <w:r w:rsidR="00330D1B">
              <w:rPr>
                <w:rFonts w:cs="Arial"/>
                <w:color w:val="auto"/>
              </w:rPr>
              <w:t>500</w:t>
            </w:r>
          </w:p>
        </w:tc>
      </w:tr>
      <w:tr w:rsidR="007471EF" w:rsidRPr="00F52DED" w:rsidTr="001D455A">
        <w:trPr>
          <w:jc w:val="center"/>
        </w:trPr>
        <w:tc>
          <w:tcPr>
            <w:tcW w:w="1614" w:type="dxa"/>
            <w:tcBorders>
              <w:top w:val="single" w:sz="8" w:space="0" w:color="9BBB59"/>
              <w:left w:val="single" w:sz="8" w:space="0" w:color="9BBB59"/>
              <w:bottom w:val="single" w:sz="8" w:space="0" w:color="9BBB59"/>
              <w:right w:val="single" w:sz="8" w:space="0" w:color="9BBB59"/>
            </w:tcBorders>
          </w:tcPr>
          <w:p w:rsidR="007471EF" w:rsidRPr="001D455A" w:rsidRDefault="001D455A" w:rsidP="00ED1CA1">
            <w:pPr>
              <w:pStyle w:val="ListParagraph"/>
              <w:ind w:left="0"/>
              <w:jc w:val="center"/>
              <w:rPr>
                <w:rFonts w:cs="Arial"/>
                <w:b/>
                <w:bCs/>
                <w:color w:val="auto"/>
              </w:rPr>
            </w:pPr>
            <w:r>
              <w:rPr>
                <w:rFonts w:cs="Arial"/>
                <w:b/>
                <w:bCs/>
                <w:color w:val="auto"/>
              </w:rPr>
              <w:t>Октобар</w:t>
            </w:r>
          </w:p>
        </w:tc>
        <w:tc>
          <w:tcPr>
            <w:tcW w:w="1619" w:type="dxa"/>
            <w:tcBorders>
              <w:top w:val="single" w:sz="8" w:space="0" w:color="9BBB59"/>
              <w:left w:val="single" w:sz="8" w:space="0" w:color="9BBB59"/>
              <w:bottom w:val="single" w:sz="8" w:space="0" w:color="9BBB59"/>
              <w:right w:val="single" w:sz="8" w:space="0" w:color="9BBB59"/>
            </w:tcBorders>
          </w:tcPr>
          <w:p w:rsidR="007471EF" w:rsidRPr="001D455A" w:rsidRDefault="001D455A" w:rsidP="00ED1CA1">
            <w:pPr>
              <w:pStyle w:val="ListParagraph"/>
              <w:ind w:left="0"/>
              <w:jc w:val="center"/>
              <w:rPr>
                <w:rFonts w:cs="Arial"/>
                <w:color w:val="auto"/>
              </w:rPr>
            </w:pPr>
            <w:r>
              <w:rPr>
                <w:rFonts w:cs="Arial"/>
                <w:color w:val="auto"/>
              </w:rPr>
              <w:t>200</w:t>
            </w:r>
          </w:p>
        </w:tc>
        <w:tc>
          <w:tcPr>
            <w:tcW w:w="1643" w:type="dxa"/>
            <w:tcBorders>
              <w:top w:val="single" w:sz="8" w:space="0" w:color="9BBB59"/>
              <w:left w:val="single" w:sz="8" w:space="0" w:color="9BBB59"/>
              <w:bottom w:val="single" w:sz="8" w:space="0" w:color="9BBB59"/>
              <w:right w:val="single" w:sz="8" w:space="0" w:color="9BBB59"/>
            </w:tcBorders>
          </w:tcPr>
          <w:p w:rsidR="007471EF" w:rsidRPr="001D455A" w:rsidRDefault="001D455A" w:rsidP="00330D1B">
            <w:pPr>
              <w:pStyle w:val="ListParagraph"/>
              <w:ind w:left="0"/>
              <w:jc w:val="center"/>
              <w:rPr>
                <w:rFonts w:cs="Arial"/>
                <w:color w:val="auto"/>
              </w:rPr>
            </w:pPr>
            <w:r>
              <w:rPr>
                <w:rFonts w:cs="Arial"/>
                <w:color w:val="auto"/>
              </w:rPr>
              <w:t>58.</w:t>
            </w:r>
            <w:r w:rsidR="00330D1B">
              <w:rPr>
                <w:rFonts w:cs="Arial"/>
                <w:color w:val="auto"/>
              </w:rPr>
              <w:t>500</w:t>
            </w:r>
          </w:p>
        </w:tc>
        <w:tc>
          <w:tcPr>
            <w:tcW w:w="1612" w:type="dxa"/>
            <w:tcBorders>
              <w:top w:val="single" w:sz="8" w:space="0" w:color="9BBB59"/>
              <w:left w:val="single" w:sz="8" w:space="0" w:color="9BBB59"/>
              <w:bottom w:val="single" w:sz="8" w:space="0" w:color="9BBB59"/>
              <w:right w:val="single" w:sz="8" w:space="0" w:color="9BBB59"/>
            </w:tcBorders>
          </w:tcPr>
          <w:p w:rsidR="007471EF" w:rsidRPr="001D455A" w:rsidRDefault="001D455A" w:rsidP="00330D1B">
            <w:pPr>
              <w:pStyle w:val="ListParagraph"/>
              <w:ind w:left="0"/>
              <w:jc w:val="center"/>
              <w:rPr>
                <w:rFonts w:cs="Arial"/>
                <w:color w:val="auto"/>
              </w:rPr>
            </w:pPr>
            <w:r>
              <w:rPr>
                <w:rFonts w:cs="Arial"/>
                <w:color w:val="auto"/>
              </w:rPr>
              <w:t>18.</w:t>
            </w:r>
            <w:r w:rsidR="00330D1B">
              <w:rPr>
                <w:rFonts w:cs="Arial"/>
                <w:color w:val="auto"/>
              </w:rPr>
              <w:t>500</w:t>
            </w:r>
          </w:p>
        </w:tc>
      </w:tr>
      <w:tr w:rsidR="007471EF" w:rsidRPr="00F52DED" w:rsidTr="001D455A">
        <w:trPr>
          <w:jc w:val="center"/>
        </w:trPr>
        <w:tc>
          <w:tcPr>
            <w:tcW w:w="1614" w:type="dxa"/>
            <w:tcBorders>
              <w:top w:val="single" w:sz="8" w:space="0" w:color="9BBB59"/>
              <w:left w:val="single" w:sz="8" w:space="0" w:color="9BBB59"/>
              <w:bottom w:val="single" w:sz="8" w:space="0" w:color="9BBB59"/>
              <w:right w:val="single" w:sz="8" w:space="0" w:color="9BBB59"/>
            </w:tcBorders>
            <w:shd w:val="clear" w:color="auto" w:fill="E6EED5"/>
          </w:tcPr>
          <w:p w:rsidR="007471EF" w:rsidRPr="001D455A" w:rsidRDefault="001D455A" w:rsidP="00ED1CA1">
            <w:pPr>
              <w:pStyle w:val="ListParagraph"/>
              <w:ind w:left="0"/>
              <w:jc w:val="center"/>
              <w:rPr>
                <w:rFonts w:cs="Arial"/>
                <w:b/>
                <w:bCs/>
                <w:color w:val="auto"/>
              </w:rPr>
            </w:pPr>
            <w:r>
              <w:rPr>
                <w:rFonts w:cs="Arial"/>
                <w:b/>
                <w:bCs/>
                <w:color w:val="auto"/>
              </w:rPr>
              <w:t>Новембар</w:t>
            </w:r>
          </w:p>
        </w:tc>
        <w:tc>
          <w:tcPr>
            <w:tcW w:w="1619" w:type="dxa"/>
            <w:tcBorders>
              <w:top w:val="single" w:sz="8" w:space="0" w:color="9BBB59"/>
              <w:left w:val="single" w:sz="8" w:space="0" w:color="9BBB59"/>
              <w:bottom w:val="single" w:sz="8" w:space="0" w:color="9BBB59"/>
              <w:right w:val="single" w:sz="8" w:space="0" w:color="9BBB59"/>
            </w:tcBorders>
            <w:shd w:val="clear" w:color="auto" w:fill="E6EED5"/>
          </w:tcPr>
          <w:p w:rsidR="007471EF" w:rsidRPr="001D455A" w:rsidRDefault="001D455A" w:rsidP="00ED1CA1">
            <w:pPr>
              <w:pStyle w:val="ListParagraph"/>
              <w:ind w:left="0"/>
              <w:jc w:val="center"/>
              <w:rPr>
                <w:rFonts w:cs="Arial"/>
                <w:color w:val="auto"/>
              </w:rPr>
            </w:pPr>
            <w:r>
              <w:rPr>
                <w:rFonts w:cs="Arial"/>
                <w:color w:val="auto"/>
              </w:rPr>
              <w:t>200</w:t>
            </w:r>
          </w:p>
        </w:tc>
        <w:tc>
          <w:tcPr>
            <w:tcW w:w="1643" w:type="dxa"/>
            <w:tcBorders>
              <w:top w:val="single" w:sz="8" w:space="0" w:color="9BBB59"/>
              <w:left w:val="single" w:sz="8" w:space="0" w:color="9BBB59"/>
              <w:bottom w:val="single" w:sz="8" w:space="0" w:color="9BBB59"/>
              <w:right w:val="single" w:sz="8" w:space="0" w:color="9BBB59"/>
            </w:tcBorders>
            <w:shd w:val="clear" w:color="auto" w:fill="E6EED5"/>
          </w:tcPr>
          <w:p w:rsidR="007471EF" w:rsidRPr="001D455A" w:rsidRDefault="001D455A" w:rsidP="00330D1B">
            <w:pPr>
              <w:pStyle w:val="ListParagraph"/>
              <w:ind w:left="0"/>
              <w:jc w:val="center"/>
              <w:rPr>
                <w:rFonts w:cs="Arial"/>
                <w:color w:val="auto"/>
              </w:rPr>
            </w:pPr>
            <w:r>
              <w:rPr>
                <w:rFonts w:cs="Arial"/>
                <w:color w:val="auto"/>
              </w:rPr>
              <w:t>49.</w:t>
            </w:r>
            <w:r w:rsidR="00330D1B">
              <w:rPr>
                <w:rFonts w:cs="Arial"/>
                <w:color w:val="auto"/>
              </w:rPr>
              <w:t>500</w:t>
            </w:r>
          </w:p>
        </w:tc>
        <w:tc>
          <w:tcPr>
            <w:tcW w:w="1612" w:type="dxa"/>
            <w:tcBorders>
              <w:top w:val="single" w:sz="8" w:space="0" w:color="9BBB59"/>
              <w:left w:val="single" w:sz="8" w:space="0" w:color="9BBB59"/>
              <w:bottom w:val="single" w:sz="8" w:space="0" w:color="9BBB59"/>
              <w:right w:val="single" w:sz="8" w:space="0" w:color="9BBB59"/>
            </w:tcBorders>
            <w:shd w:val="clear" w:color="auto" w:fill="E6EED5"/>
          </w:tcPr>
          <w:p w:rsidR="007471EF" w:rsidRPr="001D455A" w:rsidRDefault="001D455A" w:rsidP="00330D1B">
            <w:pPr>
              <w:pStyle w:val="ListParagraph"/>
              <w:ind w:left="0"/>
              <w:jc w:val="center"/>
              <w:rPr>
                <w:rFonts w:cs="Arial"/>
                <w:color w:val="auto"/>
              </w:rPr>
            </w:pPr>
            <w:r>
              <w:rPr>
                <w:rFonts w:cs="Arial"/>
                <w:color w:val="auto"/>
              </w:rPr>
              <w:t>15</w:t>
            </w:r>
            <w:r w:rsidR="00330D1B">
              <w:rPr>
                <w:rFonts w:cs="Arial"/>
                <w:color w:val="auto"/>
              </w:rPr>
              <w:t>.800</w:t>
            </w:r>
          </w:p>
        </w:tc>
      </w:tr>
      <w:tr w:rsidR="007471EF" w:rsidRPr="00F52DED" w:rsidTr="001D455A">
        <w:trPr>
          <w:jc w:val="center"/>
        </w:trPr>
        <w:tc>
          <w:tcPr>
            <w:tcW w:w="1614" w:type="dxa"/>
            <w:tcBorders>
              <w:top w:val="single" w:sz="8" w:space="0" w:color="9BBB59"/>
              <w:left w:val="single" w:sz="8" w:space="0" w:color="9BBB59"/>
              <w:bottom w:val="single" w:sz="8" w:space="0" w:color="9BBB59"/>
              <w:right w:val="single" w:sz="8" w:space="0" w:color="9BBB59"/>
            </w:tcBorders>
          </w:tcPr>
          <w:p w:rsidR="007471EF" w:rsidRPr="001D455A" w:rsidRDefault="001D455A" w:rsidP="00ED1CA1">
            <w:pPr>
              <w:pStyle w:val="ListParagraph"/>
              <w:ind w:left="0"/>
              <w:jc w:val="center"/>
              <w:rPr>
                <w:rFonts w:cs="Arial"/>
                <w:b/>
                <w:bCs/>
                <w:color w:val="auto"/>
              </w:rPr>
            </w:pPr>
            <w:r>
              <w:rPr>
                <w:rFonts w:cs="Arial"/>
                <w:b/>
                <w:bCs/>
                <w:color w:val="auto"/>
              </w:rPr>
              <w:t>Децембар</w:t>
            </w:r>
          </w:p>
        </w:tc>
        <w:tc>
          <w:tcPr>
            <w:tcW w:w="1619" w:type="dxa"/>
            <w:tcBorders>
              <w:top w:val="single" w:sz="8" w:space="0" w:color="9BBB59"/>
              <w:left w:val="single" w:sz="8" w:space="0" w:color="9BBB59"/>
              <w:bottom w:val="single" w:sz="8" w:space="0" w:color="9BBB59"/>
              <w:right w:val="single" w:sz="8" w:space="0" w:color="9BBB59"/>
            </w:tcBorders>
          </w:tcPr>
          <w:p w:rsidR="007471EF" w:rsidRPr="001D455A" w:rsidRDefault="001D455A" w:rsidP="00ED1CA1">
            <w:pPr>
              <w:pStyle w:val="ListParagraph"/>
              <w:ind w:left="0"/>
              <w:jc w:val="center"/>
              <w:rPr>
                <w:rFonts w:cs="Arial"/>
                <w:color w:val="auto"/>
              </w:rPr>
            </w:pPr>
            <w:r>
              <w:rPr>
                <w:rFonts w:cs="Arial"/>
                <w:color w:val="auto"/>
              </w:rPr>
              <w:t>200</w:t>
            </w:r>
          </w:p>
        </w:tc>
        <w:tc>
          <w:tcPr>
            <w:tcW w:w="1643" w:type="dxa"/>
            <w:tcBorders>
              <w:top w:val="single" w:sz="8" w:space="0" w:color="9BBB59"/>
              <w:left w:val="single" w:sz="8" w:space="0" w:color="9BBB59"/>
              <w:bottom w:val="single" w:sz="8" w:space="0" w:color="9BBB59"/>
              <w:right w:val="single" w:sz="8" w:space="0" w:color="9BBB59"/>
            </w:tcBorders>
          </w:tcPr>
          <w:p w:rsidR="007471EF" w:rsidRPr="001D455A" w:rsidRDefault="001D455A" w:rsidP="00330D1B">
            <w:pPr>
              <w:pStyle w:val="ListParagraph"/>
              <w:ind w:left="0"/>
              <w:jc w:val="center"/>
              <w:rPr>
                <w:rFonts w:cs="Arial"/>
                <w:color w:val="auto"/>
              </w:rPr>
            </w:pPr>
            <w:r>
              <w:rPr>
                <w:rFonts w:cs="Arial"/>
                <w:color w:val="auto"/>
              </w:rPr>
              <w:t>62.</w:t>
            </w:r>
            <w:r w:rsidR="00330D1B">
              <w:rPr>
                <w:rFonts w:cs="Arial"/>
                <w:color w:val="auto"/>
              </w:rPr>
              <w:t>500</w:t>
            </w:r>
          </w:p>
        </w:tc>
        <w:tc>
          <w:tcPr>
            <w:tcW w:w="1612" w:type="dxa"/>
            <w:tcBorders>
              <w:top w:val="single" w:sz="8" w:space="0" w:color="9BBB59"/>
              <w:left w:val="single" w:sz="8" w:space="0" w:color="9BBB59"/>
              <w:bottom w:val="single" w:sz="8" w:space="0" w:color="9BBB59"/>
              <w:right w:val="single" w:sz="8" w:space="0" w:color="9BBB59"/>
            </w:tcBorders>
          </w:tcPr>
          <w:p w:rsidR="007471EF" w:rsidRPr="001D455A" w:rsidRDefault="00330D1B" w:rsidP="00ED1CA1">
            <w:pPr>
              <w:pStyle w:val="ListParagraph"/>
              <w:ind w:left="0"/>
              <w:jc w:val="center"/>
              <w:rPr>
                <w:rFonts w:cs="Arial"/>
                <w:color w:val="auto"/>
              </w:rPr>
            </w:pPr>
            <w:r>
              <w:rPr>
                <w:rFonts w:cs="Arial"/>
                <w:color w:val="auto"/>
              </w:rPr>
              <w:t>20.000</w:t>
            </w:r>
          </w:p>
        </w:tc>
      </w:tr>
      <w:tr w:rsidR="001D455A" w:rsidRPr="00F52DED" w:rsidTr="001D455A">
        <w:trPr>
          <w:jc w:val="center"/>
        </w:trPr>
        <w:tc>
          <w:tcPr>
            <w:tcW w:w="1614" w:type="dxa"/>
            <w:tcBorders>
              <w:top w:val="single" w:sz="8" w:space="0" w:color="9BBB59"/>
              <w:left w:val="single" w:sz="8" w:space="0" w:color="9BBB59"/>
              <w:bottom w:val="single" w:sz="8" w:space="0" w:color="9BBB59"/>
              <w:right w:val="single" w:sz="8" w:space="0" w:color="9BBB59"/>
            </w:tcBorders>
          </w:tcPr>
          <w:p w:rsidR="001D455A" w:rsidRDefault="001D455A" w:rsidP="00ED1CA1">
            <w:pPr>
              <w:pStyle w:val="ListParagraph"/>
              <w:ind w:left="0"/>
              <w:jc w:val="center"/>
              <w:rPr>
                <w:rFonts w:cs="Arial"/>
                <w:b/>
                <w:bCs/>
                <w:color w:val="auto"/>
              </w:rPr>
            </w:pPr>
            <w:r>
              <w:rPr>
                <w:rFonts w:cs="Arial"/>
                <w:b/>
                <w:bCs/>
                <w:color w:val="auto"/>
              </w:rPr>
              <w:t>Јануар</w:t>
            </w:r>
          </w:p>
        </w:tc>
        <w:tc>
          <w:tcPr>
            <w:tcW w:w="1619" w:type="dxa"/>
            <w:tcBorders>
              <w:top w:val="single" w:sz="8" w:space="0" w:color="9BBB59"/>
              <w:left w:val="single" w:sz="8" w:space="0" w:color="9BBB59"/>
              <w:bottom w:val="single" w:sz="8" w:space="0" w:color="9BBB59"/>
              <w:right w:val="single" w:sz="8" w:space="0" w:color="9BBB59"/>
            </w:tcBorders>
          </w:tcPr>
          <w:p w:rsidR="001D455A" w:rsidRPr="001D455A" w:rsidRDefault="001D455A" w:rsidP="00ED1CA1">
            <w:pPr>
              <w:pStyle w:val="ListParagraph"/>
              <w:ind w:left="0"/>
              <w:jc w:val="center"/>
              <w:rPr>
                <w:rFonts w:cs="Arial"/>
                <w:color w:val="auto"/>
              </w:rPr>
            </w:pPr>
            <w:r>
              <w:rPr>
                <w:rFonts w:cs="Arial"/>
                <w:color w:val="auto"/>
              </w:rPr>
              <w:t>200</w:t>
            </w:r>
          </w:p>
        </w:tc>
        <w:tc>
          <w:tcPr>
            <w:tcW w:w="1643" w:type="dxa"/>
            <w:tcBorders>
              <w:top w:val="single" w:sz="8" w:space="0" w:color="9BBB59"/>
              <w:left w:val="single" w:sz="8" w:space="0" w:color="9BBB59"/>
              <w:bottom w:val="single" w:sz="8" w:space="0" w:color="9BBB59"/>
              <w:right w:val="single" w:sz="8" w:space="0" w:color="9BBB59"/>
            </w:tcBorders>
          </w:tcPr>
          <w:p w:rsidR="001D455A" w:rsidRDefault="001D455A" w:rsidP="00330D1B">
            <w:pPr>
              <w:pStyle w:val="ListParagraph"/>
              <w:ind w:left="0"/>
              <w:jc w:val="center"/>
              <w:rPr>
                <w:rFonts w:cs="Arial"/>
                <w:color w:val="auto"/>
              </w:rPr>
            </w:pPr>
            <w:r>
              <w:rPr>
                <w:rFonts w:cs="Arial"/>
                <w:color w:val="auto"/>
              </w:rPr>
              <w:t>5</w:t>
            </w:r>
            <w:r w:rsidR="00330D1B">
              <w:rPr>
                <w:rFonts w:cs="Arial"/>
                <w:color w:val="auto"/>
              </w:rPr>
              <w:t>3.000</w:t>
            </w:r>
          </w:p>
        </w:tc>
        <w:tc>
          <w:tcPr>
            <w:tcW w:w="1612" w:type="dxa"/>
            <w:tcBorders>
              <w:top w:val="single" w:sz="8" w:space="0" w:color="9BBB59"/>
              <w:left w:val="single" w:sz="8" w:space="0" w:color="9BBB59"/>
              <w:bottom w:val="single" w:sz="8" w:space="0" w:color="9BBB59"/>
              <w:right w:val="single" w:sz="8" w:space="0" w:color="9BBB59"/>
            </w:tcBorders>
          </w:tcPr>
          <w:p w:rsidR="001D455A" w:rsidRPr="001D455A" w:rsidRDefault="001D455A" w:rsidP="00330D1B">
            <w:pPr>
              <w:pStyle w:val="ListParagraph"/>
              <w:ind w:left="0"/>
              <w:jc w:val="center"/>
              <w:rPr>
                <w:rFonts w:cs="Arial"/>
                <w:color w:val="auto"/>
              </w:rPr>
            </w:pPr>
            <w:r>
              <w:rPr>
                <w:rFonts w:cs="Arial"/>
                <w:color w:val="auto"/>
              </w:rPr>
              <w:t>15.</w:t>
            </w:r>
            <w:r w:rsidR="00330D1B">
              <w:rPr>
                <w:rFonts w:cs="Arial"/>
                <w:color w:val="auto"/>
              </w:rPr>
              <w:t>600</w:t>
            </w:r>
          </w:p>
        </w:tc>
      </w:tr>
      <w:tr w:rsidR="001D455A" w:rsidRPr="00F52DED" w:rsidTr="001D455A">
        <w:trPr>
          <w:jc w:val="center"/>
        </w:trPr>
        <w:tc>
          <w:tcPr>
            <w:tcW w:w="1614" w:type="dxa"/>
            <w:tcBorders>
              <w:top w:val="single" w:sz="8" w:space="0" w:color="9BBB59"/>
              <w:left w:val="single" w:sz="8" w:space="0" w:color="9BBB59"/>
              <w:bottom w:val="single" w:sz="8" w:space="0" w:color="9BBB59"/>
              <w:right w:val="single" w:sz="8" w:space="0" w:color="9BBB59"/>
            </w:tcBorders>
          </w:tcPr>
          <w:p w:rsidR="001D455A" w:rsidRDefault="001D455A" w:rsidP="00ED1CA1">
            <w:pPr>
              <w:pStyle w:val="ListParagraph"/>
              <w:ind w:left="0"/>
              <w:jc w:val="center"/>
              <w:rPr>
                <w:rFonts w:cs="Arial"/>
                <w:b/>
                <w:bCs/>
                <w:color w:val="auto"/>
              </w:rPr>
            </w:pPr>
            <w:r>
              <w:rPr>
                <w:rFonts w:cs="Arial"/>
                <w:b/>
                <w:bCs/>
                <w:color w:val="auto"/>
              </w:rPr>
              <w:t>Фебруар</w:t>
            </w:r>
          </w:p>
        </w:tc>
        <w:tc>
          <w:tcPr>
            <w:tcW w:w="1619" w:type="dxa"/>
            <w:tcBorders>
              <w:top w:val="single" w:sz="8" w:space="0" w:color="9BBB59"/>
              <w:left w:val="single" w:sz="8" w:space="0" w:color="9BBB59"/>
              <w:bottom w:val="single" w:sz="8" w:space="0" w:color="9BBB59"/>
              <w:right w:val="single" w:sz="8" w:space="0" w:color="9BBB59"/>
            </w:tcBorders>
          </w:tcPr>
          <w:p w:rsidR="001D455A" w:rsidRPr="001D455A" w:rsidRDefault="001D455A" w:rsidP="00ED1CA1">
            <w:pPr>
              <w:pStyle w:val="ListParagraph"/>
              <w:ind w:left="0"/>
              <w:jc w:val="center"/>
              <w:rPr>
                <w:rFonts w:cs="Arial"/>
                <w:color w:val="auto"/>
              </w:rPr>
            </w:pPr>
            <w:r>
              <w:rPr>
                <w:rFonts w:cs="Arial"/>
                <w:color w:val="auto"/>
              </w:rPr>
              <w:t>200</w:t>
            </w:r>
          </w:p>
        </w:tc>
        <w:tc>
          <w:tcPr>
            <w:tcW w:w="1643" w:type="dxa"/>
            <w:tcBorders>
              <w:top w:val="single" w:sz="8" w:space="0" w:color="9BBB59"/>
              <w:left w:val="single" w:sz="8" w:space="0" w:color="9BBB59"/>
              <w:bottom w:val="single" w:sz="8" w:space="0" w:color="9BBB59"/>
              <w:right w:val="single" w:sz="8" w:space="0" w:color="9BBB59"/>
            </w:tcBorders>
          </w:tcPr>
          <w:p w:rsidR="001D455A" w:rsidRDefault="001D455A" w:rsidP="00330D1B">
            <w:pPr>
              <w:pStyle w:val="ListParagraph"/>
              <w:ind w:left="0"/>
              <w:jc w:val="center"/>
              <w:rPr>
                <w:rFonts w:cs="Arial"/>
                <w:color w:val="auto"/>
              </w:rPr>
            </w:pPr>
            <w:r>
              <w:rPr>
                <w:rFonts w:cs="Arial"/>
                <w:color w:val="auto"/>
              </w:rPr>
              <w:t>52.</w:t>
            </w:r>
            <w:r w:rsidR="00330D1B">
              <w:rPr>
                <w:rFonts w:cs="Arial"/>
                <w:color w:val="auto"/>
              </w:rPr>
              <w:t>500</w:t>
            </w:r>
          </w:p>
        </w:tc>
        <w:tc>
          <w:tcPr>
            <w:tcW w:w="1612" w:type="dxa"/>
            <w:tcBorders>
              <w:top w:val="single" w:sz="8" w:space="0" w:color="9BBB59"/>
              <w:left w:val="single" w:sz="8" w:space="0" w:color="9BBB59"/>
              <w:bottom w:val="single" w:sz="8" w:space="0" w:color="9BBB59"/>
              <w:right w:val="single" w:sz="8" w:space="0" w:color="9BBB59"/>
            </w:tcBorders>
          </w:tcPr>
          <w:p w:rsidR="001D455A" w:rsidRPr="001D455A" w:rsidRDefault="001D455A" w:rsidP="00330D1B">
            <w:pPr>
              <w:pStyle w:val="ListParagraph"/>
              <w:ind w:left="0"/>
              <w:jc w:val="center"/>
              <w:rPr>
                <w:rFonts w:cs="Arial"/>
                <w:color w:val="auto"/>
              </w:rPr>
            </w:pPr>
            <w:r>
              <w:rPr>
                <w:rFonts w:cs="Arial"/>
                <w:color w:val="auto"/>
              </w:rPr>
              <w:t>15.</w:t>
            </w:r>
            <w:r w:rsidR="00330D1B">
              <w:rPr>
                <w:rFonts w:cs="Arial"/>
                <w:color w:val="auto"/>
              </w:rPr>
              <w:t>900</w:t>
            </w:r>
          </w:p>
        </w:tc>
      </w:tr>
      <w:tr w:rsidR="00882EBD" w:rsidRPr="00F52DED" w:rsidTr="001D455A">
        <w:trPr>
          <w:jc w:val="center"/>
        </w:trPr>
        <w:tc>
          <w:tcPr>
            <w:tcW w:w="1614" w:type="dxa"/>
            <w:tcBorders>
              <w:top w:val="single" w:sz="8" w:space="0" w:color="9BBB59"/>
              <w:left w:val="single" w:sz="8" w:space="0" w:color="9BBB59"/>
              <w:bottom w:val="single" w:sz="8" w:space="0" w:color="9BBB59"/>
              <w:right w:val="single" w:sz="8" w:space="0" w:color="9BBB59"/>
            </w:tcBorders>
          </w:tcPr>
          <w:p w:rsidR="00882EBD" w:rsidRPr="001D455A" w:rsidRDefault="00882EBD" w:rsidP="00163BC1">
            <w:pPr>
              <w:pStyle w:val="ListParagraph"/>
              <w:ind w:left="0"/>
              <w:jc w:val="center"/>
              <w:rPr>
                <w:rFonts w:cs="Arial"/>
                <w:b/>
                <w:bCs/>
                <w:color w:val="auto"/>
              </w:rPr>
            </w:pPr>
            <w:r>
              <w:rPr>
                <w:rFonts w:cs="Arial"/>
                <w:b/>
                <w:bCs/>
                <w:color w:val="auto"/>
              </w:rPr>
              <w:t>Март</w:t>
            </w:r>
          </w:p>
        </w:tc>
        <w:tc>
          <w:tcPr>
            <w:tcW w:w="1619" w:type="dxa"/>
            <w:tcBorders>
              <w:top w:val="single" w:sz="8" w:space="0" w:color="9BBB59"/>
              <w:left w:val="single" w:sz="8" w:space="0" w:color="9BBB59"/>
              <w:bottom w:val="single" w:sz="8" w:space="0" w:color="9BBB59"/>
              <w:right w:val="single" w:sz="8" w:space="0" w:color="9BBB59"/>
            </w:tcBorders>
          </w:tcPr>
          <w:p w:rsidR="00882EBD" w:rsidRPr="001D455A" w:rsidRDefault="00882EBD" w:rsidP="00163BC1">
            <w:pPr>
              <w:pStyle w:val="ListParagraph"/>
              <w:ind w:left="0"/>
              <w:jc w:val="center"/>
              <w:rPr>
                <w:rFonts w:cs="Arial"/>
                <w:color w:val="auto"/>
              </w:rPr>
            </w:pPr>
            <w:r>
              <w:rPr>
                <w:rFonts w:cs="Arial"/>
                <w:color w:val="auto"/>
              </w:rPr>
              <w:t>200</w:t>
            </w:r>
          </w:p>
        </w:tc>
        <w:tc>
          <w:tcPr>
            <w:tcW w:w="1643" w:type="dxa"/>
            <w:tcBorders>
              <w:top w:val="single" w:sz="8" w:space="0" w:color="9BBB59"/>
              <w:left w:val="single" w:sz="8" w:space="0" w:color="9BBB59"/>
              <w:bottom w:val="single" w:sz="8" w:space="0" w:color="9BBB59"/>
              <w:right w:val="single" w:sz="8" w:space="0" w:color="9BBB59"/>
            </w:tcBorders>
          </w:tcPr>
          <w:p w:rsidR="00882EBD" w:rsidRPr="001D455A" w:rsidRDefault="00882EBD" w:rsidP="00163BC1">
            <w:pPr>
              <w:pStyle w:val="ListParagraph"/>
              <w:ind w:left="0"/>
              <w:jc w:val="center"/>
              <w:rPr>
                <w:rFonts w:cs="Arial"/>
                <w:color w:val="auto"/>
              </w:rPr>
            </w:pPr>
            <w:r>
              <w:rPr>
                <w:rFonts w:cs="Arial"/>
                <w:color w:val="auto"/>
              </w:rPr>
              <w:t>51.000</w:t>
            </w:r>
          </w:p>
        </w:tc>
        <w:tc>
          <w:tcPr>
            <w:tcW w:w="1612" w:type="dxa"/>
            <w:tcBorders>
              <w:top w:val="single" w:sz="8" w:space="0" w:color="9BBB59"/>
              <w:left w:val="single" w:sz="8" w:space="0" w:color="9BBB59"/>
              <w:bottom w:val="single" w:sz="8" w:space="0" w:color="9BBB59"/>
              <w:right w:val="single" w:sz="8" w:space="0" w:color="9BBB59"/>
            </w:tcBorders>
          </w:tcPr>
          <w:p w:rsidR="00882EBD" w:rsidRPr="001D455A" w:rsidRDefault="00882EBD" w:rsidP="00163BC1">
            <w:pPr>
              <w:pStyle w:val="ListParagraph"/>
              <w:ind w:left="0"/>
              <w:jc w:val="center"/>
              <w:rPr>
                <w:rFonts w:cs="Arial"/>
                <w:color w:val="auto"/>
              </w:rPr>
            </w:pPr>
            <w:r>
              <w:rPr>
                <w:rFonts w:cs="Arial"/>
                <w:color w:val="auto"/>
              </w:rPr>
              <w:t>17.500</w:t>
            </w:r>
          </w:p>
        </w:tc>
      </w:tr>
      <w:tr w:rsidR="00882EBD" w:rsidRPr="00F52DED" w:rsidTr="001D455A">
        <w:trPr>
          <w:jc w:val="center"/>
        </w:trPr>
        <w:tc>
          <w:tcPr>
            <w:tcW w:w="1614" w:type="dxa"/>
            <w:tcBorders>
              <w:top w:val="single" w:sz="8" w:space="0" w:color="9BBB59"/>
              <w:left w:val="single" w:sz="8" w:space="0" w:color="9BBB59"/>
              <w:bottom w:val="single" w:sz="8" w:space="0" w:color="9BBB59"/>
              <w:right w:val="single" w:sz="8" w:space="0" w:color="9BBB59"/>
            </w:tcBorders>
          </w:tcPr>
          <w:p w:rsidR="00882EBD" w:rsidRPr="001D455A" w:rsidRDefault="00882EBD" w:rsidP="00163BC1">
            <w:pPr>
              <w:pStyle w:val="ListParagraph"/>
              <w:ind w:left="0"/>
              <w:jc w:val="center"/>
              <w:rPr>
                <w:rFonts w:cs="Arial"/>
                <w:b/>
                <w:bCs/>
                <w:color w:val="auto"/>
              </w:rPr>
            </w:pPr>
            <w:r>
              <w:rPr>
                <w:rFonts w:cs="Arial"/>
                <w:b/>
                <w:bCs/>
                <w:color w:val="auto"/>
              </w:rPr>
              <w:t>Април</w:t>
            </w:r>
          </w:p>
        </w:tc>
        <w:tc>
          <w:tcPr>
            <w:tcW w:w="1619" w:type="dxa"/>
            <w:tcBorders>
              <w:top w:val="single" w:sz="8" w:space="0" w:color="9BBB59"/>
              <w:left w:val="single" w:sz="8" w:space="0" w:color="9BBB59"/>
              <w:bottom w:val="single" w:sz="8" w:space="0" w:color="9BBB59"/>
              <w:right w:val="single" w:sz="8" w:space="0" w:color="9BBB59"/>
            </w:tcBorders>
          </w:tcPr>
          <w:p w:rsidR="00882EBD" w:rsidRPr="001D455A" w:rsidRDefault="00882EBD" w:rsidP="00163BC1">
            <w:pPr>
              <w:pStyle w:val="ListParagraph"/>
              <w:ind w:left="0"/>
              <w:jc w:val="center"/>
              <w:rPr>
                <w:rFonts w:cs="Arial"/>
                <w:color w:val="auto"/>
              </w:rPr>
            </w:pPr>
            <w:r>
              <w:rPr>
                <w:rFonts w:cs="Arial"/>
                <w:color w:val="auto"/>
              </w:rPr>
              <w:t>200</w:t>
            </w:r>
          </w:p>
        </w:tc>
        <w:tc>
          <w:tcPr>
            <w:tcW w:w="1643" w:type="dxa"/>
            <w:tcBorders>
              <w:top w:val="single" w:sz="8" w:space="0" w:color="9BBB59"/>
              <w:left w:val="single" w:sz="8" w:space="0" w:color="9BBB59"/>
              <w:bottom w:val="single" w:sz="8" w:space="0" w:color="9BBB59"/>
              <w:right w:val="single" w:sz="8" w:space="0" w:color="9BBB59"/>
            </w:tcBorders>
          </w:tcPr>
          <w:p w:rsidR="00882EBD" w:rsidRPr="001D455A" w:rsidRDefault="00882EBD" w:rsidP="00163BC1">
            <w:pPr>
              <w:pStyle w:val="ListParagraph"/>
              <w:ind w:left="0"/>
              <w:jc w:val="center"/>
              <w:rPr>
                <w:rFonts w:cs="Arial"/>
                <w:color w:val="auto"/>
              </w:rPr>
            </w:pPr>
            <w:r>
              <w:rPr>
                <w:rFonts w:cs="Arial"/>
                <w:color w:val="auto"/>
              </w:rPr>
              <w:t>47.500</w:t>
            </w:r>
          </w:p>
        </w:tc>
        <w:tc>
          <w:tcPr>
            <w:tcW w:w="1612" w:type="dxa"/>
            <w:tcBorders>
              <w:top w:val="single" w:sz="8" w:space="0" w:color="9BBB59"/>
              <w:left w:val="single" w:sz="8" w:space="0" w:color="9BBB59"/>
              <w:bottom w:val="single" w:sz="8" w:space="0" w:color="9BBB59"/>
              <w:right w:val="single" w:sz="8" w:space="0" w:color="9BBB59"/>
            </w:tcBorders>
          </w:tcPr>
          <w:p w:rsidR="00882EBD" w:rsidRPr="001D455A" w:rsidRDefault="00882EBD" w:rsidP="00163BC1">
            <w:pPr>
              <w:pStyle w:val="ListParagraph"/>
              <w:ind w:left="0"/>
              <w:jc w:val="center"/>
              <w:rPr>
                <w:rFonts w:cs="Arial"/>
                <w:color w:val="auto"/>
              </w:rPr>
            </w:pPr>
            <w:r>
              <w:rPr>
                <w:rFonts w:cs="Arial"/>
                <w:color w:val="auto"/>
              </w:rPr>
              <w:t>15.200</w:t>
            </w:r>
          </w:p>
        </w:tc>
      </w:tr>
      <w:tr w:rsidR="007471EF" w:rsidRPr="00F52DED" w:rsidTr="001D455A">
        <w:trPr>
          <w:jc w:val="center"/>
        </w:trPr>
        <w:tc>
          <w:tcPr>
            <w:tcW w:w="3233" w:type="dxa"/>
            <w:gridSpan w:val="2"/>
            <w:tcBorders>
              <w:top w:val="single" w:sz="8" w:space="0" w:color="9BBB59"/>
              <w:left w:val="single" w:sz="8" w:space="0" w:color="9BBB59"/>
              <w:bottom w:val="single" w:sz="8" w:space="0" w:color="9BBB59"/>
              <w:right w:val="single" w:sz="8" w:space="0" w:color="9BBB59"/>
            </w:tcBorders>
          </w:tcPr>
          <w:p w:rsidR="007471EF" w:rsidRPr="00F52DED" w:rsidRDefault="007471EF" w:rsidP="00ED1CA1">
            <w:pPr>
              <w:pStyle w:val="ListParagraph"/>
              <w:ind w:left="0"/>
              <w:jc w:val="center"/>
              <w:rPr>
                <w:rFonts w:cs="Arial"/>
                <w:color w:val="auto"/>
              </w:rPr>
            </w:pPr>
            <w:r w:rsidRPr="00F52DED">
              <w:rPr>
                <w:rFonts w:cs="Arial"/>
                <w:b/>
                <w:bCs/>
                <w:color w:val="auto"/>
              </w:rPr>
              <w:t>Укупно</w:t>
            </w:r>
          </w:p>
        </w:tc>
        <w:tc>
          <w:tcPr>
            <w:tcW w:w="1643" w:type="dxa"/>
            <w:tcBorders>
              <w:top w:val="single" w:sz="8" w:space="0" w:color="9BBB59"/>
              <w:left w:val="single" w:sz="8" w:space="0" w:color="9BBB59"/>
              <w:bottom w:val="single" w:sz="8" w:space="0" w:color="9BBB59"/>
              <w:right w:val="single" w:sz="8" w:space="0" w:color="9BBB59"/>
            </w:tcBorders>
          </w:tcPr>
          <w:p w:rsidR="007471EF" w:rsidRPr="001D455A" w:rsidRDefault="00330D1B" w:rsidP="00ED1CA1">
            <w:pPr>
              <w:pStyle w:val="ListParagraph"/>
              <w:ind w:left="0"/>
              <w:jc w:val="center"/>
              <w:rPr>
                <w:rFonts w:cs="Arial"/>
                <w:color w:val="auto"/>
              </w:rPr>
            </w:pPr>
            <w:r>
              <w:rPr>
                <w:rFonts w:cs="Arial"/>
                <w:color w:val="auto"/>
              </w:rPr>
              <w:t>608.100</w:t>
            </w:r>
          </w:p>
        </w:tc>
        <w:tc>
          <w:tcPr>
            <w:tcW w:w="1612" w:type="dxa"/>
            <w:tcBorders>
              <w:top w:val="single" w:sz="8" w:space="0" w:color="9BBB59"/>
              <w:left w:val="single" w:sz="8" w:space="0" w:color="9BBB59"/>
              <w:bottom w:val="single" w:sz="8" w:space="0" w:color="9BBB59"/>
              <w:right w:val="single" w:sz="8" w:space="0" w:color="9BBB59"/>
            </w:tcBorders>
          </w:tcPr>
          <w:p w:rsidR="007471EF" w:rsidRPr="001D455A" w:rsidRDefault="00330D1B" w:rsidP="00ED1CA1">
            <w:pPr>
              <w:pStyle w:val="ListParagraph"/>
              <w:ind w:left="0"/>
              <w:jc w:val="center"/>
              <w:rPr>
                <w:rFonts w:cs="Arial"/>
                <w:color w:val="auto"/>
              </w:rPr>
            </w:pPr>
            <w:r>
              <w:rPr>
                <w:rFonts w:cs="Arial"/>
                <w:color w:val="auto"/>
              </w:rPr>
              <w:t>196.500</w:t>
            </w:r>
          </w:p>
        </w:tc>
      </w:tr>
    </w:tbl>
    <w:p w:rsidR="007471EF" w:rsidRPr="00F52DED" w:rsidRDefault="007471EF" w:rsidP="007471EF">
      <w:pPr>
        <w:pStyle w:val="ListParagraph"/>
        <w:ind w:left="0"/>
        <w:rPr>
          <w:rFonts w:cs="Arial"/>
          <w:color w:val="auto"/>
        </w:rPr>
      </w:pPr>
    </w:p>
    <w:p w:rsidR="007471EF" w:rsidRPr="00F52DED" w:rsidRDefault="007471EF" w:rsidP="001D30A1">
      <w:pPr>
        <w:numPr>
          <w:ilvl w:val="0"/>
          <w:numId w:val="7"/>
        </w:numPr>
        <w:suppressAutoHyphens w:val="0"/>
        <w:autoSpaceDE w:val="0"/>
        <w:autoSpaceDN w:val="0"/>
        <w:adjustRightInd w:val="0"/>
        <w:spacing w:line="240" w:lineRule="auto"/>
        <w:ind w:left="0"/>
        <w:jc w:val="both"/>
        <w:rPr>
          <w:rFonts w:ascii="Arial" w:hAnsi="Arial" w:cs="Arial"/>
        </w:rPr>
      </w:pPr>
      <w:r w:rsidRPr="00F52DED">
        <w:rPr>
          <w:rFonts w:ascii="Arial" w:hAnsi="Arial" w:cs="Arial"/>
        </w:rPr>
        <w:t xml:space="preserve">Место испоруке: </w:t>
      </w:r>
      <w:r w:rsidRPr="00F52DED">
        <w:rPr>
          <w:rFonts w:ascii="Arial" w:hAnsi="Arial" w:cs="Arial"/>
          <w:lang w:val="sr-Cyrl-CS"/>
        </w:rPr>
        <w:t xml:space="preserve">Електроенергетски објекат- ТС мерно место 1 Ед број: </w:t>
      </w:r>
      <w:r>
        <w:rPr>
          <w:rFonts w:ascii="Arial" w:hAnsi="Arial" w:cs="Arial"/>
          <w:lang w:val="sr-Cyrl-CS"/>
        </w:rPr>
        <w:t>96915110</w:t>
      </w:r>
      <w:r w:rsidRPr="00F52DED">
        <w:rPr>
          <w:rFonts w:ascii="Arial" w:hAnsi="Arial" w:cs="Arial"/>
          <w:lang w:val="sr-Cyrl-CS"/>
        </w:rPr>
        <w:t xml:space="preserve"> Напонски ниво- </w:t>
      </w:r>
      <w:r w:rsidRPr="007D6593">
        <w:rPr>
          <w:rFonts w:ascii="Arial" w:hAnsi="Arial" w:cs="Arial"/>
          <w:lang w:val="sr-Cyrl-CS"/>
        </w:rPr>
        <w:t>ниски напон</w:t>
      </w:r>
      <w:r w:rsidRPr="00F52DED">
        <w:rPr>
          <w:rFonts w:ascii="Arial" w:hAnsi="Arial" w:cs="Arial"/>
          <w:lang w:val="sr-Cyrl-CS"/>
        </w:rPr>
        <w:t xml:space="preserve">, Одобрена снага </w:t>
      </w:r>
      <w:r>
        <w:rPr>
          <w:rFonts w:ascii="Arial" w:hAnsi="Arial" w:cs="Arial"/>
          <w:lang w:val="sr-Cyrl-CS"/>
        </w:rPr>
        <w:t xml:space="preserve">300 </w:t>
      </w:r>
      <w:r w:rsidRPr="00F52DED">
        <w:rPr>
          <w:rFonts w:ascii="Arial" w:hAnsi="Arial" w:cs="Arial"/>
          <w:lang w:val="sr-Cyrl-CS"/>
        </w:rPr>
        <w:t>киловата</w:t>
      </w:r>
    </w:p>
    <w:p w:rsidR="007471EF" w:rsidRPr="00F52DED" w:rsidRDefault="007471EF" w:rsidP="007471EF">
      <w:pPr>
        <w:autoSpaceDE w:val="0"/>
        <w:autoSpaceDN w:val="0"/>
        <w:adjustRightInd w:val="0"/>
        <w:ind w:left="1440"/>
        <w:rPr>
          <w:rFonts w:ascii="Arial" w:hAnsi="Arial" w:cs="Arial"/>
          <w:lang w:val="sr-Cyrl-CS"/>
        </w:rPr>
      </w:pPr>
    </w:p>
    <w:p w:rsidR="007471EF" w:rsidRPr="00F52DED" w:rsidRDefault="007471EF" w:rsidP="007471EF">
      <w:pPr>
        <w:jc w:val="both"/>
        <w:rPr>
          <w:rFonts w:ascii="Arial" w:hAnsi="Arial" w:cs="Arial"/>
          <w:lang w:val="sr-Cyrl-CS"/>
        </w:rPr>
      </w:pPr>
    </w:p>
    <w:p w:rsidR="007471EF" w:rsidRPr="00F52DED" w:rsidRDefault="007471EF" w:rsidP="007471EF">
      <w:pPr>
        <w:jc w:val="both"/>
        <w:rPr>
          <w:rFonts w:ascii="Arial" w:hAnsi="Arial" w:cs="Arial"/>
          <w:lang w:val="sr-Cyrl-CS"/>
        </w:rPr>
      </w:pPr>
    </w:p>
    <w:p w:rsidR="007471EF" w:rsidRPr="00F52DED" w:rsidRDefault="007471EF" w:rsidP="007471EF">
      <w:pPr>
        <w:jc w:val="both"/>
        <w:rPr>
          <w:rFonts w:ascii="Arial" w:hAnsi="Arial" w:cs="Arial"/>
          <w:b/>
          <w:bCs/>
          <w:lang w:val="ru-RU" w:bidi="en-US"/>
        </w:rPr>
      </w:pPr>
    </w:p>
    <w:p w:rsidR="007471EF" w:rsidRPr="00F52DED" w:rsidRDefault="007471EF" w:rsidP="007471EF">
      <w:pPr>
        <w:rPr>
          <w:rFonts w:ascii="Arial" w:hAnsi="Arial" w:cs="Arial"/>
          <w:lang w:val="sr-Cyrl-CS"/>
        </w:rPr>
      </w:pPr>
      <w:r w:rsidRPr="00F52DED">
        <w:rPr>
          <w:rFonts w:ascii="Arial" w:hAnsi="Arial" w:cs="Arial"/>
          <w:b/>
          <w:bCs/>
          <w:lang w:val="sr-Cyrl-CS"/>
        </w:rPr>
        <w:t xml:space="preserve"> </w:t>
      </w:r>
      <w:r w:rsidRPr="00F52DED">
        <w:rPr>
          <w:rFonts w:ascii="Arial" w:hAnsi="Arial" w:cs="Arial"/>
          <w:lang w:val="sr-Cyrl-CS"/>
        </w:rPr>
        <w:t>У _______________________ дана ________201</w:t>
      </w:r>
      <w:r w:rsidR="00B164C2">
        <w:rPr>
          <w:rFonts w:ascii="Arial" w:hAnsi="Arial" w:cs="Arial"/>
        </w:rPr>
        <w:t>8</w:t>
      </w:r>
      <w:r w:rsidRPr="00F52DED">
        <w:rPr>
          <w:rFonts w:ascii="Arial" w:hAnsi="Arial" w:cs="Arial"/>
          <w:lang w:val="sr-Cyrl-CS"/>
        </w:rPr>
        <w:t>.г.</w:t>
      </w:r>
    </w:p>
    <w:p w:rsidR="007471EF" w:rsidRPr="00F52DED" w:rsidRDefault="007471EF" w:rsidP="007471EF">
      <w:pPr>
        <w:rPr>
          <w:rFonts w:ascii="Arial" w:hAnsi="Arial" w:cs="Arial"/>
          <w:lang w:val="sr-Cyrl-CS"/>
        </w:rPr>
      </w:pPr>
    </w:p>
    <w:p w:rsidR="007471EF" w:rsidRPr="00F52DED" w:rsidRDefault="007471EF" w:rsidP="007471EF">
      <w:pPr>
        <w:rPr>
          <w:rFonts w:ascii="Arial" w:hAnsi="Arial" w:cs="Arial"/>
          <w:lang w:val="sr-Cyrl-CS"/>
        </w:rPr>
      </w:pPr>
    </w:p>
    <w:p w:rsidR="007471EF" w:rsidRPr="00F52DED" w:rsidRDefault="007471EF" w:rsidP="007471EF">
      <w:pPr>
        <w:ind w:left="2880" w:firstLine="720"/>
        <w:jc w:val="both"/>
        <w:rPr>
          <w:rFonts w:ascii="Arial" w:hAnsi="Arial" w:cs="Arial"/>
          <w:sz w:val="20"/>
          <w:szCs w:val="20"/>
        </w:rPr>
      </w:pPr>
      <w:r w:rsidRPr="00F52DED">
        <w:rPr>
          <w:rFonts w:ascii="Arial" w:hAnsi="Arial" w:cs="Arial"/>
        </w:rPr>
        <w:t xml:space="preserve">     Име  и презиме овлашћеног лица понуђача</w:t>
      </w:r>
    </w:p>
    <w:p w:rsidR="007471EF" w:rsidRPr="00F52DED" w:rsidRDefault="007471EF" w:rsidP="007471EF">
      <w:pPr>
        <w:jc w:val="both"/>
        <w:rPr>
          <w:rFonts w:ascii="Arial" w:hAnsi="Arial" w:cs="Arial"/>
          <w:bCs/>
          <w:iCs/>
          <w:lang w:val="sr-Cyrl-CS" w:bidi="en-US"/>
        </w:rPr>
      </w:pPr>
      <w:r w:rsidRPr="00F52DED">
        <w:rPr>
          <w:rFonts w:ascii="Arial" w:hAnsi="Arial" w:cs="Arial"/>
          <w:sz w:val="20"/>
          <w:szCs w:val="20"/>
        </w:rPr>
        <w:tab/>
      </w:r>
      <w:r w:rsidRPr="00F52DED">
        <w:rPr>
          <w:rFonts w:ascii="Arial" w:hAnsi="Arial" w:cs="Arial"/>
          <w:sz w:val="20"/>
          <w:szCs w:val="20"/>
        </w:rPr>
        <w:tab/>
      </w:r>
      <w:r w:rsidRPr="00F52DED">
        <w:rPr>
          <w:rFonts w:ascii="Arial" w:hAnsi="Arial" w:cs="Arial"/>
          <w:sz w:val="20"/>
          <w:szCs w:val="20"/>
        </w:rPr>
        <w:tab/>
        <w:t xml:space="preserve">          М.П.   </w:t>
      </w:r>
      <w:r w:rsidRPr="00F52DED">
        <w:rPr>
          <w:rFonts w:ascii="Arial" w:hAnsi="Arial" w:cs="Arial"/>
          <w:sz w:val="20"/>
          <w:szCs w:val="20"/>
        </w:rPr>
        <w:tab/>
      </w:r>
      <w:r w:rsidRPr="00F52DED">
        <w:rPr>
          <w:rFonts w:ascii="Arial" w:hAnsi="Arial" w:cs="Arial"/>
          <w:sz w:val="20"/>
          <w:szCs w:val="20"/>
        </w:rPr>
        <w:tab/>
        <w:t>___________________________________</w:t>
      </w:r>
    </w:p>
    <w:p w:rsidR="007471EF" w:rsidRPr="00F52DED" w:rsidRDefault="007471EF" w:rsidP="007471EF">
      <w:pPr>
        <w:jc w:val="both"/>
        <w:rPr>
          <w:rFonts w:ascii="Arial" w:hAnsi="Arial" w:cs="Arial"/>
          <w:lang w:val="sr-Cyrl-CS"/>
        </w:rPr>
      </w:pPr>
      <w:r w:rsidRPr="00F52DED">
        <w:rPr>
          <w:rFonts w:ascii="Arial" w:hAnsi="Arial" w:cs="Arial"/>
          <w:lang w:val="sr-Cyrl-CS" w:bidi="en-US"/>
        </w:rPr>
        <w:t xml:space="preserve">                                                                          </w:t>
      </w:r>
      <w:r w:rsidRPr="00F52DED">
        <w:rPr>
          <w:rFonts w:ascii="Arial" w:hAnsi="Arial" w:cs="Arial"/>
          <w:lang w:val="sr-Cyrl-CS"/>
        </w:rPr>
        <w:t>Потпис овлашћеног лица понуђача</w:t>
      </w:r>
    </w:p>
    <w:p w:rsidR="007471EF" w:rsidRDefault="007471EF" w:rsidP="007471EF">
      <w:pPr>
        <w:jc w:val="both"/>
        <w:rPr>
          <w:rFonts w:ascii="Arial" w:hAnsi="Arial" w:cs="Arial"/>
          <w:lang w:val="sr-Cyrl-CS"/>
        </w:rPr>
      </w:pPr>
      <w:r w:rsidRPr="00F52DED">
        <w:rPr>
          <w:rFonts w:ascii="Arial" w:hAnsi="Arial" w:cs="Arial"/>
          <w:lang w:val="sr-Cyrl-CS"/>
        </w:rPr>
        <w:t xml:space="preserve">                                                                                __________________________</w:t>
      </w:r>
    </w:p>
    <w:p w:rsidR="007471EF" w:rsidRDefault="007471EF" w:rsidP="007471EF">
      <w:pPr>
        <w:jc w:val="both"/>
        <w:rPr>
          <w:rFonts w:ascii="Arial" w:hAnsi="Arial" w:cs="Arial"/>
          <w:lang w:val="sr-Cyrl-CS"/>
        </w:rPr>
      </w:pPr>
    </w:p>
    <w:p w:rsidR="007471EF" w:rsidRDefault="007471EF" w:rsidP="007471EF">
      <w:pPr>
        <w:jc w:val="both"/>
        <w:rPr>
          <w:rFonts w:ascii="Arial" w:hAnsi="Arial" w:cs="Arial"/>
          <w:lang w:val="sr-Cyrl-CS"/>
        </w:rPr>
      </w:pPr>
    </w:p>
    <w:p w:rsidR="007471EF" w:rsidRDefault="007471EF" w:rsidP="007471EF">
      <w:pPr>
        <w:jc w:val="both"/>
        <w:rPr>
          <w:rFonts w:ascii="Arial" w:hAnsi="Arial" w:cs="Arial"/>
          <w:lang w:val="sr-Cyrl-CS"/>
        </w:rPr>
      </w:pPr>
    </w:p>
    <w:p w:rsidR="007471EF" w:rsidRDefault="007471EF" w:rsidP="007471EF">
      <w:pPr>
        <w:jc w:val="both"/>
        <w:rPr>
          <w:rFonts w:ascii="Arial" w:hAnsi="Arial" w:cs="Arial"/>
          <w:lang w:val="sr-Cyrl-CS"/>
        </w:rPr>
      </w:pPr>
    </w:p>
    <w:p w:rsidR="007471EF" w:rsidRDefault="007471EF" w:rsidP="007471EF">
      <w:pPr>
        <w:jc w:val="both"/>
        <w:rPr>
          <w:rFonts w:ascii="Arial" w:hAnsi="Arial" w:cs="Arial"/>
          <w:lang w:val="sr-Cyrl-CS"/>
        </w:rPr>
      </w:pPr>
    </w:p>
    <w:p w:rsidR="007471EF" w:rsidRDefault="007471EF" w:rsidP="007471EF">
      <w:pPr>
        <w:jc w:val="both"/>
        <w:rPr>
          <w:rFonts w:ascii="Arial" w:hAnsi="Arial" w:cs="Arial"/>
          <w:lang w:val="sr-Cyrl-CS"/>
        </w:rPr>
      </w:pPr>
    </w:p>
    <w:p w:rsidR="007471EF" w:rsidRDefault="007471EF" w:rsidP="007471EF">
      <w:pPr>
        <w:jc w:val="both"/>
        <w:rPr>
          <w:rFonts w:ascii="Arial" w:hAnsi="Arial" w:cs="Arial"/>
          <w:lang w:val="sr-Cyrl-CS"/>
        </w:rPr>
      </w:pPr>
    </w:p>
    <w:p w:rsidR="007471EF" w:rsidRDefault="007471EF" w:rsidP="007471EF">
      <w:pPr>
        <w:jc w:val="both"/>
        <w:rPr>
          <w:rFonts w:ascii="Arial" w:hAnsi="Arial" w:cs="Arial"/>
          <w:lang w:val="sr-Cyrl-CS"/>
        </w:rPr>
      </w:pPr>
    </w:p>
    <w:p w:rsidR="007471EF" w:rsidRDefault="007471EF" w:rsidP="007471EF">
      <w:pPr>
        <w:jc w:val="both"/>
        <w:rPr>
          <w:rFonts w:ascii="Arial" w:hAnsi="Arial" w:cs="Arial"/>
          <w:lang w:val="sr-Cyrl-CS"/>
        </w:rPr>
      </w:pPr>
    </w:p>
    <w:p w:rsidR="007471EF" w:rsidRPr="00F52DED" w:rsidRDefault="007471EF" w:rsidP="007471EF">
      <w:pPr>
        <w:jc w:val="both"/>
        <w:rPr>
          <w:rFonts w:ascii="Arial" w:hAnsi="Arial" w:cs="Arial"/>
          <w:lang w:val="ru-RU"/>
        </w:rPr>
      </w:pPr>
    </w:p>
    <w:p w:rsidR="007471EF" w:rsidRPr="00F52DED" w:rsidRDefault="007471EF" w:rsidP="007471EF">
      <w:pPr>
        <w:rPr>
          <w:rFonts w:ascii="Arial" w:hAnsi="Arial" w:cs="Arial"/>
          <w:lang w:val="sr-Cyrl-CS"/>
        </w:rPr>
      </w:pPr>
    </w:p>
    <w:p w:rsidR="00866AF5" w:rsidRDefault="00C461AC" w:rsidP="00E570BB">
      <w:pPr>
        <w:rPr>
          <w:rFonts w:ascii="Arial" w:hAnsi="Arial" w:cs="Arial"/>
          <w:sz w:val="22"/>
          <w:szCs w:val="22"/>
        </w:rPr>
      </w:pPr>
      <w:r w:rsidRPr="004E09CD">
        <w:rPr>
          <w:sz w:val="28"/>
          <w:szCs w:val="28"/>
          <w:lang w:val="sr-Cyrl-CS"/>
        </w:rPr>
        <w:tab/>
      </w:r>
    </w:p>
    <w:p w:rsidR="00866AF5" w:rsidRPr="00866AF5" w:rsidRDefault="00866AF5" w:rsidP="00230DFD">
      <w:pPr>
        <w:pStyle w:val="NormalWeb"/>
        <w:rPr>
          <w:rFonts w:ascii="Arial" w:hAnsi="Arial" w:cs="Arial"/>
          <w:sz w:val="22"/>
          <w:szCs w:val="22"/>
        </w:rPr>
      </w:pPr>
    </w:p>
    <w:p w:rsidR="00153406" w:rsidRDefault="00153406" w:rsidP="00153406">
      <w:pPr>
        <w:jc w:val="center"/>
        <w:rPr>
          <w:rFonts w:ascii="Arial" w:hAnsi="Arial" w:cs="Arial"/>
          <w:b/>
          <w:bCs/>
          <w:i/>
          <w:iCs/>
          <w:sz w:val="28"/>
          <w:szCs w:val="28"/>
        </w:rPr>
      </w:pPr>
    </w:p>
    <w:p w:rsidR="001619E7" w:rsidRDefault="001619E7">
      <w:pPr>
        <w:pStyle w:val="BodyText3"/>
        <w:spacing w:after="0"/>
        <w:jc w:val="center"/>
      </w:pPr>
    </w:p>
    <w:p w:rsidR="001619E7" w:rsidRPr="00186558" w:rsidRDefault="00E11EAA">
      <w:pPr>
        <w:pStyle w:val="ListParagraph"/>
        <w:shd w:val="clear" w:color="auto" w:fill="C6D9F1"/>
        <w:ind w:left="360"/>
        <w:jc w:val="center"/>
        <w:rPr>
          <w:rFonts w:ascii="Arial" w:hAnsi="Arial" w:cs="Arial"/>
        </w:rPr>
      </w:pPr>
      <w:r>
        <w:rPr>
          <w:rFonts w:ascii="Arial" w:hAnsi="Arial" w:cs="Arial"/>
          <w:b/>
          <w:bCs/>
          <w:i/>
          <w:iCs/>
          <w:sz w:val="28"/>
          <w:szCs w:val="28"/>
          <w:lang w:val="sr-Cyrl-CS"/>
        </w:rPr>
        <w:t>6/2</w:t>
      </w:r>
      <w:r w:rsidR="00267580">
        <w:rPr>
          <w:rFonts w:ascii="Arial" w:hAnsi="Arial" w:cs="Arial"/>
          <w:b/>
          <w:bCs/>
          <w:i/>
          <w:iCs/>
          <w:sz w:val="28"/>
          <w:szCs w:val="28"/>
          <w:lang w:val="sr-Cyrl-CS"/>
        </w:rPr>
        <w:t>.</w:t>
      </w:r>
      <w:r w:rsidR="001619E7">
        <w:rPr>
          <w:rFonts w:ascii="Arial" w:hAnsi="Arial" w:cs="Arial"/>
          <w:b/>
          <w:bCs/>
          <w:i/>
          <w:iCs/>
          <w:sz w:val="28"/>
          <w:szCs w:val="28"/>
        </w:rPr>
        <w:t xml:space="preserve"> ОБРАЗАЦ ИЗЈАВЕ О ПОШТОВАЊУ ОБАВЕЗА  ИЗ ЧЛ. 75. СТ. 2. ЗАКОНА</w:t>
      </w:r>
      <w:r w:rsidR="00186558">
        <w:rPr>
          <w:rFonts w:ascii="Arial" w:hAnsi="Arial" w:cs="Arial"/>
          <w:b/>
          <w:bCs/>
          <w:i/>
          <w:iCs/>
          <w:sz w:val="28"/>
          <w:szCs w:val="28"/>
        </w:rPr>
        <w:t xml:space="preserve"> О ЈАВНИМ НАБАВКАМА</w:t>
      </w:r>
    </w:p>
    <w:p w:rsidR="001619E7" w:rsidRDefault="001619E7">
      <w:pPr>
        <w:pStyle w:val="BodyText3"/>
        <w:spacing w:after="0"/>
        <w:jc w:val="center"/>
        <w:rPr>
          <w:rFonts w:ascii="Arial" w:hAnsi="Arial" w:cs="Arial"/>
          <w:sz w:val="24"/>
          <w:szCs w:val="24"/>
        </w:rPr>
      </w:pPr>
    </w:p>
    <w:p w:rsidR="001619E7" w:rsidRDefault="001619E7">
      <w:pPr>
        <w:tabs>
          <w:tab w:val="left" w:pos="6028"/>
        </w:tabs>
        <w:autoSpaceDE w:val="0"/>
        <w:spacing w:line="240" w:lineRule="auto"/>
        <w:ind w:left="360"/>
        <w:rPr>
          <w:rFonts w:ascii="Arial" w:hAnsi="Arial" w:cs="Arial"/>
          <w:b/>
          <w:bCs/>
          <w:iCs/>
          <w:lang w:val="ru-RU"/>
        </w:rPr>
      </w:pPr>
    </w:p>
    <w:p w:rsidR="00063C6A" w:rsidRDefault="00063C6A">
      <w:pPr>
        <w:tabs>
          <w:tab w:val="left" w:pos="6028"/>
        </w:tabs>
        <w:autoSpaceDE w:val="0"/>
        <w:spacing w:line="240" w:lineRule="auto"/>
        <w:ind w:left="360"/>
        <w:rPr>
          <w:rFonts w:ascii="Arial" w:hAnsi="Arial" w:cs="Arial"/>
          <w:b/>
          <w:bCs/>
          <w:iCs/>
          <w:lang w:val="ru-RU"/>
        </w:rPr>
      </w:pPr>
    </w:p>
    <w:p w:rsidR="00063C6A" w:rsidRDefault="00063C6A">
      <w:pPr>
        <w:tabs>
          <w:tab w:val="left" w:pos="6028"/>
        </w:tabs>
        <w:autoSpaceDE w:val="0"/>
        <w:spacing w:line="240" w:lineRule="auto"/>
        <w:ind w:left="360"/>
        <w:rPr>
          <w:rFonts w:ascii="Arial" w:hAnsi="Arial" w:cs="Arial"/>
          <w:b/>
          <w:bCs/>
          <w:iCs/>
          <w:lang w:val="ru-RU"/>
        </w:rPr>
      </w:pPr>
    </w:p>
    <w:p w:rsidR="00063C6A" w:rsidRPr="00221130" w:rsidRDefault="00063C6A">
      <w:pPr>
        <w:tabs>
          <w:tab w:val="left" w:pos="6028"/>
        </w:tabs>
        <w:autoSpaceDE w:val="0"/>
        <w:spacing w:line="240" w:lineRule="auto"/>
        <w:ind w:left="360"/>
        <w:rPr>
          <w:rFonts w:ascii="Arial" w:hAnsi="Arial" w:cs="Arial"/>
          <w:b/>
          <w:bCs/>
          <w:iCs/>
          <w:lang w:val="ru-RU"/>
        </w:rPr>
      </w:pPr>
    </w:p>
    <w:p w:rsidR="001619E7" w:rsidRPr="00221130" w:rsidRDefault="001619E7">
      <w:pPr>
        <w:tabs>
          <w:tab w:val="left" w:pos="6028"/>
        </w:tabs>
        <w:autoSpaceDE w:val="0"/>
        <w:spacing w:line="240" w:lineRule="auto"/>
        <w:ind w:left="360"/>
        <w:rPr>
          <w:rFonts w:ascii="Arial" w:hAnsi="Arial" w:cs="Arial"/>
          <w:bCs/>
          <w:iCs/>
          <w:lang w:val="ru-RU"/>
        </w:rPr>
      </w:pPr>
    </w:p>
    <w:p w:rsidR="001619E7" w:rsidRDefault="001619E7">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1619E7" w:rsidRDefault="001619E7">
      <w:pPr>
        <w:tabs>
          <w:tab w:val="left" w:pos="6028"/>
        </w:tabs>
        <w:autoSpaceDE w:val="0"/>
        <w:spacing w:line="240" w:lineRule="auto"/>
        <w:ind w:left="360"/>
        <w:rPr>
          <w:rFonts w:ascii="Arial" w:hAnsi="Arial" w:cs="Arial"/>
          <w:bCs/>
          <w:iCs/>
          <w:lang w:val="sr-Cyrl-CS"/>
        </w:rPr>
      </w:pPr>
    </w:p>
    <w:p w:rsidR="00063C6A" w:rsidRDefault="00063C6A">
      <w:pPr>
        <w:tabs>
          <w:tab w:val="left" w:pos="6028"/>
        </w:tabs>
        <w:autoSpaceDE w:val="0"/>
        <w:spacing w:line="240" w:lineRule="auto"/>
        <w:ind w:left="360"/>
        <w:rPr>
          <w:rFonts w:ascii="Arial" w:hAnsi="Arial" w:cs="Arial"/>
          <w:bCs/>
          <w:iCs/>
          <w:lang w:val="sr-Cyrl-CS"/>
        </w:rPr>
      </w:pPr>
    </w:p>
    <w:p w:rsidR="001619E7" w:rsidRDefault="001619E7">
      <w:pPr>
        <w:tabs>
          <w:tab w:val="left" w:pos="6028"/>
        </w:tabs>
        <w:autoSpaceDE w:val="0"/>
        <w:spacing w:line="240" w:lineRule="auto"/>
        <w:ind w:left="360"/>
        <w:rPr>
          <w:rFonts w:ascii="Arial" w:hAnsi="Arial" w:cs="Arial"/>
          <w:bCs/>
          <w:iCs/>
        </w:rPr>
      </w:pPr>
    </w:p>
    <w:p w:rsidR="001619E7" w:rsidRPr="00AC7E22" w:rsidRDefault="001619E7">
      <w:pPr>
        <w:tabs>
          <w:tab w:val="left" w:pos="6028"/>
        </w:tabs>
        <w:autoSpaceDE w:val="0"/>
        <w:spacing w:line="240" w:lineRule="auto"/>
        <w:ind w:left="360"/>
        <w:jc w:val="center"/>
        <w:rPr>
          <w:rFonts w:ascii="Arial" w:hAnsi="Arial" w:cs="Arial"/>
          <w:bCs/>
          <w:iCs/>
          <w:sz w:val="32"/>
          <w:szCs w:val="32"/>
        </w:rPr>
      </w:pPr>
      <w:r w:rsidRPr="00AC7E22">
        <w:rPr>
          <w:rFonts w:ascii="Arial" w:hAnsi="Arial" w:cs="Arial"/>
          <w:bCs/>
          <w:iCs/>
          <w:sz w:val="32"/>
          <w:szCs w:val="32"/>
        </w:rPr>
        <w:t>ИЗЈАВУ</w:t>
      </w:r>
    </w:p>
    <w:p w:rsidR="001619E7" w:rsidRDefault="001619E7">
      <w:pPr>
        <w:tabs>
          <w:tab w:val="left" w:pos="6028"/>
        </w:tabs>
        <w:autoSpaceDE w:val="0"/>
        <w:spacing w:line="240" w:lineRule="auto"/>
        <w:ind w:left="360"/>
        <w:jc w:val="center"/>
        <w:rPr>
          <w:rFonts w:ascii="Arial" w:hAnsi="Arial" w:cs="Arial"/>
          <w:bCs/>
          <w:iCs/>
        </w:rPr>
      </w:pPr>
    </w:p>
    <w:p w:rsidR="001619E7" w:rsidRPr="000B5572" w:rsidRDefault="001619E7" w:rsidP="000B5572">
      <w:pPr>
        <w:tabs>
          <w:tab w:val="left" w:pos="6028"/>
        </w:tabs>
        <w:autoSpaceDE w:val="0"/>
        <w:spacing w:line="240" w:lineRule="auto"/>
        <w:ind w:left="360"/>
        <w:jc w:val="both"/>
        <w:rPr>
          <w:rFonts w:ascii="Arial" w:hAnsi="Arial" w:cs="Arial"/>
          <w:bCs/>
          <w:iCs/>
        </w:rPr>
      </w:pPr>
      <w:r>
        <w:rPr>
          <w:rFonts w:ascii="Arial" w:hAnsi="Arial" w:cs="Arial"/>
          <w:bCs/>
          <w:iCs/>
        </w:rPr>
        <w:t>Понуђач</w:t>
      </w:r>
      <w:r w:rsidR="001429B8">
        <w:rPr>
          <w:rFonts w:ascii="Arial" w:hAnsi="Arial" w:cs="Arial"/>
          <w:bCs/>
          <w:iCs/>
          <w:lang w:val="sr-Cyrl-CS"/>
        </w:rPr>
        <w:t xml:space="preserve"> </w:t>
      </w:r>
      <w:r w:rsidR="001429B8">
        <w:rPr>
          <w:rFonts w:ascii="Arial" w:hAnsi="Arial" w:cs="Arial"/>
          <w:lang w:val="sr-Cyrl-CS"/>
        </w:rPr>
        <w:t>__________________________________________</w:t>
      </w:r>
      <w:r>
        <w:rPr>
          <w:rFonts w:ascii="Arial" w:hAnsi="Arial" w:cs="Arial"/>
          <w:i/>
          <w:lang w:val="sr-Cyrl-CS"/>
        </w:rPr>
        <w:t xml:space="preserve"> </w:t>
      </w:r>
      <w:r>
        <w:rPr>
          <w:rFonts w:ascii="Arial" w:hAnsi="Arial" w:cs="Arial"/>
        </w:rPr>
        <w:t>у поступку јавне набавке</w:t>
      </w:r>
      <w:r w:rsidR="001429B8">
        <w:rPr>
          <w:rFonts w:ascii="Arial" w:hAnsi="Arial" w:cs="Arial"/>
          <w:lang w:val="sr-Cyrl-CS"/>
        </w:rPr>
        <w:t xml:space="preserve"> </w:t>
      </w:r>
      <w:r w:rsidR="00063C6A">
        <w:rPr>
          <w:rFonts w:ascii="Arial" w:hAnsi="Arial" w:cs="Arial"/>
          <w:lang w:val="sr-Cyrl-CS"/>
        </w:rPr>
        <w:t xml:space="preserve">број </w:t>
      </w:r>
      <w:r w:rsidR="00B164C2">
        <w:rPr>
          <w:rFonts w:ascii="Arial" w:eastAsia="TimesNewRomanPS-BoldMT" w:hAnsi="Arial" w:cs="Arial"/>
          <w:b/>
          <w:bCs/>
          <w:lang w:val="sr-Latn-CS"/>
        </w:rPr>
        <w:t>1</w:t>
      </w:r>
      <w:r w:rsidR="00B164C2">
        <w:rPr>
          <w:rFonts w:ascii="Arial" w:eastAsia="TimesNewRomanPS-BoldMT" w:hAnsi="Arial" w:cs="Arial"/>
          <w:b/>
          <w:bCs/>
        </w:rPr>
        <w:t>/201</w:t>
      </w:r>
      <w:r w:rsidR="00B164C2">
        <w:rPr>
          <w:rFonts w:ascii="Arial" w:eastAsia="TimesNewRomanPS-BoldMT" w:hAnsi="Arial" w:cs="Arial"/>
          <w:b/>
          <w:bCs/>
          <w:lang w:val="sr-Latn-CS"/>
        </w:rPr>
        <w:t>8</w:t>
      </w:r>
      <w:r w:rsidR="00B164C2">
        <w:rPr>
          <w:rFonts w:ascii="Arial" w:eastAsia="TimesNewRomanPS-BoldMT" w:hAnsi="Arial" w:cs="Arial"/>
          <w:b/>
          <w:bCs/>
          <w:lang w:val="sr-Cyrl-CS"/>
        </w:rPr>
        <w:t xml:space="preserve"> </w:t>
      </w:r>
      <w:r w:rsidR="00293C38">
        <w:rPr>
          <w:rFonts w:ascii="Arial" w:hAnsi="Arial" w:cs="Arial"/>
          <w:lang w:val="sr-Cyrl-CS"/>
        </w:rPr>
        <w:t xml:space="preserve">– </w:t>
      </w:r>
      <w:r w:rsidR="00293C38">
        <w:rPr>
          <w:rFonts w:ascii="Arial" w:hAnsi="Arial" w:cs="Arial"/>
          <w:lang w:val="sr-Latn-CS"/>
        </w:rPr>
        <w:t xml:space="preserve">набавка електричне енергије </w:t>
      </w:r>
      <w:r w:rsidR="00293C38">
        <w:rPr>
          <w:rFonts w:ascii="Arial" w:hAnsi="Arial" w:cs="Arial"/>
        </w:rPr>
        <w:t xml:space="preserve"> </w:t>
      </w:r>
      <w:r w:rsidR="00293C38">
        <w:rPr>
          <w:rFonts w:ascii="Arial" w:hAnsi="Arial" w:cs="Arial"/>
          <w:lang w:val="sr-Cyrl-CS"/>
        </w:rPr>
        <w:t xml:space="preserve">наручиоца </w:t>
      </w:r>
      <w:r w:rsidR="00063C6A">
        <w:rPr>
          <w:rFonts w:ascii="Arial" w:hAnsi="Arial" w:cs="Arial"/>
          <w:lang w:val="sr-Cyrl-CS"/>
        </w:rPr>
        <w:t xml:space="preserve">Установе ``Геронтолошки центар`` Младеновац, </w:t>
      </w:r>
      <w:r w:rsidR="00267580">
        <w:rPr>
          <w:rFonts w:ascii="Arial" w:hAnsi="Arial" w:cs="Arial"/>
          <w:lang w:val="sr-Cyrl-CS"/>
        </w:rPr>
        <w:t>при састављању ове понуде,</w:t>
      </w:r>
      <w:r>
        <w:rPr>
          <w:rFonts w:ascii="Arial" w:hAnsi="Arial" w:cs="Arial"/>
          <w:bCs/>
          <w:iCs/>
        </w:rPr>
        <w:t xml:space="preserve"> поштовао је обавезе које произлазе из важећих прописа о заштити на раду, запошљавању и условима рада, заштити животне средине и </w:t>
      </w:r>
      <w:r w:rsidR="000B5572">
        <w:rPr>
          <w:rFonts w:ascii="Arial" w:hAnsi="Arial" w:cs="Arial"/>
          <w:bCs/>
          <w:iCs/>
        </w:rPr>
        <w:t>да нема забрану обављања делатности која је на снази у време подношења ове Понуде.</w:t>
      </w:r>
    </w:p>
    <w:p w:rsidR="001619E7" w:rsidRDefault="001619E7">
      <w:pPr>
        <w:tabs>
          <w:tab w:val="left" w:pos="6028"/>
        </w:tabs>
        <w:autoSpaceDE w:val="0"/>
        <w:spacing w:line="240" w:lineRule="auto"/>
        <w:ind w:left="360"/>
        <w:rPr>
          <w:rFonts w:ascii="Arial" w:hAnsi="Arial" w:cs="Arial"/>
          <w:bCs/>
          <w:iCs/>
          <w:color w:val="002060"/>
        </w:rPr>
      </w:pPr>
    </w:p>
    <w:p w:rsidR="001619E7" w:rsidRDefault="001619E7">
      <w:pPr>
        <w:tabs>
          <w:tab w:val="left" w:pos="6028"/>
        </w:tabs>
        <w:autoSpaceDE w:val="0"/>
        <w:spacing w:line="240" w:lineRule="auto"/>
        <w:ind w:left="360"/>
        <w:rPr>
          <w:rFonts w:ascii="Arial" w:hAnsi="Arial" w:cs="Arial"/>
          <w:bCs/>
          <w:iCs/>
          <w:color w:val="002060"/>
        </w:rPr>
      </w:pPr>
    </w:p>
    <w:p w:rsidR="001619E7" w:rsidRDefault="001619E7">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1619E7" w:rsidRDefault="001619E7">
      <w:pPr>
        <w:tabs>
          <w:tab w:val="left" w:pos="6028"/>
        </w:tabs>
        <w:autoSpaceDE w:val="0"/>
        <w:spacing w:line="240" w:lineRule="auto"/>
        <w:ind w:left="360"/>
        <w:rPr>
          <w:rFonts w:ascii="Arial" w:hAnsi="Arial" w:cs="Arial"/>
          <w:bCs/>
          <w:iCs/>
        </w:rPr>
      </w:pPr>
    </w:p>
    <w:p w:rsidR="001619E7" w:rsidRDefault="001619E7">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1619E7" w:rsidRDefault="001619E7">
      <w:pPr>
        <w:tabs>
          <w:tab w:val="left" w:pos="6028"/>
        </w:tabs>
        <w:autoSpaceDE w:val="0"/>
        <w:spacing w:line="240" w:lineRule="auto"/>
        <w:ind w:left="360"/>
        <w:rPr>
          <w:rFonts w:ascii="Arial" w:hAnsi="Arial" w:cs="Arial"/>
          <w:bCs/>
          <w:iCs/>
          <w:lang w:val="sr-Cyrl-CS"/>
        </w:rPr>
      </w:pPr>
    </w:p>
    <w:p w:rsidR="00BA71C3" w:rsidRDefault="00BA71C3">
      <w:pPr>
        <w:tabs>
          <w:tab w:val="left" w:pos="6028"/>
        </w:tabs>
        <w:autoSpaceDE w:val="0"/>
        <w:spacing w:line="240" w:lineRule="auto"/>
        <w:ind w:left="360"/>
        <w:rPr>
          <w:rFonts w:ascii="Arial" w:hAnsi="Arial" w:cs="Arial"/>
          <w:bCs/>
          <w:iCs/>
          <w:lang w:val="sr-Cyrl-CS"/>
        </w:rPr>
      </w:pPr>
    </w:p>
    <w:p w:rsidR="00BA71C3" w:rsidRDefault="00BA71C3">
      <w:pPr>
        <w:tabs>
          <w:tab w:val="left" w:pos="6028"/>
        </w:tabs>
        <w:autoSpaceDE w:val="0"/>
        <w:spacing w:line="240" w:lineRule="auto"/>
        <w:ind w:left="360"/>
        <w:rPr>
          <w:rFonts w:ascii="Arial" w:hAnsi="Arial" w:cs="Arial"/>
          <w:bCs/>
          <w:iCs/>
          <w:lang w:val="sr-Cyrl-CS"/>
        </w:rPr>
      </w:pPr>
    </w:p>
    <w:p w:rsidR="00BA71C3" w:rsidRDefault="00BA71C3">
      <w:pPr>
        <w:tabs>
          <w:tab w:val="left" w:pos="6028"/>
        </w:tabs>
        <w:autoSpaceDE w:val="0"/>
        <w:spacing w:line="240" w:lineRule="auto"/>
        <w:ind w:left="360"/>
        <w:rPr>
          <w:rFonts w:ascii="Arial" w:hAnsi="Arial" w:cs="Arial"/>
          <w:bCs/>
          <w:iCs/>
          <w:lang w:val="sr-Cyrl-CS"/>
        </w:rPr>
      </w:pPr>
    </w:p>
    <w:p w:rsidR="00BA71C3" w:rsidRPr="00BA71C3" w:rsidRDefault="00BA71C3">
      <w:pPr>
        <w:tabs>
          <w:tab w:val="left" w:pos="6028"/>
        </w:tabs>
        <w:autoSpaceDE w:val="0"/>
        <w:spacing w:line="240" w:lineRule="auto"/>
        <w:ind w:left="360"/>
        <w:rPr>
          <w:rFonts w:ascii="Arial" w:hAnsi="Arial" w:cs="Arial"/>
          <w:bCs/>
          <w:iCs/>
          <w:lang w:val="sr-Cyrl-CS"/>
        </w:rPr>
      </w:pPr>
    </w:p>
    <w:p w:rsidR="001619E7" w:rsidRDefault="001619E7">
      <w:pPr>
        <w:pStyle w:val="BodyText3"/>
        <w:spacing w:after="0"/>
        <w:jc w:val="center"/>
      </w:pPr>
    </w:p>
    <w:p w:rsidR="00E71653" w:rsidRPr="001D6DA4" w:rsidRDefault="00E71653" w:rsidP="00E71653">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E71653" w:rsidRDefault="00E71653" w:rsidP="00E71653">
      <w:pPr>
        <w:tabs>
          <w:tab w:val="left" w:pos="6028"/>
        </w:tabs>
        <w:autoSpaceDE w:val="0"/>
        <w:spacing w:line="240" w:lineRule="auto"/>
        <w:jc w:val="both"/>
        <w:rPr>
          <w:rFonts w:ascii="Arial" w:hAnsi="Arial" w:cs="Arial"/>
          <w:bCs/>
          <w:i/>
          <w:iCs/>
          <w:color w:val="FF0000"/>
          <w:lang w:val="sr-Cyrl-CS"/>
        </w:rPr>
      </w:pPr>
    </w:p>
    <w:p w:rsidR="00322330" w:rsidRDefault="00322330"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934B7D" w:rsidRDefault="00934B7D"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063C6A" w:rsidRDefault="00063C6A" w:rsidP="00E71653">
      <w:pPr>
        <w:tabs>
          <w:tab w:val="left" w:pos="6028"/>
        </w:tabs>
        <w:autoSpaceDE w:val="0"/>
        <w:spacing w:line="240" w:lineRule="auto"/>
        <w:jc w:val="both"/>
        <w:rPr>
          <w:rFonts w:ascii="Arial" w:hAnsi="Arial" w:cs="Arial"/>
          <w:bCs/>
          <w:i/>
          <w:iCs/>
          <w:color w:val="FF0000"/>
          <w:lang w:val="sr-Cyrl-CS"/>
        </w:rPr>
      </w:pPr>
    </w:p>
    <w:p w:rsidR="00322330" w:rsidRPr="00322330" w:rsidRDefault="00E11EAA" w:rsidP="00322330">
      <w:pPr>
        <w:pStyle w:val="ListParagraph"/>
        <w:shd w:val="clear" w:color="auto" w:fill="C6D9F1"/>
        <w:ind w:left="360"/>
        <w:jc w:val="center"/>
        <w:rPr>
          <w:rFonts w:ascii="Arial" w:hAnsi="Arial" w:cs="Arial"/>
          <w:lang w:val="sr-Cyrl-CS"/>
        </w:rPr>
      </w:pPr>
      <w:r>
        <w:rPr>
          <w:rFonts w:ascii="Arial" w:hAnsi="Arial" w:cs="Arial"/>
          <w:b/>
          <w:bCs/>
          <w:i/>
          <w:iCs/>
          <w:sz w:val="28"/>
          <w:szCs w:val="28"/>
          <w:lang w:val="sr-Cyrl-CS"/>
        </w:rPr>
        <w:t>6/3</w:t>
      </w:r>
      <w:r w:rsidR="00267580">
        <w:rPr>
          <w:rFonts w:ascii="Arial" w:hAnsi="Arial" w:cs="Arial"/>
          <w:b/>
          <w:bCs/>
          <w:i/>
          <w:iCs/>
          <w:sz w:val="28"/>
          <w:szCs w:val="28"/>
          <w:lang w:val="sr-Cyrl-CS"/>
        </w:rPr>
        <w:t>.</w:t>
      </w:r>
      <w:r w:rsidR="00322330">
        <w:rPr>
          <w:rFonts w:ascii="Arial" w:hAnsi="Arial" w:cs="Arial"/>
          <w:b/>
          <w:bCs/>
          <w:i/>
          <w:iCs/>
          <w:sz w:val="28"/>
          <w:szCs w:val="28"/>
        </w:rPr>
        <w:t xml:space="preserve"> ОБРАЗАЦ ИЗЈАВЕ О </w:t>
      </w:r>
      <w:r w:rsidR="00322330">
        <w:rPr>
          <w:rFonts w:ascii="Arial" w:hAnsi="Arial" w:cs="Arial"/>
          <w:b/>
          <w:bCs/>
          <w:i/>
          <w:iCs/>
          <w:sz w:val="28"/>
          <w:szCs w:val="28"/>
          <w:lang w:val="sr-Cyrl-CS"/>
        </w:rPr>
        <w:t xml:space="preserve">СРЕДСТВУ ОБЕЗБЕЂЕЊА </w:t>
      </w:r>
    </w:p>
    <w:p w:rsidR="00322330" w:rsidRDefault="00322330" w:rsidP="00E71653">
      <w:pPr>
        <w:tabs>
          <w:tab w:val="left" w:pos="6028"/>
        </w:tabs>
        <w:autoSpaceDE w:val="0"/>
        <w:spacing w:line="240" w:lineRule="auto"/>
        <w:jc w:val="both"/>
        <w:rPr>
          <w:rFonts w:ascii="Arial" w:hAnsi="Arial" w:cs="Arial"/>
          <w:bCs/>
          <w:i/>
          <w:iCs/>
          <w:color w:val="FF0000"/>
          <w:lang w:val="sr-Cyrl-CS"/>
        </w:rPr>
      </w:pPr>
    </w:p>
    <w:p w:rsidR="00322330" w:rsidRDefault="00322330" w:rsidP="00E71653">
      <w:pPr>
        <w:tabs>
          <w:tab w:val="left" w:pos="6028"/>
        </w:tabs>
        <w:autoSpaceDE w:val="0"/>
        <w:spacing w:line="240" w:lineRule="auto"/>
        <w:jc w:val="both"/>
        <w:rPr>
          <w:rFonts w:ascii="Arial" w:hAnsi="Arial" w:cs="Arial"/>
          <w:bCs/>
          <w:i/>
          <w:iCs/>
          <w:color w:val="FF0000"/>
          <w:lang w:val="sr-Cyrl-CS"/>
        </w:rPr>
      </w:pPr>
    </w:p>
    <w:p w:rsidR="00322330" w:rsidRPr="00322330" w:rsidRDefault="00322330" w:rsidP="00E71653">
      <w:pPr>
        <w:tabs>
          <w:tab w:val="left" w:pos="6028"/>
        </w:tabs>
        <w:autoSpaceDE w:val="0"/>
        <w:spacing w:line="240" w:lineRule="auto"/>
        <w:jc w:val="both"/>
        <w:rPr>
          <w:rFonts w:ascii="Arial" w:hAnsi="Arial" w:cs="Arial"/>
          <w:bCs/>
          <w:i/>
          <w:iCs/>
          <w:color w:val="FF0000"/>
          <w:lang w:val="sr-Cyrl-CS"/>
        </w:rPr>
      </w:pPr>
    </w:p>
    <w:p w:rsidR="00827B02" w:rsidRDefault="00827B02" w:rsidP="00827B02">
      <w:pPr>
        <w:rPr>
          <w:sz w:val="28"/>
          <w:szCs w:val="28"/>
          <w:lang w:val="sl-SI"/>
        </w:rPr>
      </w:pPr>
    </w:p>
    <w:p w:rsidR="00827B02" w:rsidRDefault="00827B02" w:rsidP="00827B02">
      <w:pPr>
        <w:rPr>
          <w:sz w:val="28"/>
          <w:szCs w:val="28"/>
          <w:lang w:val="sl-SI"/>
        </w:rPr>
      </w:pPr>
    </w:p>
    <w:p w:rsidR="00827B02" w:rsidRDefault="00827B02" w:rsidP="00827B02">
      <w:pPr>
        <w:rPr>
          <w:sz w:val="28"/>
          <w:szCs w:val="28"/>
          <w:lang w:val="sl-SI"/>
        </w:rPr>
      </w:pPr>
    </w:p>
    <w:p w:rsidR="00827B02" w:rsidRDefault="00827B02" w:rsidP="00827B02">
      <w:pPr>
        <w:rPr>
          <w:sz w:val="28"/>
          <w:szCs w:val="28"/>
          <w:lang w:val="sl-SI"/>
        </w:rPr>
      </w:pPr>
    </w:p>
    <w:p w:rsidR="00827B02" w:rsidRDefault="00827B02" w:rsidP="00827B02">
      <w:pPr>
        <w:rPr>
          <w:sz w:val="28"/>
          <w:szCs w:val="28"/>
          <w:lang w:val="sl-SI"/>
        </w:rPr>
      </w:pPr>
    </w:p>
    <w:p w:rsidR="00827B02" w:rsidRDefault="00827B02" w:rsidP="00827B02">
      <w:pPr>
        <w:rPr>
          <w:sz w:val="28"/>
          <w:szCs w:val="28"/>
          <w:lang w:val="sl-SI"/>
        </w:rPr>
      </w:pPr>
    </w:p>
    <w:p w:rsidR="00827B02" w:rsidRDefault="00827B02" w:rsidP="00827B02">
      <w:pPr>
        <w:rPr>
          <w:sz w:val="28"/>
          <w:szCs w:val="28"/>
        </w:rPr>
      </w:pPr>
    </w:p>
    <w:p w:rsidR="002A27B9" w:rsidRDefault="002A27B9" w:rsidP="00827B02">
      <w:pPr>
        <w:rPr>
          <w:sz w:val="28"/>
          <w:szCs w:val="28"/>
        </w:rPr>
      </w:pPr>
    </w:p>
    <w:p w:rsidR="002A27B9" w:rsidRDefault="002A27B9" w:rsidP="00827B02">
      <w:pPr>
        <w:rPr>
          <w:sz w:val="28"/>
          <w:szCs w:val="28"/>
        </w:rPr>
      </w:pPr>
    </w:p>
    <w:p w:rsidR="002A27B9" w:rsidRPr="002A27B9" w:rsidRDefault="002A27B9" w:rsidP="00827B02">
      <w:pPr>
        <w:rPr>
          <w:sz w:val="28"/>
          <w:szCs w:val="28"/>
        </w:rPr>
      </w:pPr>
    </w:p>
    <w:p w:rsidR="00827B02" w:rsidRDefault="00827B02" w:rsidP="00827B02">
      <w:pPr>
        <w:rPr>
          <w:sz w:val="28"/>
          <w:szCs w:val="28"/>
          <w:lang w:val="sl-SI"/>
        </w:rPr>
      </w:pPr>
    </w:p>
    <w:p w:rsidR="00827B02" w:rsidRPr="002A27B9" w:rsidRDefault="004E09CD" w:rsidP="00827B02">
      <w:pPr>
        <w:jc w:val="center"/>
        <w:rPr>
          <w:rFonts w:ascii="Arial" w:hAnsi="Arial" w:cs="Arial"/>
          <w:b/>
          <w:lang w:val="sl-SI"/>
        </w:rPr>
      </w:pPr>
      <w:r w:rsidRPr="002A27B9">
        <w:rPr>
          <w:rFonts w:ascii="Arial" w:hAnsi="Arial" w:cs="Arial"/>
          <w:b/>
          <w:lang w:val="sl-SI"/>
        </w:rPr>
        <w:t>ИЗЈАВА</w:t>
      </w:r>
      <w:r w:rsidR="00827B02" w:rsidRPr="002A27B9">
        <w:rPr>
          <w:rFonts w:ascii="Arial" w:hAnsi="Arial" w:cs="Arial"/>
          <w:b/>
          <w:lang w:val="sl-SI"/>
        </w:rPr>
        <w:t xml:space="preserve"> </w:t>
      </w:r>
      <w:r w:rsidRPr="002A27B9">
        <w:rPr>
          <w:rFonts w:ascii="Arial" w:hAnsi="Arial" w:cs="Arial"/>
          <w:b/>
          <w:lang w:val="sl-SI"/>
        </w:rPr>
        <w:t>ПОНУ</w:t>
      </w:r>
      <w:r w:rsidR="00063C6A" w:rsidRPr="002A27B9">
        <w:rPr>
          <w:rFonts w:ascii="Arial" w:hAnsi="Arial" w:cs="Arial"/>
          <w:b/>
          <w:lang w:val="sr-Cyrl-CS"/>
        </w:rPr>
        <w:t>Ђ</w:t>
      </w:r>
      <w:r w:rsidRPr="002A27B9">
        <w:rPr>
          <w:rFonts w:ascii="Arial" w:hAnsi="Arial" w:cs="Arial"/>
          <w:b/>
          <w:lang w:val="sl-SI"/>
        </w:rPr>
        <w:t>АЧА</w:t>
      </w:r>
    </w:p>
    <w:p w:rsidR="00827B02" w:rsidRPr="002A27B9" w:rsidRDefault="00827B02" w:rsidP="00827B02">
      <w:pPr>
        <w:rPr>
          <w:rFonts w:ascii="Arial" w:hAnsi="Arial" w:cs="Arial"/>
          <w:b/>
          <w:lang w:val="sl-SI"/>
        </w:rPr>
      </w:pPr>
    </w:p>
    <w:p w:rsidR="00827B02" w:rsidRPr="002A27B9" w:rsidRDefault="00827B02" w:rsidP="00827B02">
      <w:pPr>
        <w:rPr>
          <w:rFonts w:ascii="Arial" w:hAnsi="Arial" w:cs="Arial"/>
          <w:b/>
          <w:lang w:val="sl-SI"/>
        </w:rPr>
      </w:pPr>
    </w:p>
    <w:p w:rsidR="00827B02" w:rsidRPr="002A27B9" w:rsidRDefault="00827B02" w:rsidP="00827B02">
      <w:pPr>
        <w:pStyle w:val="BodyTextIndent"/>
        <w:ind w:left="180" w:hanging="180"/>
        <w:jc w:val="both"/>
        <w:rPr>
          <w:rFonts w:ascii="Arial" w:hAnsi="Arial" w:cs="Arial"/>
          <w:lang w:val="sr-Latn-CS"/>
        </w:rPr>
      </w:pPr>
      <w:r w:rsidRPr="002A27B9">
        <w:rPr>
          <w:rFonts w:ascii="Arial" w:hAnsi="Arial" w:cs="Arial"/>
        </w:rPr>
        <w:tab/>
      </w:r>
      <w:r w:rsidRPr="002A27B9">
        <w:rPr>
          <w:rFonts w:ascii="Arial" w:hAnsi="Arial" w:cs="Arial"/>
        </w:rPr>
        <w:tab/>
      </w:r>
      <w:r w:rsidR="004E09CD" w:rsidRPr="002A27B9">
        <w:rPr>
          <w:rFonts w:ascii="Arial" w:hAnsi="Arial" w:cs="Arial"/>
        </w:rPr>
        <w:t>Обавезујемо</w:t>
      </w:r>
      <w:r w:rsidRPr="002A27B9">
        <w:rPr>
          <w:rFonts w:ascii="Arial" w:hAnsi="Arial" w:cs="Arial"/>
        </w:rPr>
        <w:t xml:space="preserve"> </w:t>
      </w:r>
      <w:r w:rsidR="004E09CD" w:rsidRPr="002A27B9">
        <w:rPr>
          <w:rFonts w:ascii="Arial" w:hAnsi="Arial" w:cs="Arial"/>
        </w:rPr>
        <w:t>се</w:t>
      </w:r>
      <w:r w:rsidRPr="002A27B9">
        <w:rPr>
          <w:rFonts w:ascii="Arial" w:hAnsi="Arial" w:cs="Arial"/>
        </w:rPr>
        <w:t xml:space="preserve"> </w:t>
      </w:r>
      <w:r w:rsidR="004E09CD" w:rsidRPr="002A27B9">
        <w:rPr>
          <w:rFonts w:ascii="Arial" w:hAnsi="Arial" w:cs="Arial"/>
        </w:rPr>
        <w:t>да</w:t>
      </w:r>
      <w:r w:rsidRPr="002A27B9">
        <w:rPr>
          <w:rFonts w:ascii="Arial" w:hAnsi="Arial" w:cs="Arial"/>
        </w:rPr>
        <w:t xml:space="preserve"> </w:t>
      </w:r>
      <w:r w:rsidR="004E09CD" w:rsidRPr="002A27B9">
        <w:rPr>
          <w:rFonts w:ascii="Arial" w:hAnsi="Arial" w:cs="Arial"/>
        </w:rPr>
        <w:t>ћемо</w:t>
      </w:r>
      <w:r w:rsidRPr="002A27B9">
        <w:rPr>
          <w:rFonts w:ascii="Arial" w:hAnsi="Arial" w:cs="Arial"/>
        </w:rPr>
        <w:t xml:space="preserve">, </w:t>
      </w:r>
      <w:r w:rsidR="004E09CD" w:rsidRPr="002A27B9">
        <w:rPr>
          <w:rFonts w:ascii="Arial" w:hAnsi="Arial" w:cs="Arial"/>
        </w:rPr>
        <w:t>уколико</w:t>
      </w:r>
      <w:r w:rsidRPr="002A27B9">
        <w:rPr>
          <w:rFonts w:ascii="Arial" w:hAnsi="Arial" w:cs="Arial"/>
        </w:rPr>
        <w:t xml:space="preserve"> </w:t>
      </w:r>
      <w:r w:rsidR="004E09CD" w:rsidRPr="002A27B9">
        <w:rPr>
          <w:rFonts w:ascii="Arial" w:hAnsi="Arial" w:cs="Arial"/>
        </w:rPr>
        <w:t>нам</w:t>
      </w:r>
      <w:r w:rsidRPr="002A27B9">
        <w:rPr>
          <w:rFonts w:ascii="Arial" w:hAnsi="Arial" w:cs="Arial"/>
        </w:rPr>
        <w:t xml:space="preserve"> </w:t>
      </w:r>
      <w:r w:rsidR="004E09CD" w:rsidRPr="002A27B9">
        <w:rPr>
          <w:rFonts w:ascii="Arial" w:hAnsi="Arial" w:cs="Arial"/>
        </w:rPr>
        <w:t>буде</w:t>
      </w:r>
      <w:r w:rsidRPr="002A27B9">
        <w:rPr>
          <w:rFonts w:ascii="Arial" w:hAnsi="Arial" w:cs="Arial"/>
        </w:rPr>
        <w:t xml:space="preserve"> </w:t>
      </w:r>
      <w:r w:rsidR="004E09CD" w:rsidRPr="002A27B9">
        <w:rPr>
          <w:rFonts w:ascii="Arial" w:hAnsi="Arial" w:cs="Arial"/>
        </w:rPr>
        <w:t>додељен</w:t>
      </w:r>
      <w:r w:rsidRPr="002A27B9">
        <w:rPr>
          <w:rFonts w:ascii="Arial" w:hAnsi="Arial" w:cs="Arial"/>
        </w:rPr>
        <w:t xml:space="preserve"> </w:t>
      </w:r>
      <w:r w:rsidR="004E09CD" w:rsidRPr="002A27B9">
        <w:rPr>
          <w:rFonts w:ascii="Arial" w:hAnsi="Arial" w:cs="Arial"/>
        </w:rPr>
        <w:t>Уговор</w:t>
      </w:r>
      <w:r w:rsidRPr="002A27B9">
        <w:rPr>
          <w:rFonts w:ascii="Arial" w:hAnsi="Arial" w:cs="Arial"/>
        </w:rPr>
        <w:t xml:space="preserve"> </w:t>
      </w:r>
      <w:r w:rsidR="004E09CD" w:rsidRPr="002A27B9">
        <w:rPr>
          <w:rFonts w:ascii="Arial" w:hAnsi="Arial" w:cs="Arial"/>
        </w:rPr>
        <w:t>о</w:t>
      </w:r>
      <w:r w:rsidRPr="002A27B9">
        <w:rPr>
          <w:rFonts w:ascii="Arial" w:hAnsi="Arial" w:cs="Arial"/>
        </w:rPr>
        <w:t xml:space="preserve"> </w:t>
      </w:r>
      <w:r w:rsidR="004E09CD" w:rsidRPr="002A27B9">
        <w:rPr>
          <w:rFonts w:ascii="Arial" w:hAnsi="Arial" w:cs="Arial"/>
        </w:rPr>
        <w:t>јавној</w:t>
      </w:r>
      <w:r w:rsidRPr="002A27B9">
        <w:rPr>
          <w:rFonts w:ascii="Arial" w:hAnsi="Arial" w:cs="Arial"/>
        </w:rPr>
        <w:t xml:space="preserve"> </w:t>
      </w:r>
      <w:r w:rsidR="004E09CD" w:rsidRPr="002A27B9">
        <w:rPr>
          <w:rFonts w:ascii="Arial" w:hAnsi="Arial" w:cs="Arial"/>
        </w:rPr>
        <w:t>набавци</w:t>
      </w:r>
      <w:r w:rsidRPr="002A27B9">
        <w:rPr>
          <w:rFonts w:ascii="Arial" w:hAnsi="Arial" w:cs="Arial"/>
        </w:rPr>
        <w:t xml:space="preserve">, </w:t>
      </w:r>
      <w:r w:rsidR="004E09CD" w:rsidRPr="002A27B9">
        <w:rPr>
          <w:rFonts w:ascii="Arial" w:hAnsi="Arial" w:cs="Arial"/>
        </w:rPr>
        <w:t>приликом</w:t>
      </w:r>
      <w:r w:rsidRPr="002A27B9">
        <w:rPr>
          <w:rFonts w:ascii="Arial" w:hAnsi="Arial" w:cs="Arial"/>
        </w:rPr>
        <w:t xml:space="preserve"> </w:t>
      </w:r>
      <w:r w:rsidR="004E09CD" w:rsidRPr="002A27B9">
        <w:rPr>
          <w:rFonts w:ascii="Arial" w:hAnsi="Arial" w:cs="Arial"/>
        </w:rPr>
        <w:t>закључивања</w:t>
      </w:r>
      <w:r w:rsidRPr="002A27B9">
        <w:rPr>
          <w:rFonts w:ascii="Arial" w:hAnsi="Arial" w:cs="Arial"/>
        </w:rPr>
        <w:t xml:space="preserve"> </w:t>
      </w:r>
      <w:r w:rsidR="004E09CD" w:rsidRPr="002A27B9">
        <w:rPr>
          <w:rFonts w:ascii="Arial" w:hAnsi="Arial" w:cs="Arial"/>
        </w:rPr>
        <w:t>Уговора</w:t>
      </w:r>
      <w:r w:rsidR="001C5174">
        <w:rPr>
          <w:rFonts w:ascii="Arial" w:hAnsi="Arial" w:cs="Arial"/>
        </w:rPr>
        <w:t xml:space="preserve">, а најкасније у року од 5 дана од дана закључења Уговора </w:t>
      </w:r>
      <w:r w:rsidR="004E09CD" w:rsidRPr="002A27B9">
        <w:rPr>
          <w:rFonts w:ascii="Arial" w:hAnsi="Arial" w:cs="Arial"/>
        </w:rPr>
        <w:t>у</w:t>
      </w:r>
      <w:r w:rsidRPr="002A27B9">
        <w:rPr>
          <w:rFonts w:ascii="Arial" w:hAnsi="Arial" w:cs="Arial"/>
        </w:rPr>
        <w:t xml:space="preserve"> </w:t>
      </w:r>
      <w:r w:rsidR="004E09CD" w:rsidRPr="002A27B9">
        <w:rPr>
          <w:rFonts w:ascii="Arial" w:hAnsi="Arial" w:cs="Arial"/>
        </w:rPr>
        <w:t>поступку</w:t>
      </w:r>
      <w:r w:rsidRPr="002A27B9">
        <w:rPr>
          <w:rFonts w:ascii="Arial" w:hAnsi="Arial" w:cs="Arial"/>
        </w:rPr>
        <w:t xml:space="preserve"> </w:t>
      </w:r>
      <w:r w:rsidR="004E09CD" w:rsidRPr="002A27B9">
        <w:rPr>
          <w:rFonts w:ascii="Arial" w:hAnsi="Arial" w:cs="Arial"/>
        </w:rPr>
        <w:t>јавне</w:t>
      </w:r>
      <w:r w:rsidRPr="002A27B9">
        <w:rPr>
          <w:rFonts w:ascii="Arial" w:hAnsi="Arial" w:cs="Arial"/>
        </w:rPr>
        <w:t xml:space="preserve"> </w:t>
      </w:r>
      <w:r w:rsidR="004E09CD" w:rsidRPr="002A27B9">
        <w:rPr>
          <w:rFonts w:ascii="Arial" w:hAnsi="Arial" w:cs="Arial"/>
        </w:rPr>
        <w:t>набавке</w:t>
      </w:r>
      <w:r w:rsidRPr="002A27B9">
        <w:rPr>
          <w:rFonts w:ascii="Arial" w:hAnsi="Arial" w:cs="Arial"/>
        </w:rPr>
        <w:t xml:space="preserve"> </w:t>
      </w:r>
      <w:r w:rsidR="004E09CD" w:rsidRPr="002A27B9">
        <w:rPr>
          <w:rFonts w:ascii="Arial" w:hAnsi="Arial" w:cs="Arial"/>
        </w:rPr>
        <w:t>добара</w:t>
      </w:r>
      <w:r w:rsidRPr="002A27B9">
        <w:rPr>
          <w:rFonts w:ascii="Arial" w:hAnsi="Arial" w:cs="Arial"/>
        </w:rPr>
        <w:t xml:space="preserve"> </w:t>
      </w:r>
      <w:r w:rsidR="00B164C2">
        <w:rPr>
          <w:rFonts w:ascii="Arial" w:eastAsia="TimesNewRomanPS-BoldMT" w:hAnsi="Arial" w:cs="Arial"/>
          <w:b/>
          <w:bCs/>
          <w:lang w:val="sr-Latn-CS"/>
        </w:rPr>
        <w:t>1</w:t>
      </w:r>
      <w:r w:rsidR="00B164C2">
        <w:rPr>
          <w:rFonts w:ascii="Arial" w:eastAsia="TimesNewRomanPS-BoldMT" w:hAnsi="Arial" w:cs="Arial"/>
          <w:b/>
          <w:bCs/>
        </w:rPr>
        <w:t>/201</w:t>
      </w:r>
      <w:r w:rsidR="00B164C2">
        <w:rPr>
          <w:rFonts w:ascii="Arial" w:eastAsia="TimesNewRomanPS-BoldMT" w:hAnsi="Arial" w:cs="Arial"/>
          <w:b/>
          <w:bCs/>
          <w:lang w:val="sr-Latn-CS"/>
        </w:rPr>
        <w:t>8</w:t>
      </w:r>
      <w:r w:rsidR="00B164C2">
        <w:rPr>
          <w:rFonts w:ascii="Arial" w:eastAsia="TimesNewRomanPS-BoldMT" w:hAnsi="Arial" w:cs="Arial"/>
          <w:b/>
          <w:bCs/>
          <w:lang w:val="sr-Cyrl-CS"/>
        </w:rPr>
        <w:t xml:space="preserve"> </w:t>
      </w:r>
      <w:r w:rsidR="00293C38">
        <w:rPr>
          <w:rFonts w:ascii="Arial" w:hAnsi="Arial" w:cs="Arial"/>
          <w:lang w:val="sr-Cyrl-CS"/>
        </w:rPr>
        <w:t xml:space="preserve">– </w:t>
      </w:r>
      <w:r w:rsidR="00293C38">
        <w:rPr>
          <w:rFonts w:ascii="Arial" w:hAnsi="Arial" w:cs="Arial"/>
          <w:lang w:val="sr-Latn-CS"/>
        </w:rPr>
        <w:t>набавка електричне енергије</w:t>
      </w:r>
      <w:r w:rsidR="00293C38">
        <w:rPr>
          <w:rFonts w:ascii="Arial" w:hAnsi="Arial" w:cs="Arial"/>
        </w:rPr>
        <w:t>,</w:t>
      </w:r>
      <w:r w:rsidR="00063C6A" w:rsidRPr="002A27B9">
        <w:rPr>
          <w:rFonts w:ascii="Arial" w:hAnsi="Arial" w:cs="Arial"/>
          <w:lang w:val="sr-Cyrl-CS"/>
        </w:rPr>
        <w:t xml:space="preserve"> </w:t>
      </w:r>
      <w:r w:rsidR="004E09CD" w:rsidRPr="002A27B9">
        <w:rPr>
          <w:rFonts w:ascii="Arial" w:hAnsi="Arial" w:cs="Arial"/>
        </w:rPr>
        <w:t>доставити</w:t>
      </w:r>
      <w:r w:rsidRPr="002A27B9">
        <w:rPr>
          <w:rFonts w:ascii="Arial" w:hAnsi="Arial" w:cs="Arial"/>
        </w:rPr>
        <w:t xml:space="preserve"> </w:t>
      </w:r>
      <w:r w:rsidR="004E09CD" w:rsidRPr="002A27B9">
        <w:rPr>
          <w:rFonts w:ascii="Arial" w:hAnsi="Arial" w:cs="Arial"/>
        </w:rPr>
        <w:t>Установи</w:t>
      </w:r>
      <w:r w:rsidRPr="002A27B9">
        <w:rPr>
          <w:rFonts w:ascii="Arial" w:hAnsi="Arial" w:cs="Arial"/>
        </w:rPr>
        <w:t xml:space="preserve"> </w:t>
      </w:r>
      <w:r w:rsidR="004E09CD" w:rsidRPr="002A27B9">
        <w:rPr>
          <w:rFonts w:ascii="Arial" w:hAnsi="Arial" w:cs="Arial"/>
        </w:rPr>
        <w:t>Геронтолошки</w:t>
      </w:r>
      <w:r w:rsidRPr="002A27B9">
        <w:rPr>
          <w:rFonts w:ascii="Arial" w:hAnsi="Arial" w:cs="Arial"/>
        </w:rPr>
        <w:t xml:space="preserve"> </w:t>
      </w:r>
      <w:r w:rsidR="004E09CD" w:rsidRPr="002A27B9">
        <w:rPr>
          <w:rFonts w:ascii="Arial" w:hAnsi="Arial" w:cs="Arial"/>
        </w:rPr>
        <w:t>центар</w:t>
      </w:r>
      <w:r w:rsidRPr="002A27B9">
        <w:rPr>
          <w:rFonts w:ascii="Arial" w:hAnsi="Arial" w:cs="Arial"/>
        </w:rPr>
        <w:t xml:space="preserve"> </w:t>
      </w:r>
      <w:r w:rsidR="004E09CD" w:rsidRPr="002A27B9">
        <w:rPr>
          <w:rFonts w:ascii="Arial" w:hAnsi="Arial" w:cs="Arial"/>
        </w:rPr>
        <w:t>Младеновац</w:t>
      </w:r>
      <w:r w:rsidRPr="002A27B9">
        <w:rPr>
          <w:rFonts w:ascii="Arial" w:hAnsi="Arial" w:cs="Arial"/>
        </w:rPr>
        <w:t xml:space="preserve">, </w:t>
      </w:r>
      <w:r w:rsidR="00063C6A" w:rsidRPr="002A27B9">
        <w:rPr>
          <w:rFonts w:ascii="Arial" w:hAnsi="Arial" w:cs="Arial"/>
          <w:lang w:val="sr-Cyrl-CS"/>
        </w:rPr>
        <w:t xml:space="preserve">као средство </w:t>
      </w:r>
      <w:r w:rsidRPr="002A27B9">
        <w:rPr>
          <w:rFonts w:ascii="Arial" w:hAnsi="Arial" w:cs="Arial"/>
        </w:rPr>
        <w:t xml:space="preserve"> </w:t>
      </w:r>
      <w:r w:rsidR="004E09CD" w:rsidRPr="002A27B9">
        <w:rPr>
          <w:rFonts w:ascii="Arial" w:hAnsi="Arial" w:cs="Arial"/>
        </w:rPr>
        <w:t>финансијског</w:t>
      </w:r>
      <w:r w:rsidRPr="002A27B9">
        <w:rPr>
          <w:rFonts w:ascii="Arial" w:hAnsi="Arial" w:cs="Arial"/>
        </w:rPr>
        <w:t xml:space="preserve"> </w:t>
      </w:r>
      <w:r w:rsidR="004E09CD" w:rsidRPr="002A27B9">
        <w:rPr>
          <w:rFonts w:ascii="Arial" w:hAnsi="Arial" w:cs="Arial"/>
        </w:rPr>
        <w:t>обезбе</w:t>
      </w:r>
      <w:r w:rsidR="00063C6A" w:rsidRPr="002A27B9">
        <w:rPr>
          <w:rFonts w:ascii="Arial" w:hAnsi="Arial" w:cs="Arial"/>
          <w:lang w:val="sr-Cyrl-CS"/>
        </w:rPr>
        <w:t>ђ</w:t>
      </w:r>
      <w:r w:rsidR="004E09CD" w:rsidRPr="002A27B9">
        <w:rPr>
          <w:rFonts w:ascii="Arial" w:hAnsi="Arial" w:cs="Arial"/>
        </w:rPr>
        <w:t>ења</w:t>
      </w:r>
      <w:r w:rsidR="00063C6A" w:rsidRPr="002A27B9">
        <w:rPr>
          <w:rFonts w:ascii="Arial" w:hAnsi="Arial" w:cs="Arial"/>
          <w:lang w:val="sr-Cyrl-CS"/>
        </w:rPr>
        <w:t xml:space="preserve"> за добро извршење посла, </w:t>
      </w:r>
      <w:r w:rsidR="004E09CD" w:rsidRPr="002A27B9">
        <w:rPr>
          <w:rFonts w:ascii="Arial" w:hAnsi="Arial" w:cs="Arial"/>
        </w:rPr>
        <w:t>једну</w:t>
      </w:r>
      <w:r w:rsidRPr="002A27B9">
        <w:rPr>
          <w:rFonts w:ascii="Arial" w:hAnsi="Arial" w:cs="Arial"/>
        </w:rPr>
        <w:t xml:space="preserve"> </w:t>
      </w:r>
      <w:r w:rsidR="004E09CD" w:rsidRPr="002A27B9">
        <w:rPr>
          <w:rFonts w:ascii="Arial" w:hAnsi="Arial" w:cs="Arial"/>
        </w:rPr>
        <w:t>бланко</w:t>
      </w:r>
      <w:r w:rsidRPr="002A27B9">
        <w:rPr>
          <w:rFonts w:ascii="Arial" w:hAnsi="Arial" w:cs="Arial"/>
        </w:rPr>
        <w:t xml:space="preserve"> </w:t>
      </w:r>
      <w:r w:rsidR="004E09CD" w:rsidRPr="002A27B9">
        <w:rPr>
          <w:rFonts w:ascii="Arial" w:hAnsi="Arial" w:cs="Arial"/>
        </w:rPr>
        <w:t>соло</w:t>
      </w:r>
      <w:r w:rsidRPr="002A27B9">
        <w:rPr>
          <w:rFonts w:ascii="Arial" w:hAnsi="Arial" w:cs="Arial"/>
        </w:rPr>
        <w:t xml:space="preserve"> </w:t>
      </w:r>
      <w:r w:rsidR="004E09CD" w:rsidRPr="002A27B9">
        <w:rPr>
          <w:rFonts w:ascii="Arial" w:hAnsi="Arial" w:cs="Arial"/>
        </w:rPr>
        <w:t>меницу</w:t>
      </w:r>
      <w:r w:rsidR="00063C6A" w:rsidRPr="002A27B9">
        <w:rPr>
          <w:rFonts w:ascii="Arial" w:hAnsi="Arial" w:cs="Arial"/>
          <w:lang w:val="sr-Cyrl-CS"/>
        </w:rPr>
        <w:t xml:space="preserve"> на износ у висини од 10% од укупно уговорене цене </w:t>
      </w:r>
      <w:r w:rsidR="00E93571" w:rsidRPr="002A27B9">
        <w:rPr>
          <w:rFonts w:ascii="Arial" w:hAnsi="Arial" w:cs="Arial"/>
          <w:lang w:val="sr-Cyrl-CS"/>
        </w:rPr>
        <w:t>без</w:t>
      </w:r>
      <w:r w:rsidR="00063C6A" w:rsidRPr="002A27B9">
        <w:rPr>
          <w:rFonts w:ascii="Arial" w:hAnsi="Arial" w:cs="Arial"/>
          <w:lang w:val="sr-Cyrl-CS"/>
        </w:rPr>
        <w:t xml:space="preserve"> ПДВ,</w:t>
      </w:r>
      <w:r w:rsidRPr="002A27B9">
        <w:rPr>
          <w:rFonts w:ascii="Arial" w:hAnsi="Arial" w:cs="Arial"/>
        </w:rPr>
        <w:t xml:space="preserve"> </w:t>
      </w:r>
      <w:r w:rsidR="004E09CD" w:rsidRPr="002A27B9">
        <w:rPr>
          <w:rFonts w:ascii="Arial" w:hAnsi="Arial" w:cs="Arial"/>
          <w:lang w:val="sr-Latn-CS"/>
        </w:rPr>
        <w:t>оверену</w:t>
      </w:r>
      <w:r w:rsidRPr="002A27B9">
        <w:rPr>
          <w:rFonts w:ascii="Arial" w:hAnsi="Arial" w:cs="Arial"/>
          <w:lang w:val="sr-Latn-CS"/>
        </w:rPr>
        <w:t xml:space="preserve"> </w:t>
      </w:r>
      <w:r w:rsidR="004E09CD" w:rsidRPr="002A27B9">
        <w:rPr>
          <w:rFonts w:ascii="Arial" w:hAnsi="Arial" w:cs="Arial"/>
          <w:lang w:val="sr-Latn-CS"/>
        </w:rPr>
        <w:t>печатом</w:t>
      </w:r>
      <w:r w:rsidRPr="002A27B9">
        <w:rPr>
          <w:rFonts w:ascii="Arial" w:hAnsi="Arial" w:cs="Arial"/>
          <w:lang w:val="sr-Latn-CS"/>
        </w:rPr>
        <w:t xml:space="preserve"> </w:t>
      </w:r>
      <w:r w:rsidR="004E09CD" w:rsidRPr="002A27B9">
        <w:rPr>
          <w:rFonts w:ascii="Arial" w:hAnsi="Arial" w:cs="Arial"/>
          <w:lang w:val="sr-Latn-CS"/>
        </w:rPr>
        <w:t>и</w:t>
      </w:r>
      <w:r w:rsidRPr="002A27B9">
        <w:rPr>
          <w:rFonts w:ascii="Arial" w:hAnsi="Arial" w:cs="Arial"/>
          <w:lang w:val="sr-Latn-CS"/>
        </w:rPr>
        <w:t xml:space="preserve"> </w:t>
      </w:r>
      <w:r w:rsidR="004E09CD" w:rsidRPr="002A27B9">
        <w:rPr>
          <w:rFonts w:ascii="Arial" w:hAnsi="Arial" w:cs="Arial"/>
          <w:lang w:val="sr-Latn-CS"/>
        </w:rPr>
        <w:t>потписану</w:t>
      </w:r>
      <w:r w:rsidRPr="002A27B9">
        <w:rPr>
          <w:rFonts w:ascii="Arial" w:hAnsi="Arial" w:cs="Arial"/>
          <w:lang w:val="sr-Latn-CS"/>
        </w:rPr>
        <w:t xml:space="preserve"> </w:t>
      </w:r>
      <w:r w:rsidR="004E09CD" w:rsidRPr="002A27B9">
        <w:rPr>
          <w:rFonts w:ascii="Arial" w:hAnsi="Arial" w:cs="Arial"/>
          <w:lang w:val="sr-Latn-CS"/>
        </w:rPr>
        <w:t>од</w:t>
      </w:r>
      <w:r w:rsidRPr="002A27B9">
        <w:rPr>
          <w:rFonts w:ascii="Arial" w:hAnsi="Arial" w:cs="Arial"/>
          <w:lang w:val="sr-Latn-CS"/>
        </w:rPr>
        <w:t xml:space="preserve"> </w:t>
      </w:r>
      <w:r w:rsidR="004E09CD" w:rsidRPr="002A27B9">
        <w:rPr>
          <w:rFonts w:ascii="Arial" w:hAnsi="Arial" w:cs="Arial"/>
          <w:lang w:val="sr-Latn-CS"/>
        </w:rPr>
        <w:t>стране</w:t>
      </w:r>
      <w:r w:rsidRPr="002A27B9">
        <w:rPr>
          <w:rFonts w:ascii="Arial" w:hAnsi="Arial" w:cs="Arial"/>
          <w:lang w:val="sr-Latn-CS"/>
        </w:rPr>
        <w:t xml:space="preserve"> </w:t>
      </w:r>
      <w:r w:rsidR="004E09CD" w:rsidRPr="002A27B9">
        <w:rPr>
          <w:rFonts w:ascii="Arial" w:hAnsi="Arial" w:cs="Arial"/>
          <w:lang w:val="sr-Latn-CS"/>
        </w:rPr>
        <w:t>овлашћеног</w:t>
      </w:r>
      <w:r w:rsidRPr="002A27B9">
        <w:rPr>
          <w:rFonts w:ascii="Arial" w:hAnsi="Arial" w:cs="Arial"/>
          <w:lang w:val="sr-Latn-CS"/>
        </w:rPr>
        <w:t xml:space="preserve"> </w:t>
      </w:r>
      <w:r w:rsidR="004E09CD" w:rsidRPr="002A27B9">
        <w:rPr>
          <w:rFonts w:ascii="Arial" w:hAnsi="Arial" w:cs="Arial"/>
          <w:lang w:val="sr-Latn-CS"/>
        </w:rPr>
        <w:t>лица</w:t>
      </w:r>
      <w:r w:rsidRPr="002A27B9">
        <w:rPr>
          <w:rFonts w:ascii="Arial" w:hAnsi="Arial" w:cs="Arial"/>
          <w:lang w:val="sr-Latn-CS"/>
        </w:rPr>
        <w:t xml:space="preserve"> </w:t>
      </w:r>
      <w:r w:rsidR="004E09CD" w:rsidRPr="002A27B9">
        <w:rPr>
          <w:rFonts w:ascii="Arial" w:hAnsi="Arial" w:cs="Arial"/>
          <w:lang w:val="sr-Latn-CS"/>
        </w:rPr>
        <w:t>са</w:t>
      </w:r>
      <w:r w:rsidRPr="002A27B9">
        <w:rPr>
          <w:rFonts w:ascii="Arial" w:hAnsi="Arial" w:cs="Arial"/>
          <w:lang w:val="sr-Latn-CS"/>
        </w:rPr>
        <w:t xml:space="preserve"> </w:t>
      </w:r>
      <w:r w:rsidR="004E09CD" w:rsidRPr="002A27B9">
        <w:rPr>
          <w:rFonts w:ascii="Arial" w:hAnsi="Arial" w:cs="Arial"/>
          <w:lang w:val="sr-Latn-CS"/>
        </w:rPr>
        <w:t>приложеном</w:t>
      </w:r>
      <w:r w:rsidRPr="002A27B9">
        <w:rPr>
          <w:rFonts w:ascii="Arial" w:hAnsi="Arial" w:cs="Arial"/>
          <w:lang w:val="sr-Latn-CS"/>
        </w:rPr>
        <w:t xml:space="preserve"> </w:t>
      </w:r>
      <w:r w:rsidR="004E09CD" w:rsidRPr="002A27B9">
        <w:rPr>
          <w:rFonts w:ascii="Arial" w:hAnsi="Arial" w:cs="Arial"/>
          <w:lang w:val="sr-Latn-CS"/>
        </w:rPr>
        <w:t>фотокопијом</w:t>
      </w:r>
      <w:r w:rsidRPr="002A27B9">
        <w:rPr>
          <w:rFonts w:ascii="Arial" w:hAnsi="Arial" w:cs="Arial"/>
          <w:lang w:val="sr-Latn-CS"/>
        </w:rPr>
        <w:t xml:space="preserve"> </w:t>
      </w:r>
      <w:r w:rsidR="004E09CD" w:rsidRPr="002A27B9">
        <w:rPr>
          <w:rFonts w:ascii="Arial" w:hAnsi="Arial" w:cs="Arial"/>
          <w:lang w:val="sr-Latn-CS"/>
        </w:rPr>
        <w:t>депо</w:t>
      </w:r>
      <w:r w:rsidRPr="002A27B9">
        <w:rPr>
          <w:rFonts w:ascii="Arial" w:hAnsi="Arial" w:cs="Arial"/>
          <w:lang w:val="sr-Latn-CS"/>
        </w:rPr>
        <w:t>-</w:t>
      </w:r>
      <w:r w:rsidR="004E09CD" w:rsidRPr="002A27B9">
        <w:rPr>
          <w:rFonts w:ascii="Arial" w:hAnsi="Arial" w:cs="Arial"/>
          <w:lang w:val="sr-Latn-CS"/>
        </w:rPr>
        <w:t>картона</w:t>
      </w:r>
      <w:r w:rsidRPr="002A27B9">
        <w:rPr>
          <w:rFonts w:ascii="Arial" w:hAnsi="Arial" w:cs="Arial"/>
          <w:lang w:val="sr-Latn-CS"/>
        </w:rPr>
        <w:t xml:space="preserve"> </w:t>
      </w:r>
      <w:r w:rsidR="004E09CD" w:rsidRPr="002A27B9">
        <w:rPr>
          <w:rFonts w:ascii="Arial" w:hAnsi="Arial" w:cs="Arial"/>
          <w:lang w:val="sr-Latn-CS"/>
        </w:rPr>
        <w:t>са</w:t>
      </w:r>
      <w:r w:rsidRPr="002A27B9">
        <w:rPr>
          <w:rFonts w:ascii="Arial" w:hAnsi="Arial" w:cs="Arial"/>
          <w:lang w:val="sr-Latn-CS"/>
        </w:rPr>
        <w:t xml:space="preserve"> </w:t>
      </w:r>
      <w:r w:rsidR="004E09CD" w:rsidRPr="002A27B9">
        <w:rPr>
          <w:rFonts w:ascii="Arial" w:hAnsi="Arial" w:cs="Arial"/>
          <w:lang w:val="sr-Latn-CS"/>
        </w:rPr>
        <w:t>потписом</w:t>
      </w:r>
      <w:r w:rsidRPr="002A27B9">
        <w:rPr>
          <w:rFonts w:ascii="Arial" w:hAnsi="Arial" w:cs="Arial"/>
          <w:lang w:val="sr-Latn-CS"/>
        </w:rPr>
        <w:t xml:space="preserve"> </w:t>
      </w:r>
      <w:r w:rsidR="004E09CD" w:rsidRPr="002A27B9">
        <w:rPr>
          <w:rFonts w:ascii="Arial" w:hAnsi="Arial" w:cs="Arial"/>
          <w:lang w:val="sr-Latn-CS"/>
        </w:rPr>
        <w:t>лица</w:t>
      </w:r>
      <w:r w:rsidRPr="002A27B9">
        <w:rPr>
          <w:rFonts w:ascii="Arial" w:hAnsi="Arial" w:cs="Arial"/>
          <w:lang w:val="sr-Latn-CS"/>
        </w:rPr>
        <w:t xml:space="preserve"> </w:t>
      </w:r>
      <w:r w:rsidR="004E09CD" w:rsidRPr="002A27B9">
        <w:rPr>
          <w:rFonts w:ascii="Arial" w:hAnsi="Arial" w:cs="Arial"/>
          <w:lang w:val="sr-Latn-CS"/>
        </w:rPr>
        <w:t>које</w:t>
      </w:r>
      <w:r w:rsidRPr="002A27B9">
        <w:rPr>
          <w:rFonts w:ascii="Arial" w:hAnsi="Arial" w:cs="Arial"/>
          <w:lang w:val="sr-Latn-CS"/>
        </w:rPr>
        <w:t xml:space="preserve"> </w:t>
      </w:r>
      <w:r w:rsidR="004E09CD" w:rsidRPr="002A27B9">
        <w:rPr>
          <w:rFonts w:ascii="Arial" w:hAnsi="Arial" w:cs="Arial"/>
          <w:lang w:val="sr-Latn-CS"/>
        </w:rPr>
        <w:t>је</w:t>
      </w:r>
      <w:r w:rsidRPr="002A27B9">
        <w:rPr>
          <w:rFonts w:ascii="Arial" w:hAnsi="Arial" w:cs="Arial"/>
          <w:lang w:val="sr-Latn-CS"/>
        </w:rPr>
        <w:t xml:space="preserve"> </w:t>
      </w:r>
      <w:r w:rsidR="004E09CD" w:rsidRPr="002A27B9">
        <w:rPr>
          <w:rFonts w:ascii="Arial" w:hAnsi="Arial" w:cs="Arial"/>
          <w:lang w:val="sr-Latn-CS"/>
        </w:rPr>
        <w:t>меницу</w:t>
      </w:r>
      <w:r w:rsidRPr="002A27B9">
        <w:rPr>
          <w:rFonts w:ascii="Arial" w:hAnsi="Arial" w:cs="Arial"/>
          <w:lang w:val="sr-Latn-CS"/>
        </w:rPr>
        <w:t xml:space="preserve"> </w:t>
      </w:r>
      <w:r w:rsidR="004E09CD" w:rsidRPr="002A27B9">
        <w:rPr>
          <w:rFonts w:ascii="Arial" w:hAnsi="Arial" w:cs="Arial"/>
          <w:lang w:val="sr-Latn-CS"/>
        </w:rPr>
        <w:t>потписало</w:t>
      </w:r>
      <w:r w:rsidRPr="002A27B9">
        <w:rPr>
          <w:rFonts w:ascii="Arial" w:hAnsi="Arial" w:cs="Arial"/>
          <w:lang w:val="sr-Latn-CS"/>
        </w:rPr>
        <w:t xml:space="preserve">, </w:t>
      </w:r>
      <w:r w:rsidR="00063C6A" w:rsidRPr="002A27B9">
        <w:rPr>
          <w:rFonts w:ascii="Arial" w:hAnsi="Arial" w:cs="Arial"/>
          <w:lang w:val="sr-Cyrl-CS"/>
        </w:rPr>
        <w:t>са</w:t>
      </w:r>
      <w:r w:rsidRPr="002A27B9">
        <w:rPr>
          <w:rFonts w:ascii="Arial" w:hAnsi="Arial" w:cs="Arial"/>
          <w:lang w:val="sr-Latn-CS"/>
        </w:rPr>
        <w:t xml:space="preserve"> </w:t>
      </w:r>
      <w:r w:rsidR="004E09CD" w:rsidRPr="002A27B9">
        <w:rPr>
          <w:rFonts w:ascii="Arial" w:hAnsi="Arial" w:cs="Arial"/>
          <w:lang w:val="sr-Latn-CS"/>
        </w:rPr>
        <w:t>Потврдом</w:t>
      </w:r>
      <w:r w:rsidRPr="002A27B9">
        <w:rPr>
          <w:rFonts w:ascii="Arial" w:hAnsi="Arial" w:cs="Arial"/>
          <w:lang w:val="sr-Latn-CS"/>
        </w:rPr>
        <w:t xml:space="preserve"> </w:t>
      </w:r>
      <w:r w:rsidR="004E09CD" w:rsidRPr="002A27B9">
        <w:rPr>
          <w:rFonts w:ascii="Arial" w:hAnsi="Arial" w:cs="Arial"/>
          <w:lang w:val="sr-Latn-CS"/>
        </w:rPr>
        <w:t>банке</w:t>
      </w:r>
      <w:r w:rsidRPr="002A27B9">
        <w:rPr>
          <w:rFonts w:ascii="Arial" w:hAnsi="Arial" w:cs="Arial"/>
          <w:lang w:val="sr-Latn-CS"/>
        </w:rPr>
        <w:t xml:space="preserve"> </w:t>
      </w:r>
      <w:r w:rsidR="004E09CD" w:rsidRPr="002A27B9">
        <w:rPr>
          <w:rFonts w:ascii="Arial" w:hAnsi="Arial" w:cs="Arial"/>
          <w:lang w:val="sr-Latn-CS"/>
        </w:rPr>
        <w:t>о</w:t>
      </w:r>
      <w:r w:rsidRPr="002A27B9">
        <w:rPr>
          <w:rFonts w:ascii="Arial" w:hAnsi="Arial" w:cs="Arial"/>
          <w:lang w:val="sr-Latn-CS"/>
        </w:rPr>
        <w:t xml:space="preserve"> </w:t>
      </w:r>
      <w:r w:rsidR="004E09CD" w:rsidRPr="002A27B9">
        <w:rPr>
          <w:rFonts w:ascii="Arial" w:hAnsi="Arial" w:cs="Arial"/>
          <w:lang w:val="sr-Latn-CS"/>
        </w:rPr>
        <w:t>регистрацији</w:t>
      </w:r>
      <w:r w:rsidRPr="002A27B9">
        <w:rPr>
          <w:rFonts w:ascii="Arial" w:hAnsi="Arial" w:cs="Arial"/>
          <w:lang w:val="sr-Latn-CS"/>
        </w:rPr>
        <w:t xml:space="preserve"> </w:t>
      </w:r>
      <w:r w:rsidR="004E09CD" w:rsidRPr="002A27B9">
        <w:rPr>
          <w:rFonts w:ascii="Arial" w:hAnsi="Arial" w:cs="Arial"/>
          <w:lang w:val="sr-Latn-CS"/>
        </w:rPr>
        <w:t>менице</w:t>
      </w:r>
      <w:r w:rsidR="00063C6A" w:rsidRPr="002A27B9">
        <w:rPr>
          <w:rFonts w:ascii="Arial" w:hAnsi="Arial" w:cs="Arial"/>
          <w:lang w:val="sr-Cyrl-CS"/>
        </w:rPr>
        <w:t xml:space="preserve"> и меничним овлашћењем</w:t>
      </w:r>
      <w:r w:rsidR="00E06123">
        <w:rPr>
          <w:rFonts w:ascii="Arial" w:hAnsi="Arial" w:cs="Arial"/>
          <w:lang w:val="sr-Cyrl-CS"/>
        </w:rPr>
        <w:t xml:space="preserve"> са роком вежности дужим 30 дана од дана окончања реализације Уговора</w:t>
      </w:r>
      <w:r w:rsidRPr="002A27B9">
        <w:rPr>
          <w:rFonts w:ascii="Arial" w:hAnsi="Arial" w:cs="Arial"/>
          <w:lang w:val="sr-Latn-CS"/>
        </w:rPr>
        <w:t xml:space="preserve">. </w:t>
      </w:r>
    </w:p>
    <w:p w:rsidR="00827B02" w:rsidRPr="002A27B9" w:rsidRDefault="00827B02" w:rsidP="00827B02">
      <w:pPr>
        <w:jc w:val="both"/>
        <w:rPr>
          <w:rFonts w:ascii="Arial" w:hAnsi="Arial" w:cs="Arial"/>
          <w:lang w:val="sl-SI"/>
        </w:rPr>
      </w:pPr>
    </w:p>
    <w:p w:rsidR="00827B02" w:rsidRPr="002A27B9" w:rsidRDefault="00827B02" w:rsidP="00827B02">
      <w:pPr>
        <w:rPr>
          <w:rFonts w:ascii="Arial" w:hAnsi="Arial" w:cs="Arial"/>
          <w:lang w:val="sl-SI"/>
        </w:rPr>
      </w:pPr>
    </w:p>
    <w:p w:rsidR="00827B02" w:rsidRDefault="00827B02" w:rsidP="00827B02">
      <w:pPr>
        <w:rPr>
          <w:sz w:val="28"/>
          <w:szCs w:val="28"/>
          <w:lang w:val="sl-SI"/>
        </w:rPr>
      </w:pPr>
    </w:p>
    <w:p w:rsidR="00827B02" w:rsidRDefault="00063C6A" w:rsidP="00827B02">
      <w:pPr>
        <w:rPr>
          <w:sz w:val="28"/>
          <w:szCs w:val="28"/>
          <w:lang w:val="sr-Cyrl-CS"/>
        </w:rPr>
      </w:pPr>
      <w:r>
        <w:rPr>
          <w:sz w:val="28"/>
          <w:szCs w:val="28"/>
          <w:lang w:val="sr-Cyrl-CS"/>
        </w:rPr>
        <w:t xml:space="preserve">Датум </w:t>
      </w:r>
    </w:p>
    <w:p w:rsidR="00063C6A" w:rsidRPr="00063C6A" w:rsidRDefault="00063C6A" w:rsidP="00827B02">
      <w:pPr>
        <w:rPr>
          <w:sz w:val="28"/>
          <w:szCs w:val="28"/>
          <w:lang w:val="sr-Cyrl-CS"/>
        </w:rPr>
      </w:pPr>
      <w:r>
        <w:rPr>
          <w:sz w:val="28"/>
          <w:szCs w:val="28"/>
          <w:lang w:val="sr-Cyrl-CS"/>
        </w:rPr>
        <w:t>______________</w:t>
      </w:r>
    </w:p>
    <w:p w:rsidR="00827B02" w:rsidRDefault="00827B02" w:rsidP="00827B02">
      <w:pPr>
        <w:rPr>
          <w:sz w:val="28"/>
          <w:szCs w:val="28"/>
          <w:lang w:val="sl-SI"/>
        </w:rPr>
      </w:pPr>
    </w:p>
    <w:p w:rsidR="00827B02" w:rsidRDefault="00827B02" w:rsidP="00827B02">
      <w:pPr>
        <w:rPr>
          <w:sz w:val="28"/>
          <w:szCs w:val="28"/>
          <w:lang w:val="sl-SI"/>
        </w:rPr>
      </w:pPr>
      <w:r>
        <w:rPr>
          <w:sz w:val="28"/>
          <w:szCs w:val="28"/>
          <w:lang w:val="sl-SI"/>
        </w:rPr>
        <w:t xml:space="preserve">                                                                                   </w:t>
      </w:r>
      <w:r w:rsidR="004E09CD">
        <w:rPr>
          <w:sz w:val="28"/>
          <w:szCs w:val="28"/>
          <w:lang w:val="sl-SI"/>
        </w:rPr>
        <w:t>Потпис</w:t>
      </w:r>
      <w:r>
        <w:rPr>
          <w:sz w:val="28"/>
          <w:szCs w:val="28"/>
          <w:lang w:val="sl-SI"/>
        </w:rPr>
        <w:t xml:space="preserve"> </w:t>
      </w:r>
      <w:r w:rsidR="004E09CD">
        <w:rPr>
          <w:sz w:val="28"/>
          <w:szCs w:val="28"/>
          <w:lang w:val="sl-SI"/>
        </w:rPr>
        <w:t>овлашћеног</w:t>
      </w:r>
      <w:r>
        <w:rPr>
          <w:sz w:val="28"/>
          <w:szCs w:val="28"/>
          <w:lang w:val="sl-SI"/>
        </w:rPr>
        <w:t xml:space="preserve"> </w:t>
      </w:r>
      <w:r w:rsidR="004E09CD">
        <w:rPr>
          <w:sz w:val="28"/>
          <w:szCs w:val="28"/>
          <w:lang w:val="sl-SI"/>
        </w:rPr>
        <w:t>лица</w:t>
      </w:r>
      <w:r>
        <w:rPr>
          <w:sz w:val="28"/>
          <w:szCs w:val="28"/>
          <w:lang w:val="sl-SI"/>
        </w:rPr>
        <w:t xml:space="preserve"> </w:t>
      </w:r>
      <w:r w:rsidR="004E09CD">
        <w:rPr>
          <w:sz w:val="28"/>
          <w:szCs w:val="28"/>
          <w:lang w:val="sr-Cyrl-CS"/>
        </w:rPr>
        <w:t xml:space="preserve">                      </w:t>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r-Cyrl-CS"/>
        </w:rPr>
        <w:tab/>
      </w:r>
      <w:r w:rsidR="004E09CD">
        <w:rPr>
          <w:sz w:val="28"/>
          <w:szCs w:val="28"/>
          <w:lang w:val="sl-SI"/>
        </w:rPr>
        <w:t>пону</w:t>
      </w:r>
      <w:r w:rsidR="004E09CD">
        <w:rPr>
          <w:sz w:val="28"/>
          <w:szCs w:val="28"/>
          <w:lang w:val="sr-Cyrl-CS"/>
        </w:rPr>
        <w:t>ђ</w:t>
      </w:r>
      <w:r w:rsidR="004E09CD">
        <w:rPr>
          <w:sz w:val="28"/>
          <w:szCs w:val="28"/>
          <w:lang w:val="sl-SI"/>
        </w:rPr>
        <w:t>ача</w:t>
      </w:r>
    </w:p>
    <w:p w:rsidR="00827B02" w:rsidRDefault="00827B02" w:rsidP="00827B02">
      <w:pPr>
        <w:rPr>
          <w:sz w:val="28"/>
          <w:szCs w:val="28"/>
          <w:lang w:val="sl-SI"/>
        </w:rPr>
      </w:pPr>
    </w:p>
    <w:p w:rsidR="00827B02" w:rsidRPr="00BE2DD0" w:rsidRDefault="00827B02" w:rsidP="00827B02">
      <w:pPr>
        <w:rPr>
          <w:sz w:val="28"/>
          <w:szCs w:val="28"/>
          <w:lang w:val="sl-SI"/>
        </w:rPr>
      </w:pPr>
      <w:r>
        <w:rPr>
          <w:sz w:val="28"/>
          <w:szCs w:val="28"/>
          <w:lang w:val="sl-SI"/>
        </w:rPr>
        <w:t xml:space="preserve">                                                          M.P.</w:t>
      </w:r>
    </w:p>
    <w:p w:rsidR="00827B02" w:rsidRDefault="00827B02" w:rsidP="00827B02">
      <w:pPr>
        <w:tabs>
          <w:tab w:val="left" w:pos="0"/>
        </w:tabs>
        <w:jc w:val="both"/>
        <w:rPr>
          <w:sz w:val="32"/>
          <w:szCs w:val="32"/>
          <w:lang w:val="sr-Latn-CS"/>
        </w:rPr>
      </w:pPr>
    </w:p>
    <w:p w:rsidR="00E71653" w:rsidRDefault="00E71653">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293C38" w:rsidRPr="00F52DED" w:rsidRDefault="00293C38" w:rsidP="00293C38">
      <w:pPr>
        <w:jc w:val="both"/>
        <w:rPr>
          <w:rFonts w:ascii="Arial" w:hAnsi="Arial" w:cs="Arial"/>
          <w:b/>
          <w:bCs/>
          <w:lang w:val="sr-Cyrl-CS"/>
        </w:rPr>
      </w:pPr>
      <w:r w:rsidRPr="00F52DED">
        <w:rPr>
          <w:rFonts w:ascii="Arial" w:hAnsi="Arial" w:cs="Arial"/>
          <w:b/>
          <w:bCs/>
          <w:lang w:val="sr-Cyrl-CS"/>
        </w:rPr>
        <w:t xml:space="preserve">                                              </w:t>
      </w:r>
    </w:p>
    <w:p w:rsidR="00293C38" w:rsidRDefault="00293C38" w:rsidP="00293C38">
      <w:pPr>
        <w:jc w:val="both"/>
        <w:rPr>
          <w:rFonts w:ascii="Arial" w:hAnsi="Arial" w:cs="Arial"/>
          <w:b/>
          <w:bCs/>
          <w:lang w:val="sr-Cyrl-CS"/>
        </w:rPr>
      </w:pPr>
      <w:r>
        <w:rPr>
          <w:rFonts w:ascii="Arial" w:hAnsi="Arial" w:cs="Arial"/>
          <w:b/>
          <w:bCs/>
          <w:lang w:val="sr-Cyrl-CS"/>
        </w:rPr>
        <w:t>ОБРАЗАЦ  БРОЈ</w:t>
      </w:r>
      <w:r w:rsidR="00E11EAA">
        <w:rPr>
          <w:rFonts w:ascii="Arial" w:hAnsi="Arial" w:cs="Arial"/>
          <w:b/>
          <w:bCs/>
          <w:lang w:val="sr-Cyrl-CS"/>
        </w:rPr>
        <w:t xml:space="preserve">   6/4</w:t>
      </w:r>
      <w:r>
        <w:rPr>
          <w:rFonts w:ascii="Arial" w:hAnsi="Arial" w:cs="Arial"/>
          <w:b/>
          <w:bCs/>
          <w:lang w:val="sr-Cyrl-CS"/>
        </w:rPr>
        <w:t>.</w:t>
      </w:r>
    </w:p>
    <w:p w:rsidR="00293C38" w:rsidRDefault="00293C38" w:rsidP="00293C38">
      <w:pPr>
        <w:jc w:val="both"/>
        <w:rPr>
          <w:rFonts w:ascii="Arial" w:hAnsi="Arial" w:cs="Arial"/>
          <w:b/>
          <w:bCs/>
          <w:lang w:val="sr-Cyrl-CS"/>
        </w:rPr>
      </w:pPr>
    </w:p>
    <w:p w:rsidR="00432EF5" w:rsidRDefault="00432EF5" w:rsidP="00293C38">
      <w:pPr>
        <w:jc w:val="both"/>
        <w:rPr>
          <w:rFonts w:ascii="Arial" w:hAnsi="Arial" w:cs="Arial"/>
          <w:b/>
          <w:bCs/>
          <w:lang w:val="sr-Cyrl-CS"/>
        </w:rPr>
      </w:pPr>
    </w:p>
    <w:p w:rsidR="00432EF5" w:rsidRDefault="00432EF5" w:rsidP="00293C38">
      <w:pPr>
        <w:jc w:val="both"/>
        <w:rPr>
          <w:rFonts w:ascii="Arial" w:hAnsi="Arial" w:cs="Arial"/>
          <w:b/>
          <w:bCs/>
          <w:lang w:val="sr-Cyrl-CS"/>
        </w:rPr>
      </w:pPr>
    </w:p>
    <w:p w:rsidR="00432EF5" w:rsidRDefault="00432EF5" w:rsidP="00293C38">
      <w:pPr>
        <w:jc w:val="both"/>
        <w:rPr>
          <w:rFonts w:ascii="Arial" w:hAnsi="Arial" w:cs="Arial"/>
          <w:b/>
          <w:bCs/>
          <w:lang w:val="sr-Cyrl-CS"/>
        </w:rPr>
      </w:pPr>
    </w:p>
    <w:p w:rsidR="00432EF5" w:rsidRDefault="00432EF5" w:rsidP="00293C38">
      <w:pPr>
        <w:jc w:val="both"/>
        <w:rPr>
          <w:rFonts w:ascii="Arial" w:hAnsi="Arial" w:cs="Arial"/>
          <w:b/>
          <w:bCs/>
          <w:lang w:val="sr-Cyrl-CS"/>
        </w:rPr>
      </w:pPr>
    </w:p>
    <w:p w:rsidR="00432EF5" w:rsidRDefault="00432EF5" w:rsidP="00293C38">
      <w:pPr>
        <w:jc w:val="both"/>
        <w:rPr>
          <w:rFonts w:ascii="Arial" w:hAnsi="Arial" w:cs="Arial"/>
          <w:b/>
          <w:bCs/>
          <w:lang w:val="sr-Cyrl-CS"/>
        </w:rPr>
      </w:pPr>
    </w:p>
    <w:p w:rsidR="00432EF5" w:rsidRDefault="00432EF5" w:rsidP="00293C38">
      <w:pPr>
        <w:jc w:val="both"/>
        <w:rPr>
          <w:rFonts w:ascii="Arial" w:hAnsi="Arial" w:cs="Arial"/>
          <w:b/>
          <w:bCs/>
          <w:lang w:val="sr-Cyrl-CS"/>
        </w:rPr>
      </w:pPr>
    </w:p>
    <w:p w:rsidR="00293C38" w:rsidRDefault="00293C38" w:rsidP="00293C38">
      <w:pPr>
        <w:jc w:val="both"/>
        <w:rPr>
          <w:rFonts w:ascii="Arial" w:hAnsi="Arial" w:cs="Arial"/>
          <w:b/>
          <w:bCs/>
          <w:lang w:val="sr-Cyrl-CS"/>
        </w:rPr>
      </w:pPr>
    </w:p>
    <w:p w:rsidR="00432EF5" w:rsidRDefault="00432EF5" w:rsidP="00293C38">
      <w:pPr>
        <w:jc w:val="both"/>
        <w:rPr>
          <w:rFonts w:ascii="Arial" w:hAnsi="Arial" w:cs="Arial"/>
          <w:b/>
          <w:bCs/>
          <w:lang w:val="sr-Cyrl-CS"/>
        </w:rPr>
      </w:pPr>
    </w:p>
    <w:p w:rsidR="00293C38" w:rsidRPr="00FF4D7D" w:rsidRDefault="00293C38" w:rsidP="00293C38">
      <w:pPr>
        <w:jc w:val="center"/>
        <w:rPr>
          <w:rFonts w:ascii="Arial" w:hAnsi="Arial" w:cs="Arial"/>
          <w:b/>
          <w:bCs/>
          <w:sz w:val="28"/>
          <w:szCs w:val="28"/>
          <w:lang w:val="sr-Cyrl-CS"/>
        </w:rPr>
      </w:pPr>
      <w:r w:rsidRPr="00FF4D7D">
        <w:rPr>
          <w:rFonts w:ascii="Arial" w:hAnsi="Arial" w:cs="Arial"/>
          <w:b/>
          <w:bCs/>
          <w:sz w:val="28"/>
          <w:szCs w:val="28"/>
          <w:lang w:val="sr-Cyrl-CS"/>
        </w:rPr>
        <w:t>И З Ј А В А</w:t>
      </w:r>
    </w:p>
    <w:p w:rsidR="00293C38" w:rsidRDefault="00293C38" w:rsidP="00293C38">
      <w:pPr>
        <w:jc w:val="center"/>
        <w:rPr>
          <w:rFonts w:ascii="Arial" w:hAnsi="Arial" w:cs="Arial"/>
          <w:b/>
          <w:bCs/>
          <w:lang w:val="sr-Cyrl-CS"/>
        </w:rPr>
      </w:pPr>
      <w:r>
        <w:rPr>
          <w:rFonts w:ascii="Arial" w:hAnsi="Arial" w:cs="Arial"/>
          <w:b/>
          <w:bCs/>
          <w:lang w:val="sr-Cyrl-CS"/>
        </w:rPr>
        <w:t>ПОНУЂАЧА</w:t>
      </w:r>
    </w:p>
    <w:p w:rsidR="00432EF5" w:rsidRDefault="00432EF5" w:rsidP="00293C38">
      <w:pPr>
        <w:jc w:val="center"/>
        <w:rPr>
          <w:rFonts w:ascii="Arial" w:hAnsi="Arial" w:cs="Arial"/>
          <w:b/>
          <w:bCs/>
          <w:lang w:val="sr-Cyrl-CS"/>
        </w:rPr>
      </w:pPr>
    </w:p>
    <w:p w:rsidR="00432EF5" w:rsidRDefault="00432EF5" w:rsidP="00293C38">
      <w:pPr>
        <w:jc w:val="center"/>
        <w:rPr>
          <w:rFonts w:ascii="Arial" w:hAnsi="Arial" w:cs="Arial"/>
          <w:b/>
          <w:bCs/>
          <w:lang w:val="sr-Cyrl-CS"/>
        </w:rPr>
      </w:pPr>
    </w:p>
    <w:p w:rsidR="00432EF5" w:rsidRDefault="00432EF5" w:rsidP="00293C38">
      <w:pPr>
        <w:jc w:val="center"/>
        <w:rPr>
          <w:rFonts w:ascii="Arial" w:hAnsi="Arial" w:cs="Arial"/>
          <w:b/>
          <w:bCs/>
          <w:lang w:val="sr-Cyrl-CS"/>
        </w:rPr>
      </w:pPr>
    </w:p>
    <w:p w:rsidR="00293C38" w:rsidRDefault="00293C38" w:rsidP="00293C38">
      <w:pPr>
        <w:jc w:val="both"/>
        <w:rPr>
          <w:rFonts w:ascii="Arial" w:hAnsi="Arial" w:cs="Arial"/>
          <w:b/>
          <w:bCs/>
          <w:lang w:val="sr-Cyrl-CS"/>
        </w:rPr>
      </w:pPr>
    </w:p>
    <w:p w:rsidR="00293C38" w:rsidRDefault="00293C38" w:rsidP="00293C38">
      <w:pPr>
        <w:jc w:val="both"/>
        <w:rPr>
          <w:rFonts w:ascii="Arial" w:hAnsi="Arial" w:cs="Arial"/>
          <w:b/>
          <w:bCs/>
          <w:lang w:val="sr-Cyrl-CS"/>
        </w:rPr>
      </w:pPr>
      <w:r>
        <w:rPr>
          <w:rFonts w:ascii="Arial" w:hAnsi="Arial" w:cs="Arial"/>
          <w:b/>
          <w:bCs/>
          <w:lang w:val="sr-Cyrl-CS"/>
        </w:rPr>
        <w:t xml:space="preserve">Да, уколико нам буде додељен уговор у поступку јавне набавке добара </w:t>
      </w:r>
      <w:r w:rsidR="00B164C2">
        <w:rPr>
          <w:rFonts w:ascii="Arial" w:eastAsia="TimesNewRomanPS-BoldMT" w:hAnsi="Arial" w:cs="Arial"/>
          <w:b/>
          <w:bCs/>
          <w:lang w:val="sr-Latn-CS"/>
        </w:rPr>
        <w:t>1</w:t>
      </w:r>
      <w:r w:rsidR="00B164C2">
        <w:rPr>
          <w:rFonts w:ascii="Arial" w:eastAsia="TimesNewRomanPS-BoldMT" w:hAnsi="Arial" w:cs="Arial"/>
          <w:b/>
          <w:bCs/>
        </w:rPr>
        <w:t>/201</w:t>
      </w:r>
      <w:r w:rsidR="00B164C2">
        <w:rPr>
          <w:rFonts w:ascii="Arial" w:eastAsia="TimesNewRomanPS-BoldMT" w:hAnsi="Arial" w:cs="Arial"/>
          <w:b/>
          <w:bCs/>
          <w:lang w:val="sr-Latn-CS"/>
        </w:rPr>
        <w:t>8</w:t>
      </w:r>
      <w:r w:rsidR="00B164C2">
        <w:rPr>
          <w:rFonts w:ascii="Arial" w:eastAsia="TimesNewRomanPS-BoldMT" w:hAnsi="Arial" w:cs="Arial"/>
          <w:b/>
          <w:bCs/>
          <w:lang w:val="sr-Cyrl-CS"/>
        </w:rPr>
        <w:t xml:space="preserve"> </w:t>
      </w:r>
      <w:r>
        <w:rPr>
          <w:rFonts w:ascii="Arial" w:hAnsi="Arial" w:cs="Arial"/>
          <w:b/>
          <w:bCs/>
          <w:lang w:val="sr-Cyrl-CS"/>
        </w:rPr>
        <w:t>–набавка електричне енергије, ћемо поступити у складу са чланом 1</w:t>
      </w:r>
      <w:r w:rsidR="00E06123">
        <w:rPr>
          <w:rFonts w:ascii="Arial" w:hAnsi="Arial" w:cs="Arial"/>
          <w:b/>
          <w:bCs/>
          <w:lang w:val="sr-Cyrl-CS"/>
        </w:rPr>
        <w:t>88</w:t>
      </w:r>
      <w:r>
        <w:rPr>
          <w:rFonts w:ascii="Arial" w:hAnsi="Arial" w:cs="Arial"/>
          <w:b/>
          <w:bCs/>
          <w:lang w:val="sr-Cyrl-CS"/>
        </w:rPr>
        <w:t xml:space="preserve">. став </w:t>
      </w:r>
      <w:r w:rsidR="00E06123">
        <w:rPr>
          <w:rFonts w:ascii="Arial" w:hAnsi="Arial" w:cs="Arial"/>
          <w:b/>
          <w:bCs/>
          <w:lang w:val="sr-Cyrl-CS"/>
        </w:rPr>
        <w:t>3</w:t>
      </w:r>
      <w:r>
        <w:rPr>
          <w:rFonts w:ascii="Arial" w:hAnsi="Arial" w:cs="Arial"/>
          <w:b/>
          <w:bCs/>
          <w:lang w:val="sr-Cyrl-CS"/>
        </w:rPr>
        <w:t>.  Закона о енергетици, односно да ћемо одмах по потписивању уговора закључити:</w:t>
      </w:r>
    </w:p>
    <w:p w:rsidR="00293C38" w:rsidRDefault="00293C38" w:rsidP="001D30A1">
      <w:pPr>
        <w:numPr>
          <w:ilvl w:val="0"/>
          <w:numId w:val="10"/>
        </w:numPr>
        <w:suppressAutoHyphens w:val="0"/>
        <w:spacing w:after="200" w:line="276" w:lineRule="auto"/>
        <w:jc w:val="both"/>
        <w:rPr>
          <w:rFonts w:ascii="Arial" w:hAnsi="Arial" w:cs="Arial"/>
          <w:b/>
          <w:bCs/>
          <w:lang w:val="sr-Cyrl-CS"/>
        </w:rPr>
      </w:pPr>
      <w:r>
        <w:rPr>
          <w:rFonts w:ascii="Arial" w:hAnsi="Arial" w:cs="Arial"/>
          <w:b/>
          <w:bCs/>
          <w:lang w:val="sr-Cyrl-CS"/>
        </w:rPr>
        <w:t>Уговор о приступу систему са оператором система на који је објекат крајњег купца прикључен,</w:t>
      </w:r>
    </w:p>
    <w:p w:rsidR="00293C38" w:rsidRDefault="00293C38" w:rsidP="001D30A1">
      <w:pPr>
        <w:numPr>
          <w:ilvl w:val="0"/>
          <w:numId w:val="10"/>
        </w:numPr>
        <w:suppressAutoHyphens w:val="0"/>
        <w:spacing w:after="200" w:line="276" w:lineRule="auto"/>
        <w:jc w:val="both"/>
        <w:rPr>
          <w:rFonts w:ascii="Arial" w:hAnsi="Arial" w:cs="Arial"/>
          <w:b/>
          <w:bCs/>
          <w:lang w:val="sr-Cyrl-CS"/>
        </w:rPr>
      </w:pPr>
      <w:r>
        <w:rPr>
          <w:rFonts w:ascii="Arial" w:hAnsi="Arial" w:cs="Arial"/>
          <w:b/>
          <w:bCs/>
          <w:lang w:val="sr-Cyrl-CS"/>
        </w:rPr>
        <w:t>Уговор којим преузима балансну одговорност за место примопредаје крајњег купца</w:t>
      </w:r>
    </w:p>
    <w:p w:rsidR="00293C38" w:rsidRDefault="00293C38" w:rsidP="00293C38">
      <w:pPr>
        <w:ind w:left="720"/>
        <w:rPr>
          <w:rFonts w:ascii="Arial" w:hAnsi="Arial" w:cs="Arial"/>
          <w:lang w:val="sr-Cyrl-CS"/>
        </w:rPr>
      </w:pPr>
    </w:p>
    <w:p w:rsidR="00293C38" w:rsidRDefault="00293C38" w:rsidP="00293C38">
      <w:pPr>
        <w:ind w:left="720"/>
        <w:rPr>
          <w:rFonts w:ascii="Arial" w:hAnsi="Arial" w:cs="Arial"/>
          <w:lang w:val="sr-Cyrl-CS"/>
        </w:rPr>
      </w:pPr>
    </w:p>
    <w:p w:rsidR="00293C38" w:rsidRDefault="00293C38" w:rsidP="00293C38">
      <w:pPr>
        <w:ind w:left="720"/>
        <w:rPr>
          <w:rFonts w:ascii="Arial" w:hAnsi="Arial" w:cs="Arial"/>
          <w:lang w:val="sr-Cyrl-CS"/>
        </w:rPr>
      </w:pPr>
    </w:p>
    <w:p w:rsidR="00293C38" w:rsidRDefault="00293C38" w:rsidP="00293C38">
      <w:pPr>
        <w:ind w:left="720"/>
        <w:rPr>
          <w:rFonts w:ascii="Arial" w:hAnsi="Arial" w:cs="Arial"/>
          <w:lang w:val="sr-Cyrl-CS"/>
        </w:rPr>
      </w:pPr>
      <w:r w:rsidRPr="00F52DED">
        <w:rPr>
          <w:rFonts w:ascii="Arial" w:hAnsi="Arial" w:cs="Arial"/>
          <w:lang w:val="sr-Cyrl-CS"/>
        </w:rPr>
        <w:t>У _______________________ дана ________201</w:t>
      </w:r>
      <w:r w:rsidR="00B164C2">
        <w:rPr>
          <w:rFonts w:ascii="Arial" w:hAnsi="Arial" w:cs="Arial"/>
        </w:rPr>
        <w:t>8</w:t>
      </w:r>
      <w:r w:rsidRPr="00F52DED">
        <w:rPr>
          <w:rFonts w:ascii="Arial" w:hAnsi="Arial" w:cs="Arial"/>
          <w:lang w:val="sr-Cyrl-CS"/>
        </w:rPr>
        <w:t>.г.</w:t>
      </w:r>
    </w:p>
    <w:p w:rsidR="00106C44" w:rsidRDefault="00106C44" w:rsidP="00293C38">
      <w:pPr>
        <w:ind w:left="720"/>
        <w:rPr>
          <w:rFonts w:ascii="Arial" w:hAnsi="Arial" w:cs="Arial"/>
          <w:lang w:val="sr-Cyrl-CS"/>
        </w:rPr>
      </w:pPr>
    </w:p>
    <w:p w:rsidR="00106C44" w:rsidRDefault="00106C44" w:rsidP="00293C38">
      <w:pPr>
        <w:ind w:left="720"/>
        <w:rPr>
          <w:rFonts w:ascii="Arial" w:hAnsi="Arial" w:cs="Arial"/>
          <w:lang w:val="sr-Cyrl-CS"/>
        </w:rPr>
      </w:pPr>
    </w:p>
    <w:p w:rsidR="00106C44" w:rsidRDefault="00106C44" w:rsidP="00293C38">
      <w:pPr>
        <w:ind w:left="720"/>
        <w:rPr>
          <w:rFonts w:ascii="Arial" w:hAnsi="Arial" w:cs="Arial"/>
          <w:lang w:val="sr-Cyrl-CS"/>
        </w:rPr>
      </w:pPr>
    </w:p>
    <w:p w:rsidR="00106C44" w:rsidRPr="00F52DED" w:rsidRDefault="00106C44" w:rsidP="00293C38">
      <w:pPr>
        <w:ind w:left="720"/>
        <w:rPr>
          <w:rFonts w:ascii="Arial" w:hAnsi="Arial" w:cs="Arial"/>
          <w:lang w:val="sr-Cyrl-CS"/>
        </w:rPr>
      </w:pPr>
    </w:p>
    <w:p w:rsidR="00293C38" w:rsidRPr="00F52DED" w:rsidRDefault="00293C38" w:rsidP="00293C38">
      <w:pPr>
        <w:ind w:left="360"/>
        <w:rPr>
          <w:rFonts w:ascii="Arial" w:hAnsi="Arial" w:cs="Arial"/>
          <w:lang w:val="sr-Cyrl-CS"/>
        </w:rPr>
      </w:pPr>
    </w:p>
    <w:p w:rsidR="00293C38" w:rsidRPr="00F52DED" w:rsidRDefault="00293C38" w:rsidP="00293C38">
      <w:pPr>
        <w:ind w:left="720"/>
        <w:rPr>
          <w:rFonts w:ascii="Arial" w:hAnsi="Arial" w:cs="Arial"/>
          <w:lang w:val="sr-Cyrl-CS"/>
        </w:rPr>
      </w:pPr>
    </w:p>
    <w:p w:rsidR="00293C38" w:rsidRPr="00F52DED" w:rsidRDefault="00293C38" w:rsidP="00293C38">
      <w:pPr>
        <w:ind w:left="720"/>
        <w:jc w:val="both"/>
        <w:rPr>
          <w:rFonts w:ascii="Arial" w:hAnsi="Arial" w:cs="Arial"/>
          <w:sz w:val="20"/>
          <w:szCs w:val="20"/>
        </w:rPr>
      </w:pPr>
      <w:r w:rsidRPr="00F52DED">
        <w:rPr>
          <w:rFonts w:ascii="Arial" w:hAnsi="Arial" w:cs="Arial"/>
        </w:rPr>
        <w:t xml:space="preserve">    </w:t>
      </w:r>
      <w:r>
        <w:rPr>
          <w:rFonts w:ascii="Arial" w:hAnsi="Arial" w:cs="Arial"/>
        </w:rPr>
        <w:t xml:space="preserve">                                                          </w:t>
      </w:r>
      <w:r w:rsidRPr="00F52DED">
        <w:rPr>
          <w:rFonts w:ascii="Arial" w:hAnsi="Arial" w:cs="Arial"/>
        </w:rPr>
        <w:t xml:space="preserve"> Име  и презиме овлашћеног лица понуђача</w:t>
      </w:r>
    </w:p>
    <w:p w:rsidR="00293C38" w:rsidRPr="00F52DED" w:rsidRDefault="00293C38" w:rsidP="00293C38">
      <w:pPr>
        <w:ind w:left="720"/>
        <w:jc w:val="both"/>
        <w:rPr>
          <w:rFonts w:ascii="Arial" w:hAnsi="Arial" w:cs="Arial"/>
          <w:bCs/>
          <w:iCs/>
          <w:lang w:val="sr-Cyrl-CS" w:bidi="en-US"/>
        </w:rPr>
      </w:pPr>
      <w:r w:rsidRPr="00F52DED">
        <w:rPr>
          <w:rFonts w:ascii="Arial" w:hAnsi="Arial" w:cs="Arial"/>
          <w:sz w:val="20"/>
          <w:szCs w:val="20"/>
        </w:rPr>
        <w:tab/>
      </w:r>
      <w:r w:rsidRPr="00F52DED">
        <w:rPr>
          <w:rFonts w:ascii="Arial" w:hAnsi="Arial" w:cs="Arial"/>
          <w:sz w:val="20"/>
          <w:szCs w:val="20"/>
        </w:rPr>
        <w:tab/>
      </w:r>
      <w:r w:rsidRPr="00F52DED">
        <w:rPr>
          <w:rFonts w:ascii="Arial" w:hAnsi="Arial" w:cs="Arial"/>
          <w:sz w:val="20"/>
          <w:szCs w:val="20"/>
        </w:rPr>
        <w:tab/>
        <w:t xml:space="preserve">          М.П.   </w:t>
      </w:r>
      <w:r w:rsidRPr="00F52DED">
        <w:rPr>
          <w:rFonts w:ascii="Arial" w:hAnsi="Arial" w:cs="Arial"/>
          <w:sz w:val="20"/>
          <w:szCs w:val="20"/>
        </w:rPr>
        <w:tab/>
      </w:r>
      <w:r w:rsidRPr="00F52DED">
        <w:rPr>
          <w:rFonts w:ascii="Arial" w:hAnsi="Arial" w:cs="Arial"/>
          <w:sz w:val="20"/>
          <w:szCs w:val="20"/>
        </w:rPr>
        <w:tab/>
        <w:t>___________________________________</w:t>
      </w:r>
    </w:p>
    <w:p w:rsidR="00293C38" w:rsidRPr="00F52DED" w:rsidRDefault="00293C38" w:rsidP="00293C38">
      <w:pPr>
        <w:ind w:left="720"/>
        <w:jc w:val="both"/>
        <w:rPr>
          <w:rFonts w:ascii="Arial" w:hAnsi="Arial" w:cs="Arial"/>
          <w:lang w:val="sr-Cyrl-CS"/>
        </w:rPr>
      </w:pPr>
      <w:r w:rsidRPr="00F52DED">
        <w:rPr>
          <w:rFonts w:ascii="Arial" w:hAnsi="Arial" w:cs="Arial"/>
          <w:lang w:val="sr-Cyrl-CS" w:bidi="en-US"/>
        </w:rPr>
        <w:t xml:space="preserve">                                                                          </w:t>
      </w:r>
      <w:r w:rsidRPr="00F52DED">
        <w:rPr>
          <w:rFonts w:ascii="Arial" w:hAnsi="Arial" w:cs="Arial"/>
          <w:lang w:val="sr-Cyrl-CS"/>
        </w:rPr>
        <w:t>Потпис овлашћеног лица понуђача</w:t>
      </w:r>
    </w:p>
    <w:p w:rsidR="00293C38" w:rsidRDefault="00293C38" w:rsidP="00293C38">
      <w:pPr>
        <w:ind w:left="720"/>
        <w:jc w:val="both"/>
        <w:rPr>
          <w:rFonts w:ascii="Arial" w:hAnsi="Arial" w:cs="Arial"/>
          <w:lang w:val="sr-Cyrl-CS"/>
        </w:rPr>
      </w:pPr>
      <w:r w:rsidRPr="00F52DED">
        <w:rPr>
          <w:rFonts w:ascii="Arial" w:hAnsi="Arial" w:cs="Arial"/>
          <w:lang w:val="sr-Cyrl-CS"/>
        </w:rPr>
        <w:t xml:space="preserve">                                                                                __________________________</w:t>
      </w:r>
    </w:p>
    <w:p w:rsidR="001C5174" w:rsidRDefault="001C5174" w:rsidP="00293C38">
      <w:pPr>
        <w:ind w:left="720"/>
        <w:jc w:val="both"/>
        <w:rPr>
          <w:rFonts w:ascii="Arial" w:hAnsi="Arial" w:cs="Arial"/>
          <w:lang w:val="sr-Cyrl-CS"/>
        </w:rPr>
      </w:pPr>
    </w:p>
    <w:p w:rsidR="001C5174" w:rsidRDefault="001C5174" w:rsidP="00293C38">
      <w:pPr>
        <w:ind w:left="720"/>
        <w:jc w:val="both"/>
        <w:rPr>
          <w:rFonts w:ascii="Arial" w:hAnsi="Arial" w:cs="Arial"/>
          <w:b/>
          <w:bCs/>
          <w:lang w:val="sr-Cyrl-CS"/>
        </w:rPr>
      </w:pPr>
    </w:p>
    <w:p w:rsidR="001C5174" w:rsidRDefault="001C5174" w:rsidP="00293C38">
      <w:pPr>
        <w:ind w:left="720"/>
        <w:jc w:val="both"/>
        <w:rPr>
          <w:rFonts w:ascii="Arial" w:hAnsi="Arial" w:cs="Arial"/>
          <w:b/>
          <w:bCs/>
          <w:lang w:val="sr-Cyrl-CS"/>
        </w:rPr>
      </w:pPr>
    </w:p>
    <w:p w:rsidR="001C5174" w:rsidRDefault="001C5174" w:rsidP="00293C38">
      <w:pPr>
        <w:ind w:left="720"/>
        <w:jc w:val="both"/>
        <w:rPr>
          <w:rFonts w:ascii="Arial" w:hAnsi="Arial" w:cs="Arial"/>
          <w:b/>
          <w:bCs/>
          <w:lang w:val="sr-Cyrl-CS"/>
        </w:rPr>
      </w:pPr>
    </w:p>
    <w:p w:rsidR="001C5174" w:rsidRDefault="001C5174" w:rsidP="00293C38">
      <w:pPr>
        <w:ind w:left="720"/>
        <w:jc w:val="both"/>
        <w:rPr>
          <w:rFonts w:ascii="Arial" w:hAnsi="Arial" w:cs="Arial"/>
          <w:b/>
          <w:bCs/>
          <w:lang w:val="sr-Cyrl-CS"/>
        </w:rPr>
      </w:pPr>
    </w:p>
    <w:p w:rsidR="001C5174" w:rsidRDefault="001C5174" w:rsidP="00293C38">
      <w:pPr>
        <w:ind w:left="720"/>
        <w:jc w:val="both"/>
        <w:rPr>
          <w:rFonts w:ascii="Arial" w:hAnsi="Arial" w:cs="Arial"/>
          <w:b/>
          <w:bCs/>
          <w:lang w:val="sr-Cyrl-CS"/>
        </w:rPr>
      </w:pPr>
    </w:p>
    <w:p w:rsidR="001C5174" w:rsidRDefault="001C5174" w:rsidP="00293C38">
      <w:pPr>
        <w:ind w:left="720"/>
        <w:jc w:val="both"/>
        <w:rPr>
          <w:rFonts w:ascii="Arial" w:hAnsi="Arial" w:cs="Arial"/>
          <w:b/>
          <w:bCs/>
          <w:lang w:val="sr-Cyrl-CS"/>
        </w:rPr>
      </w:pPr>
    </w:p>
    <w:p w:rsidR="001C5174" w:rsidRDefault="001C5174" w:rsidP="00293C38">
      <w:pPr>
        <w:ind w:left="720"/>
        <w:jc w:val="both"/>
        <w:rPr>
          <w:rFonts w:ascii="Arial" w:hAnsi="Arial" w:cs="Arial"/>
          <w:b/>
          <w:bCs/>
          <w:lang w:val="sr-Cyrl-CS"/>
        </w:rPr>
      </w:pPr>
    </w:p>
    <w:p w:rsidR="001C5174" w:rsidRDefault="001C5174" w:rsidP="00293C38">
      <w:pPr>
        <w:ind w:left="720"/>
        <w:jc w:val="both"/>
        <w:rPr>
          <w:rFonts w:ascii="Arial" w:hAnsi="Arial" w:cs="Arial"/>
          <w:b/>
          <w:bCs/>
          <w:lang w:val="sr-Cyrl-CS"/>
        </w:rPr>
      </w:pPr>
    </w:p>
    <w:p w:rsidR="001C5174" w:rsidRDefault="001C5174" w:rsidP="00293C38">
      <w:pPr>
        <w:ind w:left="720"/>
        <w:jc w:val="both"/>
        <w:rPr>
          <w:rFonts w:ascii="Arial" w:hAnsi="Arial" w:cs="Arial"/>
          <w:b/>
          <w:bCs/>
          <w:lang w:val="sr-Cyrl-CS"/>
        </w:rPr>
      </w:pPr>
    </w:p>
    <w:p w:rsidR="001C5174" w:rsidRDefault="001C5174" w:rsidP="00293C38">
      <w:pPr>
        <w:ind w:left="720"/>
        <w:jc w:val="both"/>
        <w:rPr>
          <w:rFonts w:ascii="Arial" w:hAnsi="Arial" w:cs="Arial"/>
          <w:b/>
          <w:bCs/>
          <w:lang w:val="sr-Cyrl-CS"/>
        </w:rPr>
      </w:pPr>
    </w:p>
    <w:p w:rsidR="001C5174" w:rsidRDefault="001C5174" w:rsidP="00293C38">
      <w:pPr>
        <w:ind w:left="720"/>
        <w:jc w:val="both"/>
        <w:rPr>
          <w:rFonts w:ascii="Arial" w:hAnsi="Arial" w:cs="Arial"/>
          <w:b/>
          <w:bCs/>
          <w:lang w:val="sr-Cyrl-CS"/>
        </w:rPr>
      </w:pPr>
    </w:p>
    <w:p w:rsidR="001C5174" w:rsidRDefault="001C5174" w:rsidP="00293C38">
      <w:pPr>
        <w:ind w:left="720"/>
        <w:jc w:val="both"/>
        <w:rPr>
          <w:rFonts w:ascii="Arial" w:hAnsi="Arial" w:cs="Arial"/>
          <w:b/>
          <w:bCs/>
          <w:lang w:val="sr-Cyrl-CS"/>
        </w:rPr>
      </w:pPr>
    </w:p>
    <w:p w:rsidR="00293C38" w:rsidRPr="00F52DED" w:rsidRDefault="00293C38" w:rsidP="00293C38">
      <w:pPr>
        <w:jc w:val="both"/>
        <w:rPr>
          <w:rFonts w:ascii="Arial" w:hAnsi="Arial" w:cs="Arial"/>
          <w:b/>
          <w:bCs/>
          <w:lang w:val="sr-Cyrl-CS"/>
        </w:rPr>
      </w:pPr>
    </w:p>
    <w:p w:rsidR="001C5174" w:rsidRDefault="00E11EAA" w:rsidP="001C5174">
      <w:pPr>
        <w:shd w:val="clear" w:color="auto" w:fill="C6D9F1"/>
        <w:jc w:val="center"/>
        <w:rPr>
          <w:rFonts w:ascii="Arial" w:hAnsi="Arial" w:cs="Arial"/>
          <w:bCs/>
        </w:rPr>
      </w:pPr>
      <w:r>
        <w:rPr>
          <w:rFonts w:ascii="Arial" w:hAnsi="Arial" w:cs="Arial"/>
          <w:b/>
          <w:bCs/>
          <w:i/>
          <w:iCs/>
          <w:sz w:val="28"/>
          <w:szCs w:val="28"/>
        </w:rPr>
        <w:t>6/5</w:t>
      </w:r>
      <w:r w:rsidR="001C5174" w:rsidRPr="00221130">
        <w:rPr>
          <w:rFonts w:ascii="Arial" w:hAnsi="Arial" w:cs="Arial"/>
          <w:b/>
          <w:bCs/>
          <w:i/>
          <w:iCs/>
          <w:sz w:val="28"/>
          <w:szCs w:val="28"/>
          <w:lang w:val="ru-RU"/>
        </w:rPr>
        <w:t xml:space="preserve"> </w:t>
      </w:r>
      <w:r w:rsidR="001C5174">
        <w:rPr>
          <w:rFonts w:ascii="Arial" w:hAnsi="Arial" w:cs="Arial"/>
          <w:b/>
          <w:bCs/>
          <w:i/>
          <w:iCs/>
          <w:sz w:val="28"/>
          <w:szCs w:val="28"/>
        </w:rPr>
        <w:t xml:space="preserve"> ОБРАЗАЦ ИЗЈАВЕ О НЕЗАВИСНОЈ ПОНУДИ</w:t>
      </w:r>
    </w:p>
    <w:p w:rsidR="001C5174" w:rsidRDefault="001C5174" w:rsidP="001C5174">
      <w:pPr>
        <w:pStyle w:val="BodyText3"/>
        <w:shd w:val="clear" w:color="auto" w:fill="C6D9F1"/>
        <w:spacing w:after="0"/>
        <w:jc w:val="center"/>
        <w:rPr>
          <w:rFonts w:ascii="Arial" w:hAnsi="Arial" w:cs="Arial"/>
          <w:bCs/>
          <w:sz w:val="24"/>
          <w:szCs w:val="24"/>
        </w:rPr>
      </w:pPr>
    </w:p>
    <w:p w:rsidR="001C5174" w:rsidRDefault="001C5174" w:rsidP="001C5174">
      <w:pPr>
        <w:pStyle w:val="BodyText3"/>
        <w:spacing w:after="0"/>
        <w:jc w:val="center"/>
        <w:rPr>
          <w:rFonts w:ascii="Arial" w:hAnsi="Arial" w:cs="Arial"/>
          <w:bCs/>
          <w:sz w:val="24"/>
          <w:szCs w:val="24"/>
        </w:rPr>
      </w:pPr>
    </w:p>
    <w:p w:rsidR="001C5174" w:rsidRDefault="001C5174" w:rsidP="001C5174">
      <w:pPr>
        <w:pStyle w:val="BodyText3"/>
        <w:spacing w:after="0"/>
        <w:jc w:val="both"/>
        <w:rPr>
          <w:rFonts w:ascii="Arial" w:hAnsi="Arial" w:cs="Arial"/>
          <w:sz w:val="24"/>
          <w:szCs w:val="24"/>
        </w:rPr>
      </w:pPr>
      <w:r>
        <w:rPr>
          <w:rFonts w:ascii="Arial" w:hAnsi="Arial" w:cs="Arial"/>
          <w:sz w:val="24"/>
          <w:szCs w:val="24"/>
        </w:rPr>
        <w:t xml:space="preserve">У складу са чланом 26. ЗЈН, ________________________________________, </w:t>
      </w:r>
    </w:p>
    <w:p w:rsidR="001C5174" w:rsidRDefault="001C5174" w:rsidP="001C5174">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1C5174" w:rsidRDefault="001C5174" w:rsidP="001C5174">
      <w:pPr>
        <w:pStyle w:val="BodyText3"/>
        <w:spacing w:after="0"/>
        <w:jc w:val="both"/>
        <w:rPr>
          <w:rFonts w:ascii="Arial" w:hAnsi="Arial" w:cs="Arial"/>
          <w:w w:val="200"/>
          <w:sz w:val="24"/>
          <w:szCs w:val="24"/>
        </w:rPr>
      </w:pPr>
      <w:r>
        <w:rPr>
          <w:rFonts w:ascii="Arial" w:hAnsi="Arial" w:cs="Arial"/>
          <w:sz w:val="24"/>
          <w:szCs w:val="24"/>
        </w:rPr>
        <w:t xml:space="preserve">даје: </w:t>
      </w:r>
    </w:p>
    <w:p w:rsidR="001C5174" w:rsidRDefault="001C5174" w:rsidP="001C5174">
      <w:pPr>
        <w:pStyle w:val="BodyText3"/>
        <w:spacing w:before="360" w:after="360"/>
        <w:ind w:firstLine="227"/>
        <w:jc w:val="both"/>
        <w:rPr>
          <w:rFonts w:ascii="Arial" w:hAnsi="Arial" w:cs="Arial"/>
          <w:w w:val="200"/>
          <w:sz w:val="24"/>
          <w:szCs w:val="24"/>
        </w:rPr>
      </w:pPr>
    </w:p>
    <w:p w:rsidR="001C5174" w:rsidRPr="00AC7E22" w:rsidRDefault="001C5174" w:rsidP="001C5174">
      <w:pPr>
        <w:pStyle w:val="BodyText3"/>
        <w:spacing w:before="360" w:after="360"/>
        <w:ind w:firstLine="227"/>
        <w:jc w:val="center"/>
        <w:rPr>
          <w:rFonts w:ascii="Arial" w:hAnsi="Arial" w:cs="Arial"/>
          <w:b/>
          <w:bCs/>
          <w:sz w:val="32"/>
          <w:szCs w:val="32"/>
          <w:lang w:val="sr-Cyrl-CS"/>
        </w:rPr>
      </w:pPr>
      <w:r w:rsidRPr="00AC7E22">
        <w:rPr>
          <w:rFonts w:ascii="Arial" w:hAnsi="Arial" w:cs="Arial"/>
          <w:b/>
          <w:bCs/>
          <w:sz w:val="32"/>
          <w:szCs w:val="32"/>
          <w:lang w:val="sr-Cyrl-CS"/>
        </w:rPr>
        <w:t xml:space="preserve">ИЗЈАВУ </w:t>
      </w:r>
    </w:p>
    <w:p w:rsidR="001C5174" w:rsidRPr="00AC7E22" w:rsidRDefault="001C5174" w:rsidP="001C5174">
      <w:pPr>
        <w:pStyle w:val="BodyText3"/>
        <w:spacing w:before="360" w:after="360"/>
        <w:ind w:firstLine="227"/>
        <w:jc w:val="center"/>
        <w:rPr>
          <w:rFonts w:ascii="Arial" w:hAnsi="Arial" w:cs="Arial"/>
          <w:bCs/>
          <w:sz w:val="32"/>
          <w:szCs w:val="32"/>
        </w:rPr>
      </w:pPr>
      <w:r w:rsidRPr="00AC7E22">
        <w:rPr>
          <w:rFonts w:ascii="Arial" w:hAnsi="Arial" w:cs="Arial"/>
          <w:b/>
          <w:bCs/>
          <w:sz w:val="32"/>
          <w:szCs w:val="32"/>
          <w:lang w:val="sr-Cyrl-CS"/>
        </w:rPr>
        <w:t>О НЕЗАВИСНОЈ</w:t>
      </w:r>
      <w:r w:rsidRPr="00AC7E22">
        <w:rPr>
          <w:rFonts w:ascii="Arial" w:hAnsi="Arial" w:cs="Arial"/>
          <w:b/>
          <w:bCs/>
          <w:sz w:val="32"/>
          <w:szCs w:val="32"/>
        </w:rPr>
        <w:t xml:space="preserve"> ПОНУДИ</w:t>
      </w:r>
    </w:p>
    <w:p w:rsidR="001C5174" w:rsidRDefault="001C5174" w:rsidP="001C5174">
      <w:pPr>
        <w:pStyle w:val="BodyText3"/>
        <w:spacing w:after="0"/>
        <w:jc w:val="both"/>
        <w:rPr>
          <w:rFonts w:ascii="Arial" w:hAnsi="Arial" w:cs="Arial"/>
          <w:bCs/>
          <w:sz w:val="24"/>
          <w:szCs w:val="24"/>
        </w:rPr>
      </w:pPr>
    </w:p>
    <w:p w:rsidR="001C5174" w:rsidRDefault="001C5174" w:rsidP="001C5174">
      <w:pPr>
        <w:pStyle w:val="BodyText3"/>
        <w:spacing w:after="0"/>
        <w:jc w:val="both"/>
        <w:rPr>
          <w:rFonts w:ascii="Arial" w:hAnsi="Arial" w:cs="Arial"/>
          <w:bCs/>
          <w:sz w:val="24"/>
          <w:szCs w:val="24"/>
        </w:rPr>
      </w:pPr>
    </w:p>
    <w:p w:rsidR="001C5174" w:rsidRDefault="001C5174" w:rsidP="001C517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1C5174" w:rsidRDefault="001C5174" w:rsidP="001C5174">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Pr>
          <w:rFonts w:ascii="Arial" w:hAnsi="Arial" w:cs="Arial"/>
          <w:bCs/>
          <w:lang w:val="sr-Cyrl-CS"/>
        </w:rPr>
        <w:t xml:space="preserve"> </w:t>
      </w:r>
      <w:r>
        <w:rPr>
          <w:rFonts w:ascii="Arial" w:hAnsi="Arial" w:cs="Arial"/>
          <w:lang w:val="sr-Cyrl-CS"/>
        </w:rPr>
        <w:t xml:space="preserve">број </w:t>
      </w:r>
      <w:r w:rsidR="00B164C2">
        <w:rPr>
          <w:rFonts w:ascii="Arial" w:eastAsia="TimesNewRomanPS-BoldMT" w:hAnsi="Arial" w:cs="Arial"/>
          <w:b/>
          <w:bCs/>
          <w:lang w:val="sr-Latn-CS"/>
        </w:rPr>
        <w:t>1</w:t>
      </w:r>
      <w:r w:rsidR="00B164C2">
        <w:rPr>
          <w:rFonts w:ascii="Arial" w:eastAsia="TimesNewRomanPS-BoldMT" w:hAnsi="Arial" w:cs="Arial"/>
          <w:b/>
          <w:bCs/>
        </w:rPr>
        <w:t>/201</w:t>
      </w:r>
      <w:r w:rsidR="00B164C2">
        <w:rPr>
          <w:rFonts w:ascii="Arial" w:eastAsia="TimesNewRomanPS-BoldMT" w:hAnsi="Arial" w:cs="Arial"/>
          <w:b/>
          <w:bCs/>
          <w:lang w:val="sr-Latn-CS"/>
        </w:rPr>
        <w:t>8</w:t>
      </w:r>
      <w:r w:rsidR="00B164C2">
        <w:rPr>
          <w:rFonts w:ascii="Arial" w:eastAsia="TimesNewRomanPS-BoldMT" w:hAnsi="Arial" w:cs="Arial"/>
          <w:b/>
          <w:bCs/>
          <w:lang w:val="sr-Cyrl-CS"/>
        </w:rPr>
        <w:t xml:space="preserve"> </w:t>
      </w:r>
      <w:r>
        <w:rPr>
          <w:rFonts w:ascii="Arial" w:hAnsi="Arial" w:cs="Arial"/>
          <w:lang w:val="sr-Cyrl-CS"/>
        </w:rPr>
        <w:t xml:space="preserve">– </w:t>
      </w:r>
      <w:r>
        <w:rPr>
          <w:rFonts w:ascii="Arial" w:hAnsi="Arial" w:cs="Arial"/>
          <w:lang w:val="sr-Latn-CS"/>
        </w:rPr>
        <w:t xml:space="preserve">набавка електричне енергије </w:t>
      </w:r>
      <w:r>
        <w:rPr>
          <w:rFonts w:ascii="Arial" w:hAnsi="Arial" w:cs="Arial"/>
        </w:rPr>
        <w:t xml:space="preserve"> </w:t>
      </w:r>
      <w:r>
        <w:rPr>
          <w:rFonts w:ascii="Arial" w:hAnsi="Arial" w:cs="Arial"/>
          <w:lang w:val="sr-Cyrl-CS"/>
        </w:rPr>
        <w:t xml:space="preserve">наручиоца Установе ``Геронтолошки центар`` Младеновац, </w:t>
      </w:r>
      <w:r>
        <w:rPr>
          <w:rFonts w:ascii="Arial" w:hAnsi="Arial" w:cs="Arial"/>
          <w:bCs/>
        </w:rPr>
        <w:t>поднео независно, без договора са другим понуђачима или заинтересованим лицима.</w:t>
      </w:r>
    </w:p>
    <w:p w:rsidR="001C5174" w:rsidRDefault="001C5174" w:rsidP="001C5174">
      <w:pPr>
        <w:jc w:val="both"/>
        <w:rPr>
          <w:rFonts w:ascii="Arial" w:hAnsi="Arial" w:cs="Arial"/>
          <w:bCs/>
        </w:rPr>
      </w:pPr>
    </w:p>
    <w:p w:rsidR="001C5174" w:rsidRDefault="001C5174" w:rsidP="001C5174">
      <w:pPr>
        <w:jc w:val="both"/>
        <w:rPr>
          <w:rFonts w:ascii="Arial" w:hAnsi="Arial" w:cs="Arial"/>
          <w:bCs/>
        </w:rPr>
      </w:pPr>
    </w:p>
    <w:p w:rsidR="001C5174" w:rsidRDefault="001C5174" w:rsidP="001C5174">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1C5174" w:rsidTr="00E11EAA">
        <w:tc>
          <w:tcPr>
            <w:tcW w:w="3080" w:type="dxa"/>
            <w:shd w:val="clear" w:color="auto" w:fill="auto"/>
            <w:vAlign w:val="center"/>
          </w:tcPr>
          <w:p w:rsidR="001C5174" w:rsidRDefault="001C5174" w:rsidP="00E11EAA">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1C5174" w:rsidRDefault="001C5174" w:rsidP="00E11EAA">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1C5174" w:rsidRDefault="001C5174" w:rsidP="00E11EAA">
            <w:pPr>
              <w:pStyle w:val="BodyText2"/>
              <w:spacing w:line="100" w:lineRule="atLeast"/>
              <w:jc w:val="center"/>
              <w:rPr>
                <w:rFonts w:ascii="Arial" w:hAnsi="Arial" w:cs="Arial"/>
              </w:rPr>
            </w:pPr>
            <w:r>
              <w:rPr>
                <w:rFonts w:ascii="Arial" w:hAnsi="Arial" w:cs="Arial"/>
              </w:rPr>
              <w:t>Потпис понуђача</w:t>
            </w:r>
          </w:p>
        </w:tc>
      </w:tr>
      <w:tr w:rsidR="001C5174" w:rsidTr="00E11EAA">
        <w:tc>
          <w:tcPr>
            <w:tcW w:w="3080" w:type="dxa"/>
            <w:tcBorders>
              <w:bottom w:val="single" w:sz="4" w:space="0" w:color="000000"/>
            </w:tcBorders>
            <w:shd w:val="clear" w:color="auto" w:fill="auto"/>
          </w:tcPr>
          <w:p w:rsidR="001C5174" w:rsidRDefault="001C5174" w:rsidP="00E11EAA">
            <w:pPr>
              <w:pStyle w:val="BodyText2"/>
              <w:snapToGrid w:val="0"/>
              <w:spacing w:line="100" w:lineRule="atLeast"/>
              <w:jc w:val="both"/>
              <w:rPr>
                <w:rFonts w:ascii="Arial" w:hAnsi="Arial" w:cs="Arial"/>
              </w:rPr>
            </w:pPr>
          </w:p>
        </w:tc>
        <w:tc>
          <w:tcPr>
            <w:tcW w:w="3065" w:type="dxa"/>
            <w:shd w:val="clear" w:color="auto" w:fill="auto"/>
          </w:tcPr>
          <w:p w:rsidR="001C5174" w:rsidRDefault="001C5174" w:rsidP="00E11EAA">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1C5174" w:rsidRDefault="001C5174" w:rsidP="00E11EAA">
            <w:pPr>
              <w:pStyle w:val="BodyText2"/>
              <w:snapToGrid w:val="0"/>
              <w:spacing w:line="100" w:lineRule="atLeast"/>
              <w:jc w:val="both"/>
              <w:rPr>
                <w:rFonts w:ascii="Arial" w:hAnsi="Arial" w:cs="Arial"/>
              </w:rPr>
            </w:pPr>
          </w:p>
        </w:tc>
      </w:tr>
    </w:tbl>
    <w:p w:rsidR="001C5174" w:rsidRDefault="001C5174" w:rsidP="001C5174">
      <w:pPr>
        <w:pStyle w:val="BodyText3"/>
        <w:spacing w:after="0"/>
        <w:ind w:firstLine="227"/>
        <w:jc w:val="both"/>
      </w:pPr>
    </w:p>
    <w:p w:rsidR="001C5174" w:rsidRDefault="001C5174" w:rsidP="001C5174">
      <w:pPr>
        <w:tabs>
          <w:tab w:val="left" w:pos="6028"/>
        </w:tabs>
        <w:autoSpaceDE w:val="0"/>
        <w:spacing w:line="240" w:lineRule="auto"/>
        <w:rPr>
          <w:lang w:val="sr-Cyrl-CS"/>
        </w:rPr>
      </w:pPr>
    </w:p>
    <w:p w:rsidR="001C5174" w:rsidRDefault="001C5174" w:rsidP="001C5174">
      <w:pPr>
        <w:tabs>
          <w:tab w:val="left" w:pos="6028"/>
        </w:tabs>
        <w:autoSpaceDE w:val="0"/>
        <w:spacing w:line="240" w:lineRule="auto"/>
        <w:rPr>
          <w:lang w:val="sr-Cyrl-CS"/>
        </w:rPr>
      </w:pPr>
    </w:p>
    <w:p w:rsidR="001C5174" w:rsidRDefault="001C5174" w:rsidP="001C5174">
      <w:pPr>
        <w:tabs>
          <w:tab w:val="left" w:pos="6028"/>
        </w:tabs>
        <w:autoSpaceDE w:val="0"/>
        <w:spacing w:line="240" w:lineRule="auto"/>
        <w:rPr>
          <w:lang w:val="sr-Cyrl-CS"/>
        </w:rPr>
      </w:pPr>
    </w:p>
    <w:p w:rsidR="001C5174" w:rsidRDefault="001C5174" w:rsidP="001C5174">
      <w:pPr>
        <w:tabs>
          <w:tab w:val="left" w:pos="6028"/>
        </w:tabs>
        <w:autoSpaceDE w:val="0"/>
        <w:spacing w:line="240" w:lineRule="auto"/>
        <w:rPr>
          <w:lang w:val="sr-Cyrl-CS"/>
        </w:rPr>
      </w:pPr>
    </w:p>
    <w:p w:rsidR="001C5174" w:rsidRPr="00BA71C3" w:rsidRDefault="001C5174" w:rsidP="001C5174">
      <w:pPr>
        <w:tabs>
          <w:tab w:val="left" w:pos="6028"/>
        </w:tabs>
        <w:autoSpaceDE w:val="0"/>
        <w:spacing w:line="240" w:lineRule="auto"/>
        <w:rPr>
          <w:lang w:val="sr-Cyrl-CS"/>
        </w:rPr>
      </w:pPr>
    </w:p>
    <w:p w:rsidR="001C5174" w:rsidRDefault="001C5174" w:rsidP="001C5174">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rPr>
        <w:t xml:space="preserve"> </w:t>
      </w:r>
      <w:r>
        <w:rPr>
          <w:rFonts w:ascii="Arial" w:hAnsi="Arial" w:cs="Arial"/>
          <w:bCs/>
          <w:i/>
          <w:iCs/>
          <w:color w:val="auto"/>
        </w:rPr>
        <w:t>Повреда конкуренције представља негативну референцу, у смислу члана 82. став 1. тачка 2. Закона.</w:t>
      </w:r>
    </w:p>
    <w:p w:rsidR="001C5174" w:rsidRDefault="001C5174" w:rsidP="001C5174">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1C5174" w:rsidRDefault="001C5174" w:rsidP="001C5174">
      <w:pPr>
        <w:tabs>
          <w:tab w:val="left" w:pos="6028"/>
        </w:tabs>
        <w:autoSpaceDE w:val="0"/>
        <w:spacing w:line="240" w:lineRule="auto"/>
        <w:jc w:val="both"/>
        <w:rPr>
          <w:rFonts w:ascii="Arial" w:hAnsi="Arial" w:cs="Arial"/>
          <w:bCs/>
          <w:i/>
          <w:iCs/>
          <w:color w:val="auto"/>
          <w:lang w:val="sr-Cyrl-CS"/>
        </w:rPr>
      </w:pPr>
    </w:p>
    <w:p w:rsidR="00293C38" w:rsidRPr="00F52DED" w:rsidRDefault="00293C38" w:rsidP="00293C38">
      <w:pPr>
        <w:jc w:val="both"/>
        <w:rPr>
          <w:rFonts w:ascii="Arial" w:hAnsi="Arial" w:cs="Arial"/>
          <w:b/>
          <w:bCs/>
          <w:lang w:val="sr-Cyrl-CS"/>
        </w:rPr>
      </w:pPr>
    </w:p>
    <w:p w:rsidR="00293C38" w:rsidRPr="00F52DED" w:rsidRDefault="00293C38" w:rsidP="00293C38">
      <w:pPr>
        <w:jc w:val="both"/>
        <w:rPr>
          <w:rFonts w:ascii="Arial" w:hAnsi="Arial" w:cs="Arial"/>
          <w:b/>
          <w:bCs/>
          <w:lang w:val="sr-Cyrl-CS"/>
        </w:rPr>
      </w:pPr>
    </w:p>
    <w:p w:rsidR="00293C38" w:rsidRDefault="00293C38" w:rsidP="00293C38">
      <w:pPr>
        <w:jc w:val="both"/>
        <w:rPr>
          <w:rFonts w:ascii="Arial" w:hAnsi="Arial" w:cs="Arial"/>
          <w:b/>
          <w:bCs/>
          <w:lang w:val="sr-Cyrl-CS"/>
        </w:rPr>
      </w:pPr>
    </w:p>
    <w:p w:rsidR="001C5174" w:rsidRDefault="001C5174" w:rsidP="00293C38">
      <w:pPr>
        <w:jc w:val="both"/>
        <w:rPr>
          <w:rFonts w:ascii="Arial" w:hAnsi="Arial" w:cs="Arial"/>
          <w:b/>
          <w:bCs/>
          <w:lang w:val="sr-Cyrl-CS"/>
        </w:rPr>
      </w:pPr>
    </w:p>
    <w:p w:rsidR="001C5174" w:rsidRPr="00F52DED" w:rsidRDefault="001C5174" w:rsidP="00293C38">
      <w:pPr>
        <w:jc w:val="both"/>
        <w:rPr>
          <w:rFonts w:ascii="Arial" w:hAnsi="Arial" w:cs="Arial"/>
          <w:b/>
          <w:bCs/>
          <w:lang w:val="sr-Cyrl-CS"/>
        </w:rPr>
      </w:pPr>
    </w:p>
    <w:p w:rsidR="001C5174" w:rsidRDefault="001C5174" w:rsidP="001C5174">
      <w:pPr>
        <w:jc w:val="center"/>
        <w:rPr>
          <w:rFonts w:ascii="Arial" w:hAnsi="Arial" w:cs="Arial"/>
          <w:b/>
          <w:bCs/>
          <w:i/>
          <w:iCs/>
          <w:sz w:val="28"/>
          <w:szCs w:val="28"/>
        </w:rPr>
      </w:pPr>
    </w:p>
    <w:p w:rsidR="001C5174" w:rsidRDefault="00E11EAA" w:rsidP="001C5174">
      <w:pPr>
        <w:shd w:val="clear" w:color="auto" w:fill="C6D9F1"/>
        <w:jc w:val="center"/>
        <w:rPr>
          <w:rFonts w:ascii="Arial" w:hAnsi="Arial" w:cs="Arial"/>
          <w:b/>
          <w:bCs/>
          <w:i/>
          <w:iCs/>
          <w:sz w:val="28"/>
          <w:szCs w:val="28"/>
        </w:rPr>
      </w:pPr>
      <w:r>
        <w:rPr>
          <w:rFonts w:ascii="Arial" w:hAnsi="Arial" w:cs="Arial"/>
          <w:b/>
          <w:bCs/>
          <w:i/>
          <w:iCs/>
          <w:sz w:val="28"/>
          <w:szCs w:val="28"/>
        </w:rPr>
        <w:t>6/7</w:t>
      </w:r>
      <w:r w:rsidR="001C5174">
        <w:rPr>
          <w:rFonts w:ascii="Arial" w:hAnsi="Arial" w:cs="Arial"/>
          <w:b/>
          <w:bCs/>
          <w:i/>
          <w:iCs/>
          <w:sz w:val="28"/>
          <w:szCs w:val="28"/>
        </w:rPr>
        <w:t>.  ОБРАЗАЦ ТРОШКОВА ПРИПРЕМЕ ПОНУДЕ</w:t>
      </w:r>
    </w:p>
    <w:p w:rsidR="001C5174" w:rsidRDefault="001C5174" w:rsidP="001C5174">
      <w:pPr>
        <w:shd w:val="clear" w:color="auto" w:fill="C6D9F1"/>
        <w:jc w:val="center"/>
        <w:rPr>
          <w:rFonts w:ascii="Arial" w:hAnsi="Arial" w:cs="Arial"/>
          <w:b/>
          <w:bCs/>
          <w:i/>
          <w:iCs/>
          <w:sz w:val="28"/>
          <w:szCs w:val="28"/>
        </w:rPr>
      </w:pPr>
    </w:p>
    <w:p w:rsidR="001C5174" w:rsidRDefault="001C5174" w:rsidP="001C5174">
      <w:pPr>
        <w:rPr>
          <w:rFonts w:ascii="Arial" w:hAnsi="Arial" w:cs="Arial"/>
          <w:b/>
          <w:bCs/>
          <w:i/>
          <w:iCs/>
          <w:sz w:val="28"/>
          <w:szCs w:val="28"/>
        </w:rPr>
      </w:pPr>
    </w:p>
    <w:p w:rsidR="001C5174" w:rsidRDefault="001C5174" w:rsidP="001C5174">
      <w:pPr>
        <w:spacing w:after="120"/>
        <w:jc w:val="both"/>
        <w:rPr>
          <w:rFonts w:ascii="Arial" w:hAnsi="Arial" w:cs="Arial"/>
          <w:lang w:val="sr-Cyrl-CS"/>
        </w:rPr>
      </w:pPr>
    </w:p>
    <w:p w:rsidR="001C5174" w:rsidRDefault="001C5174" w:rsidP="001C5174">
      <w:pPr>
        <w:spacing w:after="120"/>
        <w:jc w:val="both"/>
        <w:rPr>
          <w:rFonts w:ascii="Arial" w:hAnsi="Arial" w:cs="Arial"/>
          <w:lang w:val="sr-Cyrl-CS"/>
        </w:rPr>
      </w:pPr>
    </w:p>
    <w:p w:rsidR="001C5174" w:rsidRDefault="001C5174" w:rsidP="001C5174">
      <w:pPr>
        <w:spacing w:after="120"/>
        <w:jc w:val="both"/>
        <w:rPr>
          <w:rFonts w:ascii="Arial" w:hAnsi="Arial" w:cs="Arial"/>
          <w:lang w:val="sr-Cyrl-CS"/>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_____________________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p w:rsidR="001C5174" w:rsidRDefault="001C5174" w:rsidP="001C5174">
      <w:pPr>
        <w:spacing w:after="120"/>
        <w:jc w:val="both"/>
        <w:rPr>
          <w:rFonts w:ascii="Arial" w:hAnsi="Arial" w:cs="Arial"/>
          <w:lang w:val="sr-Cyrl-CS"/>
        </w:rPr>
      </w:pPr>
    </w:p>
    <w:p w:rsidR="001C5174" w:rsidRDefault="001C5174" w:rsidP="001C5174">
      <w:pPr>
        <w:spacing w:after="120"/>
        <w:jc w:val="both"/>
        <w:rPr>
          <w:rFonts w:ascii="Arial" w:hAnsi="Arial" w:cs="Arial"/>
          <w:lang w:val="sr-Cyrl-CS"/>
        </w:rPr>
      </w:pPr>
    </w:p>
    <w:p w:rsidR="001C5174" w:rsidRPr="00BA71C3" w:rsidRDefault="001C5174" w:rsidP="001C5174">
      <w:pPr>
        <w:spacing w:after="120"/>
        <w:jc w:val="both"/>
        <w:rPr>
          <w:rFonts w:ascii="Arial" w:hAnsi="Arial" w:cs="Arial"/>
          <w:b/>
          <w:i/>
          <w:lang w:val="sr-Cyrl-CS"/>
        </w:rPr>
      </w:pPr>
    </w:p>
    <w:tbl>
      <w:tblPr>
        <w:tblW w:w="0" w:type="auto"/>
        <w:tblInd w:w="153" w:type="dxa"/>
        <w:tblLayout w:type="fixed"/>
        <w:tblLook w:val="0000"/>
      </w:tblPr>
      <w:tblGrid>
        <w:gridCol w:w="5565"/>
        <w:gridCol w:w="3300"/>
      </w:tblGrid>
      <w:tr w:rsidR="001C5174" w:rsidTr="00E11EAA">
        <w:tc>
          <w:tcPr>
            <w:tcW w:w="5565" w:type="dxa"/>
            <w:tcBorders>
              <w:top w:val="single" w:sz="4" w:space="0" w:color="000000"/>
              <w:left w:val="single" w:sz="4" w:space="0" w:color="000000"/>
              <w:bottom w:val="single" w:sz="4" w:space="0" w:color="000000"/>
            </w:tcBorders>
            <w:shd w:val="clear" w:color="auto" w:fill="auto"/>
          </w:tcPr>
          <w:p w:rsidR="001C5174" w:rsidRDefault="001C5174" w:rsidP="00E11EAA">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C5174" w:rsidRDefault="001C5174" w:rsidP="00E11EAA">
            <w:pPr>
              <w:jc w:val="center"/>
              <w:rPr>
                <w:rFonts w:ascii="Arial" w:hAnsi="Arial" w:cs="Arial"/>
              </w:rPr>
            </w:pPr>
            <w:r>
              <w:rPr>
                <w:rFonts w:ascii="Arial" w:hAnsi="Arial" w:cs="Arial"/>
                <w:b/>
                <w:i/>
              </w:rPr>
              <w:t>ИЗНОС ТРОШКА У РСД</w:t>
            </w:r>
          </w:p>
        </w:tc>
      </w:tr>
      <w:tr w:rsidR="001C5174" w:rsidTr="00E11EAA">
        <w:tc>
          <w:tcPr>
            <w:tcW w:w="5565" w:type="dxa"/>
            <w:tcBorders>
              <w:top w:val="single" w:sz="4" w:space="0" w:color="000000"/>
              <w:left w:val="single" w:sz="4" w:space="0" w:color="000000"/>
              <w:bottom w:val="single" w:sz="4" w:space="0" w:color="000000"/>
            </w:tcBorders>
            <w:shd w:val="clear" w:color="auto" w:fill="auto"/>
          </w:tcPr>
          <w:p w:rsidR="001C5174" w:rsidRDefault="001C5174" w:rsidP="00E11EAA">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C5174" w:rsidRDefault="001C5174" w:rsidP="00E11EAA">
            <w:pPr>
              <w:snapToGrid w:val="0"/>
              <w:jc w:val="right"/>
              <w:rPr>
                <w:rFonts w:ascii="Arial" w:hAnsi="Arial" w:cs="Arial"/>
              </w:rPr>
            </w:pPr>
          </w:p>
        </w:tc>
      </w:tr>
      <w:tr w:rsidR="001C5174" w:rsidTr="00E11EAA">
        <w:tc>
          <w:tcPr>
            <w:tcW w:w="5565" w:type="dxa"/>
            <w:tcBorders>
              <w:top w:val="single" w:sz="4" w:space="0" w:color="000000"/>
              <w:left w:val="single" w:sz="4" w:space="0" w:color="000000"/>
              <w:bottom w:val="single" w:sz="4" w:space="0" w:color="000000"/>
            </w:tcBorders>
            <w:shd w:val="clear" w:color="auto" w:fill="auto"/>
          </w:tcPr>
          <w:p w:rsidR="001C5174" w:rsidRDefault="001C5174" w:rsidP="00E11EAA">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C5174" w:rsidRDefault="001C5174" w:rsidP="00E11EAA">
            <w:pPr>
              <w:snapToGrid w:val="0"/>
              <w:jc w:val="right"/>
              <w:rPr>
                <w:rFonts w:ascii="Arial" w:hAnsi="Arial" w:cs="Arial"/>
              </w:rPr>
            </w:pPr>
          </w:p>
        </w:tc>
      </w:tr>
      <w:tr w:rsidR="001C5174" w:rsidTr="00E11EAA">
        <w:tc>
          <w:tcPr>
            <w:tcW w:w="5565" w:type="dxa"/>
            <w:tcBorders>
              <w:top w:val="single" w:sz="4" w:space="0" w:color="000000"/>
              <w:left w:val="single" w:sz="4" w:space="0" w:color="000000"/>
              <w:bottom w:val="single" w:sz="4" w:space="0" w:color="000000"/>
            </w:tcBorders>
            <w:shd w:val="clear" w:color="auto" w:fill="auto"/>
          </w:tcPr>
          <w:p w:rsidR="001C5174" w:rsidRDefault="001C5174" w:rsidP="00E11EAA">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C5174" w:rsidRDefault="001C5174" w:rsidP="00E11EAA">
            <w:pPr>
              <w:snapToGrid w:val="0"/>
              <w:rPr>
                <w:rFonts w:ascii="Arial" w:hAnsi="Arial" w:cs="Arial"/>
              </w:rPr>
            </w:pPr>
          </w:p>
        </w:tc>
      </w:tr>
      <w:tr w:rsidR="001C5174" w:rsidTr="00E11EAA">
        <w:tc>
          <w:tcPr>
            <w:tcW w:w="5565" w:type="dxa"/>
            <w:tcBorders>
              <w:top w:val="single" w:sz="4" w:space="0" w:color="000000"/>
              <w:left w:val="single" w:sz="4" w:space="0" w:color="000000"/>
              <w:bottom w:val="single" w:sz="4" w:space="0" w:color="000000"/>
            </w:tcBorders>
            <w:shd w:val="clear" w:color="auto" w:fill="auto"/>
          </w:tcPr>
          <w:p w:rsidR="001C5174" w:rsidRDefault="001C5174" w:rsidP="00E11EAA">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C5174" w:rsidRDefault="001C5174" w:rsidP="00E11EAA">
            <w:pPr>
              <w:snapToGrid w:val="0"/>
              <w:rPr>
                <w:rFonts w:ascii="Arial" w:hAnsi="Arial" w:cs="Arial"/>
              </w:rPr>
            </w:pPr>
          </w:p>
        </w:tc>
      </w:tr>
      <w:tr w:rsidR="001C5174" w:rsidTr="00E11EAA">
        <w:tc>
          <w:tcPr>
            <w:tcW w:w="5565" w:type="dxa"/>
            <w:tcBorders>
              <w:top w:val="single" w:sz="4" w:space="0" w:color="000000"/>
              <w:left w:val="single" w:sz="4" w:space="0" w:color="000000"/>
              <w:bottom w:val="single" w:sz="4" w:space="0" w:color="000000"/>
            </w:tcBorders>
            <w:shd w:val="clear" w:color="auto" w:fill="auto"/>
          </w:tcPr>
          <w:p w:rsidR="001C5174" w:rsidRDefault="001C5174" w:rsidP="00E11EAA">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C5174" w:rsidRDefault="001C5174" w:rsidP="00E11EAA">
            <w:pPr>
              <w:snapToGrid w:val="0"/>
              <w:rPr>
                <w:rFonts w:ascii="Arial" w:hAnsi="Arial" w:cs="Arial"/>
              </w:rPr>
            </w:pPr>
          </w:p>
        </w:tc>
      </w:tr>
      <w:tr w:rsidR="001C5174" w:rsidTr="00E11EAA">
        <w:tc>
          <w:tcPr>
            <w:tcW w:w="5565" w:type="dxa"/>
            <w:tcBorders>
              <w:top w:val="single" w:sz="4" w:space="0" w:color="000000"/>
              <w:left w:val="single" w:sz="4" w:space="0" w:color="000000"/>
              <w:bottom w:val="single" w:sz="4" w:space="0" w:color="000000"/>
            </w:tcBorders>
            <w:shd w:val="clear" w:color="auto" w:fill="auto"/>
          </w:tcPr>
          <w:p w:rsidR="001C5174" w:rsidRDefault="001C5174" w:rsidP="00E11EAA">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C5174" w:rsidRDefault="001C5174" w:rsidP="00E11EAA">
            <w:pPr>
              <w:snapToGrid w:val="0"/>
              <w:rPr>
                <w:rFonts w:ascii="Arial" w:hAnsi="Arial" w:cs="Arial"/>
              </w:rPr>
            </w:pPr>
          </w:p>
        </w:tc>
      </w:tr>
      <w:tr w:rsidR="001C5174" w:rsidTr="00E11EAA">
        <w:tc>
          <w:tcPr>
            <w:tcW w:w="5565" w:type="dxa"/>
            <w:tcBorders>
              <w:top w:val="single" w:sz="4" w:space="0" w:color="000000"/>
              <w:left w:val="single" w:sz="4" w:space="0" w:color="000000"/>
              <w:bottom w:val="single" w:sz="4" w:space="0" w:color="000000"/>
            </w:tcBorders>
            <w:shd w:val="clear" w:color="auto" w:fill="auto"/>
          </w:tcPr>
          <w:p w:rsidR="001C5174" w:rsidRDefault="001C5174" w:rsidP="00E11EAA">
            <w:pPr>
              <w:snapToGrid w:val="0"/>
              <w:jc w:val="both"/>
              <w:rPr>
                <w:rFonts w:ascii="Arial" w:hAnsi="Arial" w:cs="Arial"/>
                <w:i/>
              </w:rPr>
            </w:pPr>
          </w:p>
          <w:p w:rsidR="001C5174" w:rsidRDefault="001C5174" w:rsidP="00E11EAA">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C5174" w:rsidRDefault="001C5174" w:rsidP="00E11EAA">
            <w:pPr>
              <w:snapToGrid w:val="0"/>
              <w:rPr>
                <w:rFonts w:ascii="Arial" w:hAnsi="Arial" w:cs="Arial"/>
                <w:lang w:val="ru-RU"/>
              </w:rPr>
            </w:pPr>
          </w:p>
        </w:tc>
      </w:tr>
    </w:tbl>
    <w:p w:rsidR="001C5174" w:rsidRDefault="001C5174" w:rsidP="001C5174">
      <w:pPr>
        <w:jc w:val="both"/>
        <w:rPr>
          <w:lang w:val="sr-Cyrl-CS"/>
        </w:rPr>
      </w:pPr>
    </w:p>
    <w:p w:rsidR="001C5174" w:rsidRDefault="001C5174" w:rsidP="001C5174">
      <w:pPr>
        <w:jc w:val="both"/>
        <w:rPr>
          <w:lang w:val="sr-Cyrl-CS"/>
        </w:rPr>
      </w:pPr>
    </w:p>
    <w:p w:rsidR="001C5174" w:rsidRPr="00BA71C3" w:rsidRDefault="001C5174" w:rsidP="001C5174">
      <w:pPr>
        <w:jc w:val="both"/>
        <w:rPr>
          <w:lang w:val="sr-Cyrl-CS"/>
        </w:rPr>
      </w:pPr>
    </w:p>
    <w:p w:rsidR="001C5174" w:rsidRDefault="001C5174" w:rsidP="001C5174">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1C5174" w:rsidRDefault="001C5174" w:rsidP="001C5174">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1C5174" w:rsidRDefault="001C5174" w:rsidP="001C5174">
      <w:pPr>
        <w:spacing w:after="120"/>
        <w:ind w:firstLine="426"/>
        <w:jc w:val="both"/>
        <w:rPr>
          <w:rFonts w:ascii="Arial" w:hAnsi="Arial" w:cs="Arial"/>
          <w:b/>
          <w:bCs/>
          <w:i/>
        </w:rPr>
      </w:pPr>
    </w:p>
    <w:p w:rsidR="001C5174" w:rsidRDefault="001C5174" w:rsidP="001C5174">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1C5174" w:rsidRPr="00E71653" w:rsidRDefault="001C5174" w:rsidP="001C5174">
      <w:pPr>
        <w:spacing w:after="120"/>
        <w:jc w:val="both"/>
        <w:rPr>
          <w:bCs/>
          <w:color w:val="auto"/>
        </w:rPr>
      </w:pPr>
    </w:p>
    <w:p w:rsidR="001C5174" w:rsidRDefault="001C5174" w:rsidP="001C5174">
      <w:pPr>
        <w:spacing w:after="120"/>
        <w:ind w:firstLine="425"/>
        <w:jc w:val="both"/>
        <w:rPr>
          <w:bCs/>
        </w:rPr>
      </w:pPr>
    </w:p>
    <w:tbl>
      <w:tblPr>
        <w:tblW w:w="0" w:type="auto"/>
        <w:tblLayout w:type="fixed"/>
        <w:tblLook w:val="0000"/>
      </w:tblPr>
      <w:tblGrid>
        <w:gridCol w:w="3080"/>
        <w:gridCol w:w="3068"/>
        <w:gridCol w:w="3094"/>
      </w:tblGrid>
      <w:tr w:rsidR="001C5174" w:rsidTr="00E11EAA">
        <w:tc>
          <w:tcPr>
            <w:tcW w:w="3080" w:type="dxa"/>
            <w:shd w:val="clear" w:color="auto" w:fill="auto"/>
            <w:vAlign w:val="center"/>
          </w:tcPr>
          <w:p w:rsidR="001C5174" w:rsidRDefault="001C5174" w:rsidP="00E11EAA">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1C5174" w:rsidRDefault="001C5174" w:rsidP="00E11EAA">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1C5174" w:rsidRDefault="001C5174" w:rsidP="00E11EAA">
            <w:pPr>
              <w:pStyle w:val="BodyText2"/>
              <w:spacing w:line="100" w:lineRule="atLeast"/>
              <w:jc w:val="center"/>
              <w:rPr>
                <w:rFonts w:ascii="Arial" w:hAnsi="Arial" w:cs="Arial"/>
              </w:rPr>
            </w:pPr>
            <w:r>
              <w:rPr>
                <w:rFonts w:ascii="Arial" w:hAnsi="Arial" w:cs="Arial"/>
              </w:rPr>
              <w:t>Потпис понуђача</w:t>
            </w:r>
          </w:p>
        </w:tc>
      </w:tr>
      <w:tr w:rsidR="001C5174" w:rsidTr="00E11EAA">
        <w:tc>
          <w:tcPr>
            <w:tcW w:w="3080" w:type="dxa"/>
            <w:tcBorders>
              <w:bottom w:val="single" w:sz="4" w:space="0" w:color="000000"/>
            </w:tcBorders>
            <w:shd w:val="clear" w:color="auto" w:fill="auto"/>
          </w:tcPr>
          <w:p w:rsidR="001C5174" w:rsidRDefault="001C5174" w:rsidP="00E11EAA">
            <w:pPr>
              <w:pStyle w:val="BodyText2"/>
              <w:snapToGrid w:val="0"/>
              <w:spacing w:line="100" w:lineRule="atLeast"/>
              <w:jc w:val="both"/>
              <w:rPr>
                <w:rFonts w:ascii="Arial" w:hAnsi="Arial" w:cs="Arial"/>
              </w:rPr>
            </w:pPr>
          </w:p>
        </w:tc>
        <w:tc>
          <w:tcPr>
            <w:tcW w:w="3068" w:type="dxa"/>
            <w:shd w:val="clear" w:color="auto" w:fill="auto"/>
          </w:tcPr>
          <w:p w:rsidR="001C5174" w:rsidRDefault="001C5174" w:rsidP="00E11EAA">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1C5174" w:rsidRDefault="001C5174" w:rsidP="00E11EAA">
            <w:pPr>
              <w:pStyle w:val="BodyText2"/>
              <w:snapToGrid w:val="0"/>
              <w:spacing w:line="100" w:lineRule="atLeast"/>
              <w:jc w:val="both"/>
              <w:rPr>
                <w:rFonts w:ascii="Arial" w:hAnsi="Arial" w:cs="Arial"/>
              </w:rPr>
            </w:pPr>
          </w:p>
        </w:tc>
      </w:tr>
    </w:tbl>
    <w:p w:rsidR="001C5174" w:rsidRDefault="001C5174" w:rsidP="001C5174"/>
    <w:p w:rsidR="001C5174" w:rsidRDefault="001C5174" w:rsidP="001C5174">
      <w:pPr>
        <w:rPr>
          <w:rFonts w:ascii="Arial" w:hAnsi="Arial" w:cs="Arial"/>
          <w:b/>
          <w:bCs/>
          <w:i/>
          <w:iCs/>
        </w:rPr>
      </w:pPr>
    </w:p>
    <w:p w:rsidR="00063C6A" w:rsidRDefault="00063C6A">
      <w:pPr>
        <w:pStyle w:val="BodyText3"/>
        <w:spacing w:after="0"/>
        <w:jc w:val="center"/>
        <w:rPr>
          <w:color w:val="FF0000"/>
          <w:lang w:val="sr-Cyrl-CS"/>
        </w:rPr>
      </w:pPr>
    </w:p>
    <w:p w:rsidR="00432EF5" w:rsidRDefault="00432EF5">
      <w:pPr>
        <w:pStyle w:val="BodyText3"/>
        <w:spacing w:after="0"/>
        <w:jc w:val="center"/>
        <w:rPr>
          <w:color w:val="FF0000"/>
          <w:lang w:val="sr-Cyrl-CS"/>
        </w:rPr>
      </w:pPr>
    </w:p>
    <w:p w:rsidR="00432EF5" w:rsidRDefault="00432EF5">
      <w:pPr>
        <w:pStyle w:val="BodyText3"/>
        <w:spacing w:after="0"/>
        <w:jc w:val="center"/>
        <w:rPr>
          <w:color w:val="FF0000"/>
          <w:lang w:val="sr-Cyrl-CS"/>
        </w:rPr>
      </w:pPr>
    </w:p>
    <w:p w:rsidR="00432EF5" w:rsidRDefault="00432EF5">
      <w:pPr>
        <w:pStyle w:val="BodyText3"/>
        <w:spacing w:after="0"/>
        <w:jc w:val="center"/>
        <w:rPr>
          <w:color w:val="FF0000"/>
          <w:lang w:val="sr-Cyrl-CS"/>
        </w:rPr>
      </w:pPr>
    </w:p>
    <w:p w:rsidR="00432EF5" w:rsidRDefault="00432EF5">
      <w:pPr>
        <w:pStyle w:val="BodyText3"/>
        <w:spacing w:after="0"/>
        <w:jc w:val="center"/>
        <w:rPr>
          <w:color w:val="FF0000"/>
          <w:lang w:val="sr-Cyrl-CS"/>
        </w:rPr>
      </w:pPr>
    </w:p>
    <w:p w:rsidR="00432EF5" w:rsidRDefault="00432EF5">
      <w:pPr>
        <w:pStyle w:val="BodyText3"/>
        <w:spacing w:after="0"/>
        <w:jc w:val="center"/>
        <w:rPr>
          <w:color w:val="FF0000"/>
          <w:lang w:val="sr-Cyrl-CS"/>
        </w:rPr>
      </w:pPr>
    </w:p>
    <w:p w:rsidR="00432EF5" w:rsidRDefault="00432EF5">
      <w:pPr>
        <w:pStyle w:val="BodyText3"/>
        <w:spacing w:after="0"/>
        <w:jc w:val="center"/>
        <w:rPr>
          <w:color w:val="FF0000"/>
          <w:lang w:val="sr-Cyrl-CS"/>
        </w:rPr>
      </w:pPr>
    </w:p>
    <w:p w:rsidR="00432EF5" w:rsidRDefault="00432EF5">
      <w:pPr>
        <w:pStyle w:val="BodyText3"/>
        <w:spacing w:after="0"/>
        <w:jc w:val="center"/>
        <w:rPr>
          <w:color w:val="FF0000"/>
          <w:lang w:val="sr-Cyrl-CS"/>
        </w:rPr>
      </w:pPr>
    </w:p>
    <w:p w:rsidR="00432EF5" w:rsidRDefault="00432EF5">
      <w:pPr>
        <w:pStyle w:val="BodyText3"/>
        <w:spacing w:after="0"/>
        <w:jc w:val="center"/>
        <w:rPr>
          <w:color w:val="FF0000"/>
          <w:lang w:val="sr-Cyrl-CS"/>
        </w:rPr>
      </w:pPr>
    </w:p>
    <w:p w:rsidR="00432EF5" w:rsidRDefault="00432EF5">
      <w:pPr>
        <w:pStyle w:val="BodyText3"/>
        <w:spacing w:after="0"/>
        <w:jc w:val="center"/>
        <w:rPr>
          <w:color w:val="FF0000"/>
          <w:lang w:val="sr-Cyrl-CS"/>
        </w:rPr>
      </w:pPr>
    </w:p>
    <w:p w:rsidR="00432EF5" w:rsidRDefault="00432EF5">
      <w:pPr>
        <w:pStyle w:val="BodyText3"/>
        <w:spacing w:after="0"/>
        <w:jc w:val="center"/>
        <w:rPr>
          <w:color w:val="FF0000"/>
          <w:lang w:val="sr-Cyrl-CS"/>
        </w:rPr>
      </w:pPr>
    </w:p>
    <w:p w:rsidR="00934B7D" w:rsidRDefault="00934B7D">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Pr="00EF21AC" w:rsidRDefault="00E11EAA" w:rsidP="00E11EAA">
      <w:pPr>
        <w:pStyle w:val="ListParagraph"/>
        <w:shd w:val="clear" w:color="auto" w:fill="C6D9F1"/>
        <w:ind w:left="1070" w:hanging="644"/>
        <w:rPr>
          <w:rFonts w:ascii="Arial" w:hAnsi="Arial" w:cs="Arial"/>
          <w:b/>
          <w:bCs/>
          <w:i/>
          <w:iCs/>
          <w:sz w:val="28"/>
          <w:szCs w:val="28"/>
          <w:lang w:val="sr-Cyrl-CS"/>
        </w:rPr>
      </w:pPr>
      <w:r>
        <w:rPr>
          <w:rFonts w:ascii="Arial" w:hAnsi="Arial" w:cs="Arial"/>
          <w:b/>
          <w:bCs/>
          <w:i/>
          <w:iCs/>
          <w:sz w:val="28"/>
          <w:szCs w:val="28"/>
        </w:rPr>
        <w:t xml:space="preserve">6/8    </w:t>
      </w:r>
      <w:r w:rsidR="00063C6A" w:rsidRPr="00EF21AC">
        <w:rPr>
          <w:rFonts w:ascii="Arial" w:hAnsi="Arial" w:cs="Arial"/>
          <w:b/>
          <w:bCs/>
          <w:i/>
          <w:iCs/>
          <w:sz w:val="28"/>
          <w:szCs w:val="28"/>
        </w:rPr>
        <w:t xml:space="preserve">ОБРАЗАЦ </w:t>
      </w:r>
      <w:r w:rsidR="00063C6A" w:rsidRPr="00EF21AC">
        <w:rPr>
          <w:rFonts w:ascii="Arial" w:hAnsi="Arial" w:cs="Arial"/>
          <w:b/>
          <w:bCs/>
          <w:i/>
          <w:iCs/>
          <w:sz w:val="28"/>
          <w:szCs w:val="28"/>
          <w:lang w:val="sr-Cyrl-CS"/>
        </w:rPr>
        <w:t xml:space="preserve">ОВЛАШЋЕЊЕ ПРЕДСТАВНИКА ПОНУЂАЧА </w:t>
      </w:r>
    </w:p>
    <w:p w:rsidR="00063C6A" w:rsidRPr="00322330" w:rsidRDefault="00063C6A" w:rsidP="00EF21AC">
      <w:pPr>
        <w:pStyle w:val="ListParagraph"/>
        <w:shd w:val="clear" w:color="auto" w:fill="C6D9F1"/>
        <w:ind w:left="426"/>
        <w:jc w:val="center"/>
        <w:rPr>
          <w:rFonts w:ascii="Arial" w:hAnsi="Arial" w:cs="Arial"/>
          <w:lang w:val="sr-Cyrl-CS"/>
        </w:rPr>
      </w:pPr>
    </w:p>
    <w:p w:rsidR="00063C6A" w:rsidRDefault="00063C6A" w:rsidP="00063C6A">
      <w:pPr>
        <w:tabs>
          <w:tab w:val="left" w:pos="6028"/>
        </w:tabs>
        <w:autoSpaceDE w:val="0"/>
        <w:spacing w:line="240" w:lineRule="auto"/>
        <w:jc w:val="both"/>
        <w:rPr>
          <w:rFonts w:ascii="Arial" w:hAnsi="Arial" w:cs="Arial"/>
          <w:bCs/>
          <w:i/>
          <w:iCs/>
          <w:color w:val="FF0000"/>
          <w:lang w:val="sr-Cyrl-CS"/>
        </w:rPr>
      </w:pPr>
      <w:r>
        <w:rPr>
          <w:rFonts w:ascii="Arial" w:hAnsi="Arial" w:cs="Arial"/>
          <w:bCs/>
          <w:i/>
          <w:iCs/>
          <w:color w:val="FF0000"/>
          <w:lang w:val="sr-Cyrl-CS"/>
        </w:rPr>
        <w:t xml:space="preserve"> </w:t>
      </w: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432EF5" w:rsidRDefault="00432EF5">
      <w:pPr>
        <w:pStyle w:val="BodyText3"/>
        <w:spacing w:after="0"/>
        <w:jc w:val="center"/>
        <w:rPr>
          <w:color w:val="FF0000"/>
          <w:lang w:val="sr-Cyrl-CS"/>
        </w:rPr>
      </w:pPr>
    </w:p>
    <w:p w:rsidR="00432EF5" w:rsidRDefault="00432EF5">
      <w:pPr>
        <w:pStyle w:val="BodyText3"/>
        <w:spacing w:after="0"/>
        <w:jc w:val="center"/>
        <w:rPr>
          <w:color w:val="FF0000"/>
          <w:lang w:val="sr-Cyrl-CS"/>
        </w:rPr>
      </w:pPr>
    </w:p>
    <w:p w:rsidR="00432EF5" w:rsidRDefault="00432EF5">
      <w:pPr>
        <w:pStyle w:val="BodyText3"/>
        <w:spacing w:after="0"/>
        <w:jc w:val="center"/>
        <w:rPr>
          <w:color w:val="FF0000"/>
          <w:lang w:val="sr-Cyrl-CS"/>
        </w:rPr>
      </w:pPr>
    </w:p>
    <w:p w:rsidR="00432EF5" w:rsidRDefault="00432EF5">
      <w:pPr>
        <w:pStyle w:val="BodyText3"/>
        <w:spacing w:after="0"/>
        <w:jc w:val="center"/>
        <w:rPr>
          <w:color w:val="FF0000"/>
          <w:lang w:val="sr-Cyrl-CS"/>
        </w:rPr>
      </w:pPr>
    </w:p>
    <w:p w:rsidR="00432EF5" w:rsidRDefault="00432EF5">
      <w:pPr>
        <w:pStyle w:val="BodyText3"/>
        <w:spacing w:after="0"/>
        <w:jc w:val="center"/>
        <w:rPr>
          <w:color w:val="FF0000"/>
          <w:lang w:val="sr-Cyrl-CS"/>
        </w:rPr>
      </w:pPr>
    </w:p>
    <w:p w:rsidR="00432EF5" w:rsidRDefault="00432EF5">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rsidP="00063C6A">
      <w:pPr>
        <w:jc w:val="center"/>
        <w:rPr>
          <w:b/>
          <w:sz w:val="32"/>
          <w:szCs w:val="32"/>
          <w:lang w:val="sr-Cyrl-CS"/>
        </w:rPr>
      </w:pPr>
      <w:r>
        <w:rPr>
          <w:b/>
          <w:sz w:val="32"/>
          <w:szCs w:val="32"/>
          <w:lang w:val="sr-Cyrl-CS"/>
        </w:rPr>
        <w:t>ОВЛАШЋЕЊЕ ПРЕДСТАВНИКА ПОНУЂАЧА</w:t>
      </w:r>
    </w:p>
    <w:p w:rsidR="00C220D7" w:rsidRDefault="00C220D7" w:rsidP="00063C6A">
      <w:pPr>
        <w:jc w:val="center"/>
        <w:rPr>
          <w:b/>
          <w:sz w:val="32"/>
          <w:szCs w:val="32"/>
          <w:lang w:val="sr-Cyrl-CS"/>
        </w:rPr>
      </w:pPr>
    </w:p>
    <w:p w:rsidR="00C220D7" w:rsidRDefault="00C220D7" w:rsidP="00063C6A">
      <w:pPr>
        <w:jc w:val="center"/>
        <w:rPr>
          <w:b/>
          <w:sz w:val="32"/>
          <w:szCs w:val="32"/>
          <w:lang w:val="sr-Cyrl-CS"/>
        </w:rPr>
      </w:pPr>
    </w:p>
    <w:p w:rsidR="00C220D7" w:rsidRDefault="00C220D7" w:rsidP="00C220D7">
      <w:pPr>
        <w:jc w:val="both"/>
        <w:rPr>
          <w:b/>
          <w:sz w:val="32"/>
          <w:szCs w:val="32"/>
          <w:lang w:val="sr-Cyrl-CS"/>
        </w:rPr>
      </w:pPr>
      <w:r>
        <w:rPr>
          <w:b/>
          <w:sz w:val="32"/>
          <w:szCs w:val="32"/>
          <w:lang w:val="sr-Cyrl-CS"/>
        </w:rPr>
        <w:t>___________________________________________________</w:t>
      </w:r>
    </w:p>
    <w:p w:rsidR="00C220D7" w:rsidRDefault="00C220D7" w:rsidP="00C220D7">
      <w:pPr>
        <w:jc w:val="center"/>
        <w:rPr>
          <w:rFonts w:ascii="Arial" w:hAnsi="Arial" w:cs="Arial"/>
          <w:lang w:val="sr-Cyrl-CS"/>
        </w:rPr>
      </w:pPr>
      <w:r>
        <w:rPr>
          <w:rFonts w:ascii="Arial" w:hAnsi="Arial" w:cs="Arial"/>
          <w:lang w:val="sr-Cyrl-CS"/>
        </w:rPr>
        <w:t>(име и презиме лица које представља понуђача)</w:t>
      </w:r>
    </w:p>
    <w:p w:rsidR="00C220D7" w:rsidRDefault="00C220D7" w:rsidP="00C220D7">
      <w:pPr>
        <w:jc w:val="both"/>
        <w:rPr>
          <w:rFonts w:ascii="Arial" w:hAnsi="Arial" w:cs="Arial"/>
          <w:lang w:val="sr-Cyrl-CS"/>
        </w:rPr>
      </w:pPr>
      <w:r>
        <w:rPr>
          <w:rFonts w:ascii="Arial" w:hAnsi="Arial" w:cs="Arial"/>
          <w:lang w:val="sr-Cyrl-CS"/>
        </w:rPr>
        <w:t>Из _______________________, ул. ______________________________</w:t>
      </w:r>
    </w:p>
    <w:p w:rsidR="00C220D7" w:rsidRDefault="00C220D7" w:rsidP="00C220D7">
      <w:pPr>
        <w:jc w:val="both"/>
        <w:rPr>
          <w:rFonts w:ascii="Arial" w:hAnsi="Arial" w:cs="Arial"/>
          <w:lang w:val="sr-Cyrl-CS"/>
        </w:rPr>
      </w:pPr>
      <w:r>
        <w:rPr>
          <w:rFonts w:ascii="Arial" w:hAnsi="Arial" w:cs="Arial"/>
          <w:lang w:val="sr-Cyrl-CS"/>
        </w:rPr>
        <w:t>Бр.л.к._________________ ПУ____________________ овлашћује се да у име</w:t>
      </w:r>
    </w:p>
    <w:p w:rsidR="00C220D7" w:rsidRDefault="00C220D7" w:rsidP="00C220D7">
      <w:pPr>
        <w:jc w:val="both"/>
        <w:rPr>
          <w:rFonts w:ascii="Arial" w:hAnsi="Arial" w:cs="Arial"/>
          <w:lang w:val="sr-Cyrl-CS"/>
        </w:rPr>
      </w:pPr>
      <w:r>
        <w:rPr>
          <w:rFonts w:ascii="Arial" w:hAnsi="Arial" w:cs="Arial"/>
          <w:lang w:val="sr-Cyrl-CS"/>
        </w:rPr>
        <w:t>________________________________________________________</w:t>
      </w:r>
    </w:p>
    <w:p w:rsidR="00C220D7" w:rsidRDefault="00C220D7" w:rsidP="00C220D7">
      <w:pPr>
        <w:jc w:val="center"/>
        <w:rPr>
          <w:rFonts w:ascii="Arial" w:hAnsi="Arial" w:cs="Arial"/>
          <w:lang w:val="sr-Cyrl-CS"/>
        </w:rPr>
      </w:pPr>
      <w:r>
        <w:rPr>
          <w:rFonts w:ascii="Arial" w:hAnsi="Arial" w:cs="Arial"/>
          <w:lang w:val="sr-Cyrl-CS"/>
        </w:rPr>
        <w:t>(име понуђача)</w:t>
      </w:r>
    </w:p>
    <w:p w:rsidR="00432EF5" w:rsidRPr="00E455B1" w:rsidRDefault="00C220D7" w:rsidP="00432EF5">
      <w:pPr>
        <w:jc w:val="both"/>
        <w:rPr>
          <w:rFonts w:ascii="Arial" w:hAnsi="Arial" w:cs="Arial"/>
          <w:b/>
          <w:bCs/>
        </w:rPr>
      </w:pPr>
      <w:r>
        <w:rPr>
          <w:rFonts w:ascii="Arial" w:hAnsi="Arial" w:cs="Arial"/>
          <w:lang w:val="sr-Cyrl-CS"/>
        </w:rPr>
        <w:t xml:space="preserve">из _______________, може да учествује  у поступку јавног отварања за јавну набавку </w:t>
      </w:r>
      <w:r w:rsidR="00B164C2">
        <w:rPr>
          <w:rFonts w:ascii="Arial" w:eastAsia="TimesNewRomanPS-BoldMT" w:hAnsi="Arial" w:cs="Arial"/>
          <w:b/>
          <w:bCs/>
          <w:lang w:val="sr-Latn-CS"/>
        </w:rPr>
        <w:t>1</w:t>
      </w:r>
      <w:r w:rsidR="00B164C2">
        <w:rPr>
          <w:rFonts w:ascii="Arial" w:eastAsia="TimesNewRomanPS-BoldMT" w:hAnsi="Arial" w:cs="Arial"/>
          <w:b/>
          <w:bCs/>
        </w:rPr>
        <w:t>/201</w:t>
      </w:r>
      <w:r w:rsidR="00B164C2">
        <w:rPr>
          <w:rFonts w:ascii="Arial" w:eastAsia="TimesNewRomanPS-BoldMT" w:hAnsi="Arial" w:cs="Arial"/>
          <w:b/>
          <w:bCs/>
          <w:lang w:val="sr-Latn-CS"/>
        </w:rPr>
        <w:t>8</w:t>
      </w:r>
      <w:r w:rsidR="00B164C2">
        <w:rPr>
          <w:rFonts w:ascii="Arial" w:eastAsia="TimesNewRomanPS-BoldMT" w:hAnsi="Arial" w:cs="Arial"/>
          <w:b/>
          <w:bCs/>
          <w:lang w:val="sr-Cyrl-CS"/>
        </w:rPr>
        <w:t xml:space="preserve"> </w:t>
      </w:r>
      <w:r w:rsidR="00432EF5">
        <w:rPr>
          <w:rFonts w:ascii="Arial" w:hAnsi="Arial" w:cs="Arial"/>
          <w:lang w:val="sr-Cyrl-CS"/>
        </w:rPr>
        <w:t>– набавка електричне енергије</w:t>
      </w:r>
      <w:r>
        <w:rPr>
          <w:rFonts w:ascii="Arial" w:hAnsi="Arial" w:cs="Arial"/>
          <w:lang w:val="sr-Cyrl-CS"/>
        </w:rPr>
        <w:t xml:space="preserve"> за потребе Установе ``Геронтолошки центар`` Младеновац</w:t>
      </w:r>
      <w:r w:rsidR="00432EF5">
        <w:rPr>
          <w:rFonts w:ascii="Arial" w:hAnsi="Arial" w:cs="Arial"/>
          <w:lang w:val="sr-Cyrl-CS"/>
        </w:rPr>
        <w:t>.</w:t>
      </w:r>
    </w:p>
    <w:p w:rsidR="00C220D7" w:rsidRPr="008660E1" w:rsidRDefault="00C220D7" w:rsidP="002A27B9">
      <w:pPr>
        <w:widowControl w:val="0"/>
        <w:autoSpaceDE w:val="0"/>
        <w:autoSpaceDN w:val="0"/>
        <w:adjustRightInd w:val="0"/>
        <w:spacing w:line="283" w:lineRule="exact"/>
        <w:ind w:left="801"/>
        <w:jc w:val="both"/>
        <w:rPr>
          <w:rFonts w:ascii="Arial" w:hAnsi="Arial" w:cs="Arial"/>
          <w:b/>
          <w:bCs/>
          <w:lang w:val="sr-Cyrl-CS"/>
        </w:rPr>
      </w:pPr>
      <w:r w:rsidRPr="008660E1">
        <w:rPr>
          <w:rFonts w:ascii="Arial" w:hAnsi="Arial" w:cs="Arial"/>
          <w:b/>
          <w:bCs/>
          <w:lang w:val="sr-Cyrl-CS"/>
        </w:rPr>
        <w:tab/>
      </w:r>
      <w:r w:rsidRPr="008660E1">
        <w:rPr>
          <w:rFonts w:ascii="Arial" w:hAnsi="Arial" w:cs="Arial"/>
          <w:b/>
          <w:bCs/>
          <w:lang w:val="sr-Cyrl-CS"/>
        </w:rPr>
        <w:tab/>
      </w:r>
      <w:r w:rsidRPr="008660E1">
        <w:rPr>
          <w:rFonts w:ascii="Arial" w:hAnsi="Arial" w:cs="Arial"/>
          <w:b/>
          <w:bCs/>
          <w:lang w:val="sr-Cyrl-CS"/>
        </w:rPr>
        <w:tab/>
      </w: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ab/>
        <w:t>Представник понуђача има овлашћење да предузима све радње у поступку јавног отварања понуда. Овлашћење важи до окончања поступка јавног отварања понуда за предметну јавну набавку и у друге сврхе се не може користити.</w:t>
      </w:r>
    </w:p>
    <w:p w:rsidR="001E4462" w:rsidRDefault="001E4462" w:rsidP="008660E1">
      <w:pPr>
        <w:widowControl w:val="0"/>
        <w:autoSpaceDE w:val="0"/>
        <w:autoSpaceDN w:val="0"/>
        <w:adjustRightInd w:val="0"/>
        <w:spacing w:line="283" w:lineRule="exact"/>
        <w:jc w:val="both"/>
        <w:rPr>
          <w:rFonts w:ascii="Arial" w:hAnsi="Arial" w:cs="Arial"/>
          <w:lang w:val="sr-Cyrl-CS"/>
        </w:rPr>
      </w:pPr>
    </w:p>
    <w:p w:rsidR="00432EF5" w:rsidRDefault="00432EF5" w:rsidP="008660E1">
      <w:pPr>
        <w:widowControl w:val="0"/>
        <w:autoSpaceDE w:val="0"/>
        <w:autoSpaceDN w:val="0"/>
        <w:adjustRightInd w:val="0"/>
        <w:spacing w:line="283" w:lineRule="exact"/>
        <w:jc w:val="both"/>
        <w:rPr>
          <w:rFonts w:ascii="Arial" w:hAnsi="Arial" w:cs="Arial"/>
          <w:lang w:val="sr-Cyrl-CS"/>
        </w:rPr>
      </w:pPr>
    </w:p>
    <w:p w:rsidR="00432EF5" w:rsidRDefault="00432EF5" w:rsidP="008660E1">
      <w:pPr>
        <w:widowControl w:val="0"/>
        <w:autoSpaceDE w:val="0"/>
        <w:autoSpaceDN w:val="0"/>
        <w:adjustRightInd w:val="0"/>
        <w:spacing w:line="283" w:lineRule="exact"/>
        <w:jc w:val="both"/>
        <w:rPr>
          <w:rFonts w:ascii="Arial" w:hAnsi="Arial" w:cs="Arial"/>
          <w:lang w:val="sr-Cyrl-CS"/>
        </w:rPr>
      </w:pPr>
    </w:p>
    <w:p w:rsidR="00432EF5" w:rsidRDefault="00432EF5" w:rsidP="008660E1">
      <w:pPr>
        <w:widowControl w:val="0"/>
        <w:autoSpaceDE w:val="0"/>
        <w:autoSpaceDN w:val="0"/>
        <w:adjustRightInd w:val="0"/>
        <w:spacing w:line="283" w:lineRule="exact"/>
        <w:jc w:val="both"/>
        <w:rPr>
          <w:rFonts w:ascii="Arial" w:hAnsi="Arial" w:cs="Arial"/>
          <w:lang w:val="sr-Cyrl-CS"/>
        </w:rPr>
      </w:pPr>
    </w:p>
    <w:p w:rsidR="001E4462" w:rsidRDefault="001E4462" w:rsidP="008660E1">
      <w:pPr>
        <w:widowControl w:val="0"/>
        <w:autoSpaceDE w:val="0"/>
        <w:autoSpaceDN w:val="0"/>
        <w:adjustRightInd w:val="0"/>
        <w:spacing w:line="283" w:lineRule="exact"/>
        <w:jc w:val="both"/>
        <w:rPr>
          <w:rFonts w:ascii="Arial" w:hAnsi="Arial" w:cs="Arial"/>
          <w:lang w:val="sr-Cyrl-CS"/>
        </w:rPr>
      </w:pPr>
    </w:p>
    <w:p w:rsidR="001E4462" w:rsidRDefault="001E4462" w:rsidP="008660E1">
      <w:pPr>
        <w:widowControl w:val="0"/>
        <w:autoSpaceDE w:val="0"/>
        <w:autoSpaceDN w:val="0"/>
        <w:adjustRightInd w:val="0"/>
        <w:spacing w:line="283" w:lineRule="exact"/>
        <w:jc w:val="both"/>
        <w:rPr>
          <w:rFonts w:ascii="Arial" w:hAnsi="Arial" w:cs="Arial"/>
          <w:lang w:val="sr-Cyrl-CS"/>
        </w:rPr>
      </w:pPr>
    </w:p>
    <w:p w:rsidR="00432EF5"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Дана __________201</w:t>
      </w:r>
      <w:r w:rsidR="00B164C2">
        <w:rPr>
          <w:rFonts w:ascii="Arial" w:hAnsi="Arial" w:cs="Arial"/>
          <w:lang w:val="sr-Latn-CS"/>
        </w:rPr>
        <w:t>8</w:t>
      </w:r>
      <w:r>
        <w:rPr>
          <w:rFonts w:ascii="Arial" w:hAnsi="Arial" w:cs="Arial"/>
          <w:lang w:val="sr-Cyrl-CS"/>
        </w:rPr>
        <w:t>. године</w:t>
      </w:r>
      <w:r>
        <w:rPr>
          <w:rFonts w:ascii="Arial" w:hAnsi="Arial" w:cs="Arial"/>
          <w:lang w:val="sr-Cyrl-CS"/>
        </w:rPr>
        <w:tab/>
      </w:r>
    </w:p>
    <w:p w:rsidR="00432EF5" w:rsidRDefault="00432EF5" w:rsidP="008660E1">
      <w:pPr>
        <w:widowControl w:val="0"/>
        <w:autoSpaceDE w:val="0"/>
        <w:autoSpaceDN w:val="0"/>
        <w:adjustRightInd w:val="0"/>
        <w:spacing w:line="283" w:lineRule="exact"/>
        <w:jc w:val="both"/>
        <w:rPr>
          <w:rFonts w:ascii="Arial" w:hAnsi="Arial" w:cs="Arial"/>
          <w:lang w:val="sr-Cyrl-CS"/>
        </w:rPr>
      </w:pPr>
    </w:p>
    <w:p w:rsidR="001E4462" w:rsidRDefault="00432EF5"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sidR="001E4462">
        <w:rPr>
          <w:rFonts w:ascii="Arial" w:hAnsi="Arial" w:cs="Arial"/>
          <w:lang w:val="sr-Cyrl-CS"/>
        </w:rPr>
        <w:tab/>
      </w:r>
      <w:r w:rsidR="001E4462">
        <w:rPr>
          <w:rFonts w:ascii="Arial" w:hAnsi="Arial" w:cs="Arial"/>
          <w:lang w:val="sr-Cyrl-CS"/>
        </w:rPr>
        <w:tab/>
      </w:r>
      <w:r w:rsidR="001E4462">
        <w:rPr>
          <w:rFonts w:ascii="Arial" w:hAnsi="Arial" w:cs="Arial"/>
          <w:lang w:val="sr-Cyrl-CS"/>
        </w:rPr>
        <w:tab/>
      </w:r>
      <w:r w:rsidR="001E4462">
        <w:rPr>
          <w:rFonts w:ascii="Arial" w:hAnsi="Arial" w:cs="Arial"/>
          <w:lang w:val="sr-Cyrl-CS"/>
        </w:rPr>
        <w:tab/>
        <w:t xml:space="preserve">         Понуђач</w:t>
      </w: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 xml:space="preserve">                                                                                М.п.</w:t>
      </w: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p>
    <w:p w:rsidR="00E570BB" w:rsidRDefault="001E4462" w:rsidP="00E570BB">
      <w:pPr>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(потпис овлашћеног лица)</w:t>
      </w:r>
      <w:r>
        <w:rPr>
          <w:rFonts w:ascii="Arial" w:hAnsi="Arial" w:cs="Arial"/>
          <w:lang w:val="sr-Cyrl-CS"/>
        </w:rPr>
        <w:tab/>
      </w:r>
    </w:p>
    <w:p w:rsidR="00E570BB" w:rsidRDefault="00E570BB" w:rsidP="00E570BB">
      <w:pPr>
        <w:rPr>
          <w:rFonts w:ascii="Arial" w:hAnsi="Arial" w:cs="Arial"/>
          <w:lang w:val="sr-Cyrl-CS"/>
        </w:rPr>
      </w:pPr>
    </w:p>
    <w:p w:rsidR="00E570BB" w:rsidRDefault="00E570BB" w:rsidP="00E570BB">
      <w:pPr>
        <w:rPr>
          <w:rFonts w:ascii="Arial" w:hAnsi="Arial" w:cs="Arial"/>
          <w:lang w:val="sr-Cyrl-CS"/>
        </w:rPr>
      </w:pPr>
    </w:p>
    <w:p w:rsidR="00E570BB" w:rsidRDefault="00E570BB" w:rsidP="00E570BB">
      <w:pPr>
        <w:rPr>
          <w:rFonts w:ascii="Arial" w:hAnsi="Arial" w:cs="Arial"/>
          <w:lang w:val="sr-Cyrl-CS"/>
        </w:rPr>
      </w:pPr>
    </w:p>
    <w:p w:rsidR="00E570BB" w:rsidRDefault="00E570BB" w:rsidP="00E570BB">
      <w:pPr>
        <w:jc w:val="center"/>
        <w:rPr>
          <w:rFonts w:ascii="Arial" w:hAnsi="Arial" w:cs="Arial"/>
          <w:b/>
          <w:sz w:val="32"/>
          <w:szCs w:val="32"/>
          <w:lang w:val="sr-Cyrl-CS"/>
        </w:rPr>
      </w:pPr>
    </w:p>
    <w:p w:rsidR="00106C44" w:rsidRDefault="00106C44" w:rsidP="00E570BB">
      <w:pPr>
        <w:jc w:val="center"/>
        <w:rPr>
          <w:rFonts w:ascii="Arial" w:hAnsi="Arial" w:cs="Arial"/>
          <w:b/>
          <w:sz w:val="32"/>
          <w:szCs w:val="32"/>
          <w:lang w:val="sr-Cyrl-CS"/>
        </w:rPr>
      </w:pPr>
    </w:p>
    <w:p w:rsidR="00106C44" w:rsidRDefault="00106C44" w:rsidP="00E570BB">
      <w:pPr>
        <w:jc w:val="center"/>
        <w:rPr>
          <w:rFonts w:ascii="Arial" w:hAnsi="Arial" w:cs="Arial"/>
          <w:b/>
          <w:sz w:val="32"/>
          <w:szCs w:val="32"/>
          <w:lang w:val="sr-Cyrl-CS"/>
        </w:rPr>
      </w:pPr>
    </w:p>
    <w:p w:rsidR="00106C44" w:rsidRDefault="00106C44" w:rsidP="00E570BB">
      <w:pPr>
        <w:jc w:val="center"/>
        <w:rPr>
          <w:rFonts w:ascii="Arial" w:hAnsi="Arial" w:cs="Arial"/>
          <w:b/>
          <w:sz w:val="32"/>
          <w:szCs w:val="32"/>
          <w:lang w:val="sr-Cyrl-CS"/>
        </w:rPr>
      </w:pPr>
    </w:p>
    <w:p w:rsidR="00106C44" w:rsidRDefault="00106C44" w:rsidP="00E570BB">
      <w:pPr>
        <w:jc w:val="center"/>
        <w:rPr>
          <w:rFonts w:ascii="Arial" w:hAnsi="Arial" w:cs="Arial"/>
          <w:b/>
          <w:sz w:val="32"/>
          <w:szCs w:val="32"/>
          <w:lang w:val="sr-Cyrl-CS"/>
        </w:rPr>
      </w:pPr>
    </w:p>
    <w:p w:rsidR="00E570BB" w:rsidRPr="00E11EAA" w:rsidRDefault="00E570BB" w:rsidP="00E570BB">
      <w:pPr>
        <w:jc w:val="center"/>
        <w:rPr>
          <w:b/>
        </w:rPr>
      </w:pPr>
    </w:p>
    <w:p w:rsidR="00106C44" w:rsidRPr="00767453" w:rsidRDefault="00767453" w:rsidP="00767453">
      <w:pPr>
        <w:pStyle w:val="ListParagraph"/>
        <w:numPr>
          <w:ilvl w:val="0"/>
          <w:numId w:val="2"/>
        </w:numPr>
        <w:textAlignment w:val="baseline"/>
        <w:rPr>
          <w:rFonts w:eastAsia="Times New Roman"/>
          <w:lang w:val="sr-Cyrl-CS" w:eastAsia="zh-CN"/>
        </w:rPr>
      </w:pPr>
      <w:r>
        <w:rPr>
          <w:rFonts w:eastAsia="Times New Roman"/>
          <w:b/>
          <w:lang w:val="sr-Cyrl-CS" w:eastAsia="zh-CN"/>
        </w:rPr>
        <w:t xml:space="preserve"> </w:t>
      </w:r>
      <w:r w:rsidR="00106C44" w:rsidRPr="00767453">
        <w:rPr>
          <w:rFonts w:eastAsia="Times New Roman"/>
          <w:b/>
          <w:lang w:val="sr-Cyrl-CS" w:eastAsia="zh-CN"/>
        </w:rPr>
        <w:t xml:space="preserve">МОДЕЛ УГОВОРА </w:t>
      </w:r>
    </w:p>
    <w:p w:rsidR="00767453" w:rsidRPr="00767453" w:rsidRDefault="00767453" w:rsidP="00767453">
      <w:pPr>
        <w:pStyle w:val="ListParagraph"/>
        <w:textAlignment w:val="baseline"/>
        <w:rPr>
          <w:rFonts w:eastAsia="Times New Roman"/>
          <w:lang w:val="sr-Cyrl-CS" w:eastAsia="zh-CN"/>
        </w:rPr>
      </w:pPr>
    </w:p>
    <w:p w:rsidR="00106C44" w:rsidRPr="00106C44" w:rsidRDefault="00106C44" w:rsidP="00106C44">
      <w:pPr>
        <w:pStyle w:val="Default"/>
        <w:jc w:val="center"/>
        <w:rPr>
          <w:b/>
          <w:bCs/>
          <w:i/>
          <w:iCs/>
          <w:color w:val="auto"/>
        </w:rPr>
      </w:pPr>
      <w:r w:rsidRPr="00106C44">
        <w:rPr>
          <w:b/>
          <w:bCs/>
          <w:i/>
          <w:iCs/>
          <w:color w:val="auto"/>
        </w:rPr>
        <w:t>УГОВОР О КУПОПРОДАЈИ ЕЛЕКТРИЧНЕ ЕНЕРГИЈЕ</w:t>
      </w:r>
    </w:p>
    <w:p w:rsidR="00106C44" w:rsidRPr="00106C44" w:rsidRDefault="00106C44" w:rsidP="00106C44">
      <w:pPr>
        <w:pStyle w:val="Default"/>
        <w:jc w:val="center"/>
        <w:rPr>
          <w:color w:val="auto"/>
        </w:rPr>
      </w:pPr>
    </w:p>
    <w:p w:rsidR="00106C44" w:rsidRPr="00106C44" w:rsidRDefault="00106C44" w:rsidP="00106C44">
      <w:pPr>
        <w:pStyle w:val="Default"/>
        <w:rPr>
          <w:b/>
          <w:bCs/>
          <w:color w:val="auto"/>
        </w:rPr>
      </w:pPr>
      <w:r w:rsidRPr="00106C44">
        <w:rPr>
          <w:b/>
          <w:bCs/>
          <w:color w:val="auto"/>
        </w:rPr>
        <w:t xml:space="preserve">Закључен између: </w:t>
      </w:r>
    </w:p>
    <w:p w:rsidR="00106C44" w:rsidRPr="00106C44" w:rsidRDefault="00106C44" w:rsidP="00106C44">
      <w:pPr>
        <w:pStyle w:val="Default"/>
        <w:spacing w:line="276" w:lineRule="auto"/>
        <w:rPr>
          <w:color w:val="auto"/>
        </w:rPr>
      </w:pPr>
    </w:p>
    <w:p w:rsidR="00106C44" w:rsidRPr="00106C44" w:rsidRDefault="00106C44" w:rsidP="001D30A1">
      <w:pPr>
        <w:pStyle w:val="NoSpacing"/>
        <w:numPr>
          <w:ilvl w:val="0"/>
          <w:numId w:val="11"/>
        </w:numPr>
        <w:rPr>
          <w:rFonts w:ascii="Times New Roman" w:hAnsi="Times New Roman" w:cs="Times New Roman"/>
          <w:sz w:val="24"/>
          <w:szCs w:val="24"/>
        </w:rPr>
      </w:pPr>
      <w:r w:rsidRPr="00106C44">
        <w:rPr>
          <w:rFonts w:ascii="Times New Roman" w:hAnsi="Times New Roman" w:cs="Times New Roman"/>
          <w:sz w:val="24"/>
          <w:szCs w:val="24"/>
        </w:rPr>
        <w:t xml:space="preserve">Установа Геронтолошки центар, </w:t>
      </w:r>
    </w:p>
    <w:p w:rsidR="00106C44" w:rsidRPr="00106C44" w:rsidRDefault="00106C44" w:rsidP="00106C44">
      <w:pPr>
        <w:pStyle w:val="NoSpacing"/>
        <w:rPr>
          <w:rFonts w:ascii="Times New Roman" w:hAnsi="Times New Roman" w:cs="Times New Roman"/>
          <w:sz w:val="24"/>
          <w:szCs w:val="24"/>
        </w:rPr>
      </w:pPr>
      <w:r w:rsidRPr="00106C44">
        <w:rPr>
          <w:rFonts w:ascii="Times New Roman" w:hAnsi="Times New Roman" w:cs="Times New Roman"/>
          <w:sz w:val="24"/>
          <w:szCs w:val="24"/>
        </w:rPr>
        <w:t xml:space="preserve">            Младеновац, ул. Филипа Филповића бр.1., </w:t>
      </w:r>
    </w:p>
    <w:p w:rsidR="00106C44" w:rsidRPr="00106C44" w:rsidRDefault="00106C44" w:rsidP="00106C44">
      <w:pPr>
        <w:pStyle w:val="NoSpacing"/>
        <w:rPr>
          <w:rFonts w:ascii="Times New Roman" w:hAnsi="Times New Roman" w:cs="Times New Roman"/>
          <w:sz w:val="24"/>
          <w:szCs w:val="24"/>
        </w:rPr>
      </w:pPr>
      <w:r w:rsidRPr="00106C44">
        <w:rPr>
          <w:rFonts w:ascii="Times New Roman" w:hAnsi="Times New Roman" w:cs="Times New Roman"/>
          <w:sz w:val="24"/>
          <w:szCs w:val="24"/>
        </w:rPr>
        <w:t xml:space="preserve">           </w:t>
      </w:r>
      <w:r w:rsidRPr="00106C44">
        <w:rPr>
          <w:rFonts w:ascii="Times New Roman" w:hAnsi="Times New Roman" w:cs="Times New Roman"/>
          <w:sz w:val="24"/>
          <w:szCs w:val="24"/>
        </w:rPr>
        <w:tab/>
        <w:t>Матични број предузећа: 17413805</w:t>
      </w:r>
    </w:p>
    <w:p w:rsidR="00106C44" w:rsidRPr="00106C44" w:rsidRDefault="00106C44" w:rsidP="00106C44">
      <w:pPr>
        <w:pStyle w:val="NoSpacing"/>
        <w:rPr>
          <w:rFonts w:ascii="Times New Roman" w:hAnsi="Times New Roman" w:cs="Times New Roman"/>
          <w:sz w:val="24"/>
          <w:szCs w:val="24"/>
        </w:rPr>
      </w:pPr>
      <w:r w:rsidRPr="00106C44">
        <w:rPr>
          <w:rFonts w:ascii="Times New Roman" w:hAnsi="Times New Roman" w:cs="Times New Roman"/>
          <w:sz w:val="24"/>
          <w:szCs w:val="24"/>
        </w:rPr>
        <w:t xml:space="preserve">            ПИБ: 101477704</w:t>
      </w:r>
    </w:p>
    <w:p w:rsidR="00106C44" w:rsidRPr="00106C44" w:rsidRDefault="00106C44" w:rsidP="00106C44">
      <w:pPr>
        <w:pStyle w:val="NoSpacing"/>
        <w:rPr>
          <w:rFonts w:ascii="Times New Roman" w:hAnsi="Times New Roman" w:cs="Times New Roman"/>
          <w:sz w:val="24"/>
          <w:szCs w:val="24"/>
        </w:rPr>
      </w:pPr>
      <w:r w:rsidRPr="00106C44">
        <w:rPr>
          <w:rFonts w:ascii="Times New Roman" w:hAnsi="Times New Roman" w:cs="Times New Roman"/>
          <w:sz w:val="24"/>
          <w:szCs w:val="24"/>
        </w:rPr>
        <w:t xml:space="preserve">           </w:t>
      </w:r>
      <w:r w:rsidRPr="00106C44">
        <w:rPr>
          <w:rFonts w:ascii="Times New Roman" w:hAnsi="Times New Roman" w:cs="Times New Roman"/>
          <w:sz w:val="24"/>
          <w:szCs w:val="24"/>
        </w:rPr>
        <w:tab/>
        <w:t>Текући рачун: 840-675667-39   Управа за јавна плаћања ,</w:t>
      </w:r>
    </w:p>
    <w:p w:rsidR="00943374" w:rsidRDefault="00106C44" w:rsidP="00106C44">
      <w:pPr>
        <w:pStyle w:val="NoSpacing"/>
        <w:rPr>
          <w:rFonts w:ascii="Times New Roman" w:hAnsi="Times New Roman" w:cs="Times New Roman"/>
          <w:sz w:val="24"/>
          <w:szCs w:val="24"/>
        </w:rPr>
      </w:pPr>
      <w:r w:rsidRPr="00106C44">
        <w:rPr>
          <w:rFonts w:ascii="Times New Roman" w:hAnsi="Times New Roman" w:cs="Times New Roman"/>
          <w:sz w:val="24"/>
          <w:szCs w:val="24"/>
        </w:rPr>
        <w:t xml:space="preserve">кога заступа вд  директор </w:t>
      </w:r>
      <w:r w:rsidR="00B164C2">
        <w:rPr>
          <w:rFonts w:ascii="Times New Roman" w:hAnsi="Times New Roman" w:cs="Times New Roman"/>
          <w:sz w:val="24"/>
          <w:szCs w:val="24"/>
        </w:rPr>
        <w:t>мр Милован Стојић</w:t>
      </w:r>
      <w:r w:rsidRPr="00106C44">
        <w:rPr>
          <w:rFonts w:ascii="Times New Roman" w:hAnsi="Times New Roman" w:cs="Times New Roman"/>
          <w:sz w:val="24"/>
          <w:szCs w:val="24"/>
        </w:rPr>
        <w:t xml:space="preserve">  ( у даљем тексту:„Наручилац“ ),са једне стране,</w:t>
      </w:r>
    </w:p>
    <w:p w:rsidR="00106C44" w:rsidRPr="00106C44" w:rsidRDefault="00106C44" w:rsidP="00106C44">
      <w:pPr>
        <w:pStyle w:val="NoSpacing"/>
        <w:rPr>
          <w:rFonts w:ascii="Times New Roman" w:hAnsi="Times New Roman" w:cs="Times New Roman"/>
          <w:sz w:val="24"/>
          <w:szCs w:val="24"/>
        </w:rPr>
      </w:pPr>
      <w:r w:rsidRPr="00106C44">
        <w:rPr>
          <w:rFonts w:ascii="Times New Roman" w:hAnsi="Times New Roman" w:cs="Times New Roman"/>
          <w:sz w:val="24"/>
          <w:szCs w:val="24"/>
        </w:rPr>
        <w:t xml:space="preserve"> и </w:t>
      </w:r>
    </w:p>
    <w:p w:rsidR="00106C44" w:rsidRPr="00106C44" w:rsidRDefault="00106C44" w:rsidP="001D30A1">
      <w:pPr>
        <w:pStyle w:val="Default"/>
        <w:numPr>
          <w:ilvl w:val="0"/>
          <w:numId w:val="11"/>
        </w:numPr>
        <w:spacing w:line="276" w:lineRule="auto"/>
        <w:jc w:val="both"/>
        <w:rPr>
          <w:color w:val="auto"/>
        </w:rPr>
      </w:pPr>
      <w:r w:rsidRPr="00106C44">
        <w:rPr>
          <w:color w:val="auto"/>
        </w:rPr>
        <w:t xml:space="preserve">____________________________________________, </w:t>
      </w:r>
    </w:p>
    <w:p w:rsidR="00106C44" w:rsidRPr="00106C44" w:rsidRDefault="00106C44" w:rsidP="00106C44">
      <w:pPr>
        <w:pStyle w:val="Default"/>
        <w:spacing w:line="276" w:lineRule="auto"/>
        <w:ind w:left="360" w:firstLine="360"/>
        <w:jc w:val="both"/>
        <w:rPr>
          <w:color w:val="auto"/>
          <w:lang w:val="sr-Cyrl-CS"/>
        </w:rPr>
      </w:pPr>
      <w:r w:rsidRPr="00106C44">
        <w:rPr>
          <w:color w:val="auto"/>
        </w:rPr>
        <w:t>са седиштем</w:t>
      </w:r>
      <w:r w:rsidRPr="00106C44">
        <w:rPr>
          <w:color w:val="auto"/>
          <w:lang w:val="sr-Cyrl-CS"/>
        </w:rPr>
        <w:t>:_________________________</w:t>
      </w:r>
      <w:r w:rsidRPr="00106C44">
        <w:rPr>
          <w:color w:val="auto"/>
        </w:rPr>
        <w:t xml:space="preserve"> _________________________, </w:t>
      </w:r>
    </w:p>
    <w:p w:rsidR="00106C44" w:rsidRPr="00106C44" w:rsidRDefault="00106C44" w:rsidP="00106C44">
      <w:pPr>
        <w:pStyle w:val="Default"/>
        <w:spacing w:line="276" w:lineRule="auto"/>
        <w:ind w:left="360" w:firstLine="360"/>
        <w:jc w:val="both"/>
        <w:rPr>
          <w:color w:val="auto"/>
          <w:lang w:val="sr-Cyrl-CS"/>
        </w:rPr>
      </w:pPr>
      <w:r w:rsidRPr="00106C44">
        <w:rPr>
          <w:color w:val="auto"/>
        </w:rPr>
        <w:t>ПИБ ___________________ ,</w:t>
      </w:r>
    </w:p>
    <w:p w:rsidR="00106C44" w:rsidRPr="00106C44" w:rsidRDefault="00106C44" w:rsidP="00106C44">
      <w:pPr>
        <w:pStyle w:val="Default"/>
        <w:spacing w:line="276" w:lineRule="auto"/>
        <w:ind w:left="360" w:firstLine="360"/>
        <w:jc w:val="both"/>
        <w:rPr>
          <w:color w:val="auto"/>
          <w:lang w:val="sr-Cyrl-CS"/>
        </w:rPr>
      </w:pPr>
      <w:r w:rsidRPr="00106C44">
        <w:rPr>
          <w:color w:val="auto"/>
        </w:rPr>
        <w:t xml:space="preserve"> матични број ___________________, </w:t>
      </w:r>
    </w:p>
    <w:p w:rsidR="00943374" w:rsidRDefault="00106C44" w:rsidP="00943374">
      <w:pPr>
        <w:pStyle w:val="Default"/>
        <w:spacing w:line="276" w:lineRule="auto"/>
        <w:ind w:firstLine="708"/>
        <w:jc w:val="both"/>
        <w:rPr>
          <w:color w:val="auto"/>
        </w:rPr>
      </w:pPr>
      <w:r w:rsidRPr="00106C44">
        <w:rPr>
          <w:color w:val="auto"/>
        </w:rPr>
        <w:t xml:space="preserve">број рачуна:______________, назив банке: ______________________________, </w:t>
      </w:r>
    </w:p>
    <w:p w:rsidR="00106C44" w:rsidRPr="00163BC1" w:rsidRDefault="00106C44" w:rsidP="00943374">
      <w:pPr>
        <w:pStyle w:val="Default"/>
        <w:spacing w:line="276" w:lineRule="auto"/>
        <w:jc w:val="both"/>
        <w:rPr>
          <w:color w:val="auto"/>
          <w:lang/>
        </w:rPr>
      </w:pPr>
      <w:r w:rsidRPr="00106C44">
        <w:rPr>
          <w:color w:val="auto"/>
        </w:rPr>
        <w:t xml:space="preserve">које заступа _____________________________________________ ( у даљем тексту СНАБДЕВАЧ) </w:t>
      </w:r>
      <w:r w:rsidR="00163BC1">
        <w:rPr>
          <w:color w:val="auto"/>
          <w:lang/>
        </w:rPr>
        <w:t>, са подизвођачем ________________________________________________</w:t>
      </w:r>
    </w:p>
    <w:p w:rsidR="00106C44" w:rsidRPr="00106C44" w:rsidRDefault="00106C44" w:rsidP="00106C44">
      <w:pPr>
        <w:pStyle w:val="Default"/>
        <w:ind w:firstLine="360"/>
        <w:jc w:val="both"/>
        <w:rPr>
          <w:color w:val="auto"/>
        </w:rPr>
      </w:pPr>
    </w:p>
    <w:p w:rsidR="00106C44" w:rsidRPr="00106C44" w:rsidRDefault="00106C44" w:rsidP="00106C44">
      <w:pPr>
        <w:pStyle w:val="Default"/>
        <w:ind w:firstLine="360"/>
        <w:jc w:val="both"/>
        <w:rPr>
          <w:color w:val="auto"/>
        </w:rPr>
      </w:pPr>
      <w:r w:rsidRPr="00106C44">
        <w:rPr>
          <w:color w:val="auto"/>
        </w:rPr>
        <w:t xml:space="preserve">Уговорне стране сагласно констатују: </w:t>
      </w:r>
    </w:p>
    <w:p w:rsidR="00106C44" w:rsidRPr="00106C44" w:rsidRDefault="00106C44" w:rsidP="00106C44">
      <w:pPr>
        <w:pStyle w:val="Default"/>
        <w:spacing w:after="140"/>
        <w:jc w:val="both"/>
        <w:rPr>
          <w:color w:val="auto"/>
        </w:rPr>
      </w:pPr>
      <w:r w:rsidRPr="00106C44">
        <w:rPr>
          <w:color w:val="auto"/>
        </w:rPr>
        <w:t>- Да је Наручилац, на основу члана 3</w:t>
      </w:r>
      <w:r>
        <w:rPr>
          <w:color w:val="auto"/>
        </w:rPr>
        <w:t>1</w:t>
      </w:r>
      <w:r w:rsidRPr="00106C44">
        <w:rPr>
          <w:color w:val="auto"/>
        </w:rPr>
        <w:t>. Закона о јавним набавкама (''Сл. гласник РС'' 124/12,14/15</w:t>
      </w:r>
      <w:r w:rsidR="00E11EAA">
        <w:rPr>
          <w:color w:val="auto"/>
        </w:rPr>
        <w:t xml:space="preserve"> </w:t>
      </w:r>
      <w:r w:rsidRPr="00106C44">
        <w:rPr>
          <w:color w:val="auto"/>
        </w:rPr>
        <w:t>и 68/1</w:t>
      </w:r>
      <w:r w:rsidR="00E11EAA">
        <w:rPr>
          <w:color w:val="auto"/>
        </w:rPr>
        <w:t>5</w:t>
      </w:r>
      <w:r w:rsidRPr="00106C44">
        <w:rPr>
          <w:color w:val="auto"/>
        </w:rPr>
        <w:t>) спровео отворени поступак јавне набавке електричне енергије (јавна набавка бр.</w:t>
      </w:r>
      <w:r w:rsidR="00455E50">
        <w:rPr>
          <w:color w:val="auto"/>
        </w:rPr>
        <w:t>1</w:t>
      </w:r>
      <w:r w:rsidRPr="00106C44">
        <w:rPr>
          <w:color w:val="auto"/>
        </w:rPr>
        <w:t>/1</w:t>
      </w:r>
      <w:r w:rsidR="00455E50">
        <w:rPr>
          <w:color w:val="auto"/>
        </w:rPr>
        <w:t>8</w:t>
      </w:r>
      <w:r w:rsidRPr="00106C44">
        <w:rPr>
          <w:color w:val="auto"/>
        </w:rPr>
        <w:t xml:space="preserve">); </w:t>
      </w:r>
    </w:p>
    <w:p w:rsidR="00106C44" w:rsidRPr="00106C44" w:rsidRDefault="00106C44" w:rsidP="00106C44">
      <w:pPr>
        <w:pStyle w:val="Default"/>
        <w:spacing w:after="140"/>
        <w:jc w:val="both"/>
        <w:rPr>
          <w:color w:val="auto"/>
        </w:rPr>
      </w:pPr>
      <w:r w:rsidRPr="00106C44">
        <w:rPr>
          <w:color w:val="auto"/>
        </w:rPr>
        <w:t>- Да је Снабдевач доставио понуду бр. ______________од ____________201</w:t>
      </w:r>
      <w:r w:rsidR="00B164C2">
        <w:rPr>
          <w:color w:val="auto"/>
        </w:rPr>
        <w:t>8</w:t>
      </w:r>
      <w:r w:rsidRPr="00106C44">
        <w:rPr>
          <w:color w:val="auto"/>
        </w:rPr>
        <w:t xml:space="preserve">. године,  за коју је утврђено да испуњава све услове из </w:t>
      </w:r>
      <w:r w:rsidR="00163BC1">
        <w:rPr>
          <w:color w:val="auto"/>
          <w:lang/>
        </w:rPr>
        <w:t>Позива</w:t>
      </w:r>
      <w:r w:rsidRPr="00106C44">
        <w:rPr>
          <w:color w:val="auto"/>
        </w:rPr>
        <w:t xml:space="preserve"> и конкурсне документације; </w:t>
      </w:r>
    </w:p>
    <w:p w:rsidR="00106C44" w:rsidRPr="00106C44" w:rsidRDefault="00106C44" w:rsidP="00106C44">
      <w:pPr>
        <w:pStyle w:val="Default"/>
        <w:jc w:val="both"/>
        <w:rPr>
          <w:color w:val="auto"/>
        </w:rPr>
      </w:pPr>
    </w:p>
    <w:p w:rsidR="00106C44" w:rsidRPr="00106C44" w:rsidRDefault="00106C44" w:rsidP="00106C44">
      <w:pPr>
        <w:pStyle w:val="Default"/>
        <w:jc w:val="both"/>
        <w:rPr>
          <w:color w:val="auto"/>
          <w:lang w:val="sr-Cyrl-CS"/>
        </w:rPr>
      </w:pPr>
    </w:p>
    <w:p w:rsidR="00106C44" w:rsidRPr="00106C44" w:rsidRDefault="00106C44" w:rsidP="00106C44">
      <w:pPr>
        <w:pStyle w:val="Default"/>
        <w:rPr>
          <w:b/>
          <w:bCs/>
          <w:color w:val="auto"/>
        </w:rPr>
      </w:pPr>
      <w:r w:rsidRPr="00106C44">
        <w:rPr>
          <w:b/>
          <w:bCs/>
          <w:color w:val="auto"/>
        </w:rPr>
        <w:t xml:space="preserve">Предмет уговора </w:t>
      </w:r>
    </w:p>
    <w:p w:rsidR="00106C44" w:rsidRPr="00106C44" w:rsidRDefault="00106C44" w:rsidP="00106C44">
      <w:pPr>
        <w:pStyle w:val="Default"/>
        <w:jc w:val="center"/>
        <w:rPr>
          <w:b/>
          <w:bCs/>
          <w:color w:val="auto"/>
        </w:rPr>
      </w:pPr>
      <w:r w:rsidRPr="00106C44">
        <w:rPr>
          <w:b/>
          <w:bCs/>
          <w:color w:val="auto"/>
        </w:rPr>
        <w:t>Члан 1.</w:t>
      </w:r>
    </w:p>
    <w:p w:rsidR="00106C44" w:rsidRPr="00106C44" w:rsidRDefault="00106C44" w:rsidP="00106C44">
      <w:pPr>
        <w:pStyle w:val="Default"/>
        <w:jc w:val="center"/>
        <w:rPr>
          <w:color w:val="auto"/>
        </w:rPr>
      </w:pPr>
    </w:p>
    <w:p w:rsidR="00E11EAA" w:rsidRDefault="00106C44" w:rsidP="00106C44">
      <w:pPr>
        <w:ind w:firstLine="720"/>
        <w:jc w:val="both"/>
        <w:textAlignment w:val="baseline"/>
      </w:pPr>
      <w:r w:rsidRPr="00106C44">
        <w:t>Снабдевач се обавезује да Наручиоцу испоручи електричну енергију, а Наручилац да преузме и плати електричну енергију испоручену у количини и на начин утврђен овим уговором, а у складу са конкурсном документацијом и понудом Снабдевача бр. __________ од _______________. године, у свему у складу са свим важећим законским и подзаконским прописима који регулишу испоруку електричне енергије</w:t>
      </w:r>
      <w:r w:rsidR="00E11EAA">
        <w:t>, и која чини саставни део овога Уговора.</w:t>
      </w:r>
    </w:p>
    <w:p w:rsidR="00106C44" w:rsidRPr="00106C44" w:rsidRDefault="00106C44" w:rsidP="00106C44">
      <w:pPr>
        <w:ind w:firstLine="720"/>
        <w:jc w:val="both"/>
        <w:textAlignment w:val="baseline"/>
      </w:pPr>
      <w:r w:rsidRPr="00106C44">
        <w:t>.</w:t>
      </w:r>
    </w:p>
    <w:p w:rsidR="00106C44" w:rsidRPr="00106C44" w:rsidRDefault="00106C44" w:rsidP="00106C44">
      <w:pPr>
        <w:pStyle w:val="Default"/>
        <w:jc w:val="both"/>
        <w:rPr>
          <w:b/>
          <w:bCs/>
          <w:color w:val="auto"/>
        </w:rPr>
      </w:pPr>
      <w:r w:rsidRPr="00106C44">
        <w:rPr>
          <w:b/>
          <w:bCs/>
          <w:color w:val="auto"/>
        </w:rPr>
        <w:t xml:space="preserve">Количина и квалитет електричне енергије </w:t>
      </w:r>
    </w:p>
    <w:p w:rsidR="00106C44" w:rsidRPr="00106C44" w:rsidRDefault="00106C44" w:rsidP="00106C44">
      <w:pPr>
        <w:pStyle w:val="Default"/>
        <w:jc w:val="both"/>
        <w:rPr>
          <w:color w:val="auto"/>
        </w:rPr>
      </w:pPr>
    </w:p>
    <w:p w:rsidR="00106C44" w:rsidRPr="00106C44" w:rsidRDefault="00106C44" w:rsidP="00106C44">
      <w:pPr>
        <w:pStyle w:val="Default"/>
        <w:jc w:val="center"/>
        <w:rPr>
          <w:b/>
          <w:bCs/>
          <w:color w:val="auto"/>
        </w:rPr>
      </w:pPr>
      <w:r w:rsidRPr="00106C44">
        <w:rPr>
          <w:b/>
          <w:bCs/>
          <w:color w:val="auto"/>
        </w:rPr>
        <w:t>Члан 2.</w:t>
      </w:r>
    </w:p>
    <w:p w:rsidR="00106C44" w:rsidRPr="00106C44" w:rsidRDefault="00106C44" w:rsidP="00106C44">
      <w:pPr>
        <w:pStyle w:val="Default"/>
        <w:jc w:val="center"/>
        <w:rPr>
          <w:color w:val="auto"/>
        </w:rPr>
      </w:pPr>
    </w:p>
    <w:p w:rsidR="00106C44" w:rsidRPr="00106C44" w:rsidRDefault="00106C44" w:rsidP="00106C44">
      <w:pPr>
        <w:pStyle w:val="Default"/>
        <w:ind w:firstLine="360"/>
        <w:jc w:val="both"/>
        <w:rPr>
          <w:color w:val="auto"/>
        </w:rPr>
      </w:pPr>
      <w:r w:rsidRPr="00106C44">
        <w:rPr>
          <w:color w:val="auto"/>
        </w:rPr>
        <w:t xml:space="preserve">Уговорне стране уговарају обавезу испоруке и продаје, односно преузимања и плаћања електричне енергије према следећем: </w:t>
      </w:r>
    </w:p>
    <w:p w:rsidR="00106C44" w:rsidRPr="00106C44" w:rsidRDefault="00106C44" w:rsidP="001D30A1">
      <w:pPr>
        <w:pStyle w:val="Default"/>
        <w:numPr>
          <w:ilvl w:val="0"/>
          <w:numId w:val="7"/>
        </w:numPr>
        <w:spacing w:after="45"/>
        <w:jc w:val="both"/>
        <w:rPr>
          <w:color w:val="auto"/>
        </w:rPr>
      </w:pPr>
      <w:r w:rsidRPr="00106C44">
        <w:rPr>
          <w:color w:val="auto"/>
        </w:rPr>
        <w:t xml:space="preserve">Врста продаје: потпуно снабдевање електричном енергијом са балансном одговорношћу </w:t>
      </w:r>
    </w:p>
    <w:p w:rsidR="00106C44" w:rsidRPr="00106C44" w:rsidRDefault="00106C44" w:rsidP="001D30A1">
      <w:pPr>
        <w:pStyle w:val="Default"/>
        <w:numPr>
          <w:ilvl w:val="0"/>
          <w:numId w:val="7"/>
        </w:numPr>
        <w:spacing w:after="45"/>
        <w:jc w:val="both"/>
        <w:rPr>
          <w:color w:val="auto"/>
        </w:rPr>
      </w:pPr>
      <w:r w:rsidRPr="00106C44">
        <w:rPr>
          <w:color w:val="auto"/>
        </w:rPr>
        <w:t xml:space="preserve">Капацитет испоруке: </w:t>
      </w:r>
      <w:r w:rsidR="00E11EAA">
        <w:rPr>
          <w:color w:val="auto"/>
        </w:rPr>
        <w:t>на бази месечне планиране потрошње</w:t>
      </w:r>
      <w:r w:rsidRPr="00106C44">
        <w:rPr>
          <w:color w:val="auto"/>
        </w:rPr>
        <w:t xml:space="preserve"> </w:t>
      </w:r>
    </w:p>
    <w:p w:rsidR="00106C44" w:rsidRPr="00E11EAA" w:rsidRDefault="00106C44" w:rsidP="001D30A1">
      <w:pPr>
        <w:pStyle w:val="Default"/>
        <w:numPr>
          <w:ilvl w:val="0"/>
          <w:numId w:val="7"/>
        </w:numPr>
        <w:spacing w:after="45"/>
        <w:jc w:val="both"/>
        <w:rPr>
          <w:color w:val="auto"/>
        </w:rPr>
      </w:pPr>
      <w:r w:rsidRPr="00106C44">
        <w:rPr>
          <w:color w:val="auto"/>
        </w:rPr>
        <w:lastRenderedPageBreak/>
        <w:t xml:space="preserve">Период испоруке: </w:t>
      </w:r>
      <w:r w:rsidRPr="00106C44">
        <w:rPr>
          <w:color w:val="auto"/>
          <w:lang w:val="sr-Cyrl-CS"/>
        </w:rPr>
        <w:t xml:space="preserve">12 месеци </w:t>
      </w:r>
      <w:r w:rsidRPr="00106C44">
        <w:rPr>
          <w:color w:val="auto"/>
        </w:rPr>
        <w:t>од дана потписивања Уговора</w:t>
      </w:r>
      <w:r w:rsidRPr="00106C44">
        <w:rPr>
          <w:color w:val="auto"/>
          <w:lang w:val="sr-Cyrl-CS"/>
        </w:rPr>
        <w:t>,</w:t>
      </w:r>
      <w:r w:rsidRPr="00106C44">
        <w:rPr>
          <w:color w:val="auto"/>
        </w:rPr>
        <w:t xml:space="preserve"> од 00:00 до 24:00 </w:t>
      </w:r>
    </w:p>
    <w:p w:rsidR="00106C44" w:rsidRPr="00E11EAA" w:rsidRDefault="00106C44" w:rsidP="001D30A1">
      <w:pPr>
        <w:pStyle w:val="Default"/>
        <w:numPr>
          <w:ilvl w:val="0"/>
          <w:numId w:val="7"/>
        </w:numPr>
        <w:spacing w:after="45"/>
        <w:jc w:val="both"/>
        <w:rPr>
          <w:color w:val="auto"/>
        </w:rPr>
      </w:pPr>
      <w:r w:rsidRPr="00E11EAA">
        <w:rPr>
          <w:color w:val="auto"/>
        </w:rPr>
        <w:t xml:space="preserve">Количина енергије: на основу остварене потрошње Наручиоца Место испоруке: Обрачунско мерно место Наручиоца прикљученo на дистрибутивни систем у категорији потрошње на ниском напону у складу са постојећим ознакама ЕД </w:t>
      </w:r>
      <w:r w:rsidR="00E06123">
        <w:rPr>
          <w:color w:val="auto"/>
        </w:rPr>
        <w:t xml:space="preserve"> број  96915110</w:t>
      </w:r>
    </w:p>
    <w:p w:rsidR="00106C44" w:rsidRDefault="00106C44" w:rsidP="00106C44">
      <w:pPr>
        <w:pStyle w:val="Default"/>
        <w:ind w:firstLine="720"/>
        <w:jc w:val="both"/>
        <w:rPr>
          <w:color w:val="auto"/>
        </w:rPr>
      </w:pPr>
      <w:r w:rsidRPr="00106C44">
        <w:rPr>
          <w:color w:val="auto"/>
        </w:rPr>
        <w:t>Снабдевач и купац су дужни поштовати све законске и подзаконске акте које дефинише тржиште електричном енергијом.</w:t>
      </w:r>
    </w:p>
    <w:p w:rsidR="00E11EAA" w:rsidRPr="00E11EAA" w:rsidRDefault="00E11EAA" w:rsidP="00106C44">
      <w:pPr>
        <w:pStyle w:val="Default"/>
        <w:ind w:firstLine="720"/>
        <w:jc w:val="both"/>
        <w:rPr>
          <w:color w:val="auto"/>
        </w:rPr>
      </w:pPr>
    </w:p>
    <w:p w:rsidR="00106C44" w:rsidRPr="00106C44" w:rsidRDefault="00106C44" w:rsidP="00106C44">
      <w:pPr>
        <w:pStyle w:val="Default"/>
        <w:ind w:firstLine="720"/>
        <w:jc w:val="both"/>
        <w:rPr>
          <w:color w:val="auto"/>
        </w:rPr>
      </w:pPr>
    </w:p>
    <w:p w:rsidR="00106C44" w:rsidRPr="00106C44" w:rsidRDefault="00106C44" w:rsidP="00106C44">
      <w:pPr>
        <w:pStyle w:val="Default"/>
        <w:rPr>
          <w:color w:val="auto"/>
        </w:rPr>
      </w:pPr>
      <w:r w:rsidRPr="00106C44">
        <w:rPr>
          <w:b/>
          <w:bCs/>
          <w:color w:val="auto"/>
        </w:rPr>
        <w:t xml:space="preserve">Цена електричне енергије </w:t>
      </w:r>
    </w:p>
    <w:p w:rsidR="00106C44" w:rsidRPr="00106C44" w:rsidRDefault="00106C44" w:rsidP="00106C44">
      <w:pPr>
        <w:pStyle w:val="Default"/>
        <w:jc w:val="center"/>
        <w:rPr>
          <w:b/>
          <w:bCs/>
          <w:color w:val="auto"/>
        </w:rPr>
      </w:pPr>
      <w:r w:rsidRPr="00106C44">
        <w:rPr>
          <w:b/>
          <w:bCs/>
          <w:color w:val="auto"/>
        </w:rPr>
        <w:t>Члан 3.</w:t>
      </w:r>
    </w:p>
    <w:p w:rsidR="00106C44" w:rsidRPr="00106C44" w:rsidRDefault="00106C44" w:rsidP="00106C44">
      <w:pPr>
        <w:pStyle w:val="Default"/>
        <w:jc w:val="center"/>
        <w:rPr>
          <w:color w:val="auto"/>
        </w:rPr>
      </w:pPr>
    </w:p>
    <w:p w:rsidR="00E06123" w:rsidRDefault="00E06123" w:rsidP="00106C44">
      <w:pPr>
        <w:pStyle w:val="Default"/>
        <w:ind w:firstLine="720"/>
        <w:jc w:val="both"/>
        <w:rPr>
          <w:color w:val="auto"/>
          <w:lang/>
        </w:rPr>
      </w:pPr>
      <w:r>
        <w:rPr>
          <w:color w:val="auto"/>
        </w:rPr>
        <w:t xml:space="preserve">Уговорне стране утврђују да јединична цена добара која је предмет Уговора износи: по </w:t>
      </w:r>
      <w:r>
        <w:rPr>
          <w:b/>
          <w:color w:val="auto"/>
        </w:rPr>
        <w:t>вишој тарифи ______________</w:t>
      </w:r>
      <w:r>
        <w:rPr>
          <w:color w:val="auto"/>
        </w:rPr>
        <w:t xml:space="preserve"> динара без ПДВ-а, по </w:t>
      </w:r>
      <w:r>
        <w:rPr>
          <w:b/>
          <w:color w:val="auto"/>
        </w:rPr>
        <w:t>нижој тарифи ______________</w:t>
      </w:r>
      <w:r>
        <w:rPr>
          <w:color w:val="auto"/>
        </w:rPr>
        <w:t xml:space="preserve"> динара без ПДВ-а,.</w:t>
      </w:r>
    </w:p>
    <w:p w:rsidR="00163BC1" w:rsidRPr="00163BC1" w:rsidRDefault="00163BC1" w:rsidP="00106C44">
      <w:pPr>
        <w:pStyle w:val="Default"/>
        <w:ind w:firstLine="720"/>
        <w:jc w:val="both"/>
        <w:rPr>
          <w:color w:val="auto"/>
          <w:lang/>
        </w:rPr>
      </w:pPr>
      <w:r>
        <w:rPr>
          <w:color w:val="auto"/>
          <w:lang/>
        </w:rPr>
        <w:t>Укупна вредност уговора износи ____________________динара без ПДВ, односно ____________________ динара са ПДВ-ом.</w:t>
      </w:r>
    </w:p>
    <w:p w:rsidR="00106C44" w:rsidRPr="00106C44" w:rsidRDefault="00106C44" w:rsidP="00106C44">
      <w:pPr>
        <w:pStyle w:val="Default"/>
        <w:ind w:firstLine="720"/>
        <w:jc w:val="both"/>
        <w:rPr>
          <w:color w:val="auto"/>
        </w:rPr>
      </w:pPr>
      <w:r w:rsidRPr="00106C44">
        <w:rPr>
          <w:color w:val="auto"/>
        </w:rPr>
        <w:t>У цену из става 1. овог члана уговора нису урачунати трошкови приступа и коришћења система за пренос електричне енергије ни трошкови приступа и коришћења система за дистрибуцију електричне енергије, као ни накнаде за подстицај повлашћених произвођача ел.енергије и остали зависни трошкови</w:t>
      </w:r>
    </w:p>
    <w:p w:rsidR="00E11EAA" w:rsidRDefault="00106C44" w:rsidP="00E11EAA">
      <w:pPr>
        <w:ind w:firstLine="720"/>
        <w:jc w:val="both"/>
        <w:textAlignment w:val="baseline"/>
      </w:pPr>
      <w:r w:rsidRPr="00106C44">
        <w:t>Трошкове из става 3. овог члана уговора, Снабдевач ће, у оквиру рачуна, фактурисати Наручиоцу сваког месеца, на основу обрачунских величина за места примопредаје Наручиоца</w:t>
      </w:r>
      <w:r w:rsidRPr="00106C44">
        <w:rPr>
          <w:rStyle w:val="Heading5Char"/>
          <w:rFonts w:eastAsia="Arial Unicode MS"/>
          <w:sz w:val="24"/>
          <w:szCs w:val="24"/>
        </w:rPr>
        <w:t>,</w:t>
      </w:r>
      <w:r w:rsidRPr="00106C44">
        <w:t xml:space="preserve"> </w:t>
      </w:r>
      <w:r w:rsidR="00185956">
        <w:t>према</w:t>
      </w:r>
      <w:r w:rsidRPr="00106C44">
        <w:t xml:space="preserve"> важећ</w:t>
      </w:r>
      <w:r w:rsidR="00E06123">
        <w:t xml:space="preserve">им одлукама о цени приступа систему за дистрибуцију електричне енергије </w:t>
      </w:r>
      <w:r w:rsidRPr="00106C44">
        <w:t>дносно у складу са  изменама  прописа  који</w:t>
      </w:r>
      <w:r w:rsidR="00943374">
        <w:t xml:space="preserve"> </w:t>
      </w:r>
      <w:r w:rsidRPr="00106C44">
        <w:t>регулишу ову област.</w:t>
      </w:r>
    </w:p>
    <w:p w:rsidR="00E11EAA" w:rsidRPr="00E11EAA" w:rsidRDefault="00E11EAA" w:rsidP="00E11EAA">
      <w:pPr>
        <w:pStyle w:val="NoSpacing"/>
        <w:ind w:firstLine="708"/>
        <w:jc w:val="both"/>
        <w:rPr>
          <w:rFonts w:ascii="Times New Roman" w:hAnsi="Times New Roman" w:cs="Times New Roman"/>
          <w:lang w:val="sr-Latn-CS"/>
        </w:rPr>
      </w:pPr>
      <w:r w:rsidRPr="00E11EAA">
        <w:rPr>
          <w:rFonts w:ascii="Times New Roman" w:hAnsi="Times New Roman" w:cs="Times New Roman"/>
          <w:sz w:val="24"/>
          <w:szCs w:val="24"/>
        </w:rPr>
        <w:t>Након закључења Уговора, обим предмета јавне набавке може се повећати без спровођења поступка јавне набавке, с'тим што повећање може бити максимално 5% од вредности првобитно закљученог Уговора</w:t>
      </w:r>
      <w:r w:rsidRPr="00E11EAA">
        <w:rPr>
          <w:rFonts w:ascii="Times New Roman" w:hAnsi="Times New Roman" w:cs="Times New Roman"/>
        </w:rPr>
        <w:t>.</w:t>
      </w:r>
    </w:p>
    <w:p w:rsidR="00106C44" w:rsidRPr="00106C44" w:rsidRDefault="00106C44" w:rsidP="00943374">
      <w:pPr>
        <w:ind w:firstLine="720"/>
        <w:textAlignment w:val="baseline"/>
      </w:pPr>
      <w:r w:rsidRPr="00106C44">
        <w:br/>
      </w:r>
    </w:p>
    <w:p w:rsidR="00106C44" w:rsidRPr="00106C44" w:rsidRDefault="00106C44" w:rsidP="00106C44">
      <w:pPr>
        <w:pStyle w:val="Default"/>
        <w:rPr>
          <w:color w:val="auto"/>
        </w:rPr>
      </w:pPr>
      <w:r w:rsidRPr="00106C44">
        <w:rPr>
          <w:b/>
          <w:bCs/>
          <w:color w:val="auto"/>
        </w:rPr>
        <w:t xml:space="preserve">Место и начин испоруке </w:t>
      </w:r>
    </w:p>
    <w:p w:rsidR="00106C44" w:rsidRPr="00106C44" w:rsidRDefault="00106C44" w:rsidP="00106C44">
      <w:pPr>
        <w:pStyle w:val="Default"/>
        <w:jc w:val="center"/>
        <w:rPr>
          <w:b/>
          <w:bCs/>
          <w:color w:val="auto"/>
        </w:rPr>
      </w:pPr>
      <w:r w:rsidRPr="00106C44">
        <w:rPr>
          <w:b/>
          <w:bCs/>
          <w:color w:val="auto"/>
        </w:rPr>
        <w:t>Члан 4.</w:t>
      </w:r>
    </w:p>
    <w:p w:rsidR="00106C44" w:rsidRPr="00106C44" w:rsidRDefault="00106C44" w:rsidP="00106C44">
      <w:pPr>
        <w:pStyle w:val="Default"/>
        <w:jc w:val="center"/>
        <w:rPr>
          <w:color w:val="auto"/>
        </w:rPr>
      </w:pPr>
    </w:p>
    <w:p w:rsidR="00106C44" w:rsidRPr="00106C44" w:rsidRDefault="00106C44" w:rsidP="00106C44">
      <w:pPr>
        <w:pStyle w:val="Default"/>
        <w:ind w:firstLine="720"/>
        <w:jc w:val="both"/>
        <w:rPr>
          <w:color w:val="auto"/>
        </w:rPr>
      </w:pPr>
      <w:r w:rsidRPr="00106C44">
        <w:rPr>
          <w:color w:val="auto"/>
        </w:rPr>
        <w:t xml:space="preserve">Место испоруке је постојеће обрачунско мерно место Наручиоца прикључено на дистрибутивни систем у категорији потрошње на ниском напону у објекту Установе Геронтолошког центра Младеновац. Снабдевач сноси све ризике, као и све припадајуће и зависне трошкове у вези са преносом и испоруком електричне енергије до места испоруке. </w:t>
      </w:r>
    </w:p>
    <w:p w:rsidR="00106C44" w:rsidRPr="00106C44" w:rsidRDefault="00106C44" w:rsidP="00106C44">
      <w:pPr>
        <w:pStyle w:val="Default"/>
        <w:ind w:firstLine="720"/>
        <w:jc w:val="both"/>
        <w:rPr>
          <w:color w:val="auto"/>
        </w:rPr>
      </w:pPr>
      <w:r w:rsidRPr="00106C44">
        <w:rPr>
          <w:color w:val="auto"/>
        </w:rPr>
        <w:t xml:space="preserve">Снабдевач је дужан да пре испоруке закључи : </w:t>
      </w:r>
    </w:p>
    <w:p w:rsidR="00106C44" w:rsidRPr="00106C44" w:rsidRDefault="00106C44" w:rsidP="00106C44">
      <w:pPr>
        <w:pStyle w:val="NoSpacing"/>
        <w:jc w:val="both"/>
        <w:rPr>
          <w:rFonts w:ascii="Times New Roman" w:hAnsi="Times New Roman" w:cs="Times New Roman"/>
          <w:sz w:val="24"/>
          <w:szCs w:val="24"/>
          <w:lang w:val="sr-Cyrl-CS"/>
        </w:rPr>
      </w:pPr>
      <w:r w:rsidRPr="00106C44">
        <w:rPr>
          <w:rFonts w:ascii="Times New Roman" w:hAnsi="Times New Roman" w:cs="Times New Roman"/>
          <w:sz w:val="24"/>
          <w:szCs w:val="24"/>
        </w:rPr>
        <w:t xml:space="preserve">Уговор о приступу систему са оператором система за конзумна подручја Наручиоца и </w:t>
      </w:r>
    </w:p>
    <w:p w:rsidR="00106C44" w:rsidRPr="00106C44" w:rsidRDefault="00106C44" w:rsidP="00106C44">
      <w:pPr>
        <w:pStyle w:val="NoSpacing"/>
        <w:jc w:val="both"/>
        <w:rPr>
          <w:rFonts w:ascii="Times New Roman" w:hAnsi="Times New Roman" w:cs="Times New Roman"/>
          <w:sz w:val="24"/>
          <w:szCs w:val="24"/>
        </w:rPr>
      </w:pPr>
      <w:r w:rsidRPr="00106C44">
        <w:rPr>
          <w:rFonts w:ascii="Times New Roman" w:hAnsi="Times New Roman" w:cs="Times New Roman"/>
          <w:sz w:val="24"/>
          <w:szCs w:val="24"/>
        </w:rPr>
        <w:t xml:space="preserve">Уговор којим преузима балансну одговорност за места примопредаје Наручиоца . </w:t>
      </w:r>
    </w:p>
    <w:p w:rsidR="00106C44" w:rsidRPr="00106C44" w:rsidRDefault="00106C44" w:rsidP="00106C44">
      <w:pPr>
        <w:pStyle w:val="NoSpacing"/>
        <w:jc w:val="both"/>
        <w:rPr>
          <w:rFonts w:ascii="Times New Roman" w:hAnsi="Times New Roman" w:cs="Times New Roman"/>
          <w:sz w:val="24"/>
          <w:szCs w:val="24"/>
        </w:rPr>
      </w:pPr>
      <w:r w:rsidRPr="00106C44">
        <w:rPr>
          <w:rFonts w:ascii="Times New Roman" w:hAnsi="Times New Roman" w:cs="Times New Roman"/>
          <w:sz w:val="24"/>
          <w:szCs w:val="24"/>
        </w:rPr>
        <w:tab/>
        <w:t>Количина електричне енергије одређиваће се по основу остварене потрошње Наручиоца, на месту примопредаје током периода снабдевања.</w:t>
      </w:r>
    </w:p>
    <w:p w:rsidR="00106C44" w:rsidRPr="00106C44" w:rsidRDefault="00106C44" w:rsidP="00106C44">
      <w:pPr>
        <w:pStyle w:val="NoSpacing"/>
        <w:rPr>
          <w:rFonts w:ascii="Times New Roman" w:hAnsi="Times New Roman" w:cs="Times New Roman"/>
          <w:sz w:val="24"/>
          <w:szCs w:val="24"/>
        </w:rPr>
      </w:pPr>
      <w:r w:rsidRPr="00106C44">
        <w:rPr>
          <w:rFonts w:ascii="Times New Roman" w:hAnsi="Times New Roman" w:cs="Times New Roman"/>
          <w:sz w:val="24"/>
          <w:szCs w:val="24"/>
        </w:rPr>
        <w:tab/>
        <w:t>Испорука је стална на годишњем нивоу.</w:t>
      </w:r>
    </w:p>
    <w:p w:rsidR="00106C44" w:rsidRPr="00106C44" w:rsidRDefault="00106C44" w:rsidP="00106C44">
      <w:pPr>
        <w:pStyle w:val="Default"/>
        <w:spacing w:after="263"/>
        <w:jc w:val="both"/>
        <w:rPr>
          <w:b/>
          <w:bCs/>
          <w:color w:val="auto"/>
        </w:rPr>
      </w:pPr>
    </w:p>
    <w:p w:rsidR="00106C44" w:rsidRPr="00106C44" w:rsidRDefault="00106C44" w:rsidP="00106C44">
      <w:pPr>
        <w:pStyle w:val="Default"/>
        <w:spacing w:after="263"/>
        <w:jc w:val="both"/>
        <w:rPr>
          <w:color w:val="auto"/>
          <w:lang w:val="sr-Cyrl-CS"/>
        </w:rPr>
      </w:pPr>
      <w:r w:rsidRPr="00106C44">
        <w:rPr>
          <w:b/>
          <w:bCs/>
          <w:color w:val="auto"/>
        </w:rPr>
        <w:t xml:space="preserve">Обрачун утрошене електричне енергије </w:t>
      </w:r>
    </w:p>
    <w:p w:rsidR="00106C44" w:rsidRPr="00106C44" w:rsidRDefault="00106C44" w:rsidP="00106C44">
      <w:pPr>
        <w:pStyle w:val="Default"/>
        <w:jc w:val="center"/>
        <w:rPr>
          <w:b/>
          <w:bCs/>
          <w:color w:val="auto"/>
        </w:rPr>
      </w:pPr>
      <w:r w:rsidRPr="00106C44">
        <w:rPr>
          <w:b/>
          <w:bCs/>
          <w:color w:val="auto"/>
        </w:rPr>
        <w:t>Члан 5.</w:t>
      </w:r>
    </w:p>
    <w:p w:rsidR="00106C44" w:rsidRPr="00106C44" w:rsidRDefault="00106C44" w:rsidP="00106C44">
      <w:pPr>
        <w:pStyle w:val="Default"/>
        <w:jc w:val="center"/>
        <w:rPr>
          <w:color w:val="auto"/>
        </w:rPr>
      </w:pPr>
    </w:p>
    <w:p w:rsidR="00106C44" w:rsidRPr="00106C44" w:rsidRDefault="00106C44" w:rsidP="00106C44">
      <w:pPr>
        <w:pStyle w:val="Default"/>
        <w:ind w:firstLine="720"/>
        <w:jc w:val="both"/>
        <w:rPr>
          <w:color w:val="auto"/>
        </w:rPr>
      </w:pPr>
      <w:r w:rsidRPr="00106C44">
        <w:rPr>
          <w:color w:val="auto"/>
        </w:rPr>
        <w:t xml:space="preserve">Снабдевач ће првог дана у месецу који је радни дан за Наручиоцу, на месту примопредаје (мерно место) извршити очитавање количине остварене потрошње електричне енергије за претходни месец. </w:t>
      </w:r>
    </w:p>
    <w:p w:rsidR="00106C44" w:rsidRPr="00106C44" w:rsidRDefault="00106C44" w:rsidP="00106C44">
      <w:pPr>
        <w:pStyle w:val="Default"/>
        <w:ind w:firstLine="720"/>
        <w:jc w:val="both"/>
        <w:rPr>
          <w:color w:val="auto"/>
        </w:rPr>
      </w:pPr>
      <w:r w:rsidRPr="00106C44">
        <w:rPr>
          <w:color w:val="auto"/>
        </w:rPr>
        <w:lastRenderedPageBreak/>
        <w:t xml:space="preserve">На основу документа о очитавању утрошка, Снабдевач издаје Купцу рачун за испоручену електричну енергију, који садржи исказану цену електричне енергије, обрачунски период, као и исказану цену пружених посебно уговорених услуга, као и накнаде прописане законом, порезе и остале обавезе или информације из члана 144. Закона о енергетици. </w:t>
      </w:r>
    </w:p>
    <w:p w:rsidR="00106C44" w:rsidRPr="00106C44" w:rsidRDefault="00106C44" w:rsidP="00106C44">
      <w:pPr>
        <w:pStyle w:val="Default"/>
        <w:ind w:firstLine="720"/>
        <w:jc w:val="both"/>
        <w:rPr>
          <w:color w:val="auto"/>
        </w:rPr>
      </w:pPr>
      <w:r w:rsidRPr="00106C44">
        <w:rPr>
          <w:color w:val="auto"/>
        </w:rPr>
        <w:t>Снабдевач је дужан да приликом достављања рачуна на рачуну упише број и датум закљученог уговора о предметној јавној набавци.</w:t>
      </w:r>
    </w:p>
    <w:p w:rsidR="00106C44" w:rsidRPr="00106C44" w:rsidRDefault="00106C44" w:rsidP="00106C44">
      <w:pPr>
        <w:pStyle w:val="Default"/>
        <w:ind w:firstLine="720"/>
        <w:jc w:val="both"/>
        <w:rPr>
          <w:color w:val="auto"/>
        </w:rPr>
      </w:pPr>
      <w:r w:rsidRPr="00106C44">
        <w:rPr>
          <w:color w:val="auto"/>
        </w:rPr>
        <w:t>Снабдевач рачун доставља поштом.</w:t>
      </w:r>
    </w:p>
    <w:p w:rsidR="00106C44" w:rsidRPr="00106C44" w:rsidRDefault="00106C44" w:rsidP="00106C44">
      <w:pPr>
        <w:pStyle w:val="Default"/>
        <w:ind w:firstLine="720"/>
        <w:jc w:val="both"/>
        <w:rPr>
          <w:color w:val="auto"/>
        </w:rPr>
      </w:pPr>
      <w:r w:rsidRPr="00106C44">
        <w:rPr>
          <w:color w:val="auto"/>
        </w:rPr>
        <w:t>На испостављен рачун Наручилац може поднети приговор у року од 8 дана од дана добијања рачуна. Приговор Наручиоца на рачун продавца не одлаже обавезу плаћања рачуна. Наручилац</w:t>
      </w:r>
      <w:r w:rsidRPr="00106C44">
        <w:rPr>
          <w:color w:val="auto"/>
          <w:lang w:val="sr-Cyrl-CS"/>
        </w:rPr>
        <w:t xml:space="preserve"> је</w:t>
      </w:r>
      <w:r w:rsidRPr="00106C44">
        <w:rPr>
          <w:color w:val="auto"/>
        </w:rPr>
        <w:t xml:space="preserve"> </w:t>
      </w:r>
      <w:r w:rsidRPr="00106C44">
        <w:rPr>
          <w:color w:val="auto"/>
          <w:lang w:val="sr-Cyrl-CS"/>
        </w:rPr>
        <w:t>дужан</w:t>
      </w:r>
      <w:r w:rsidRPr="00106C44">
        <w:rPr>
          <w:color w:val="auto"/>
        </w:rPr>
        <w:t xml:space="preserve"> да приговор реши у року од 8 дана од дана пријема приговора.</w:t>
      </w:r>
    </w:p>
    <w:p w:rsidR="00106C44" w:rsidRPr="00106C44" w:rsidRDefault="00106C44" w:rsidP="00106C44">
      <w:pPr>
        <w:pStyle w:val="Default"/>
        <w:ind w:firstLine="720"/>
        <w:jc w:val="both"/>
        <w:rPr>
          <w:color w:val="auto"/>
          <w:lang w:val="sr-Cyrl-CS"/>
        </w:rPr>
      </w:pPr>
      <w:r w:rsidRPr="00106C44">
        <w:rPr>
          <w:color w:val="auto"/>
        </w:rPr>
        <w:t>У случају да је приговор основан, Продавац ће извршити одговарајуће исправке рачуна и доставити их Наручиоцу у року од 8 дана од дана пријема приговора.</w:t>
      </w:r>
    </w:p>
    <w:p w:rsidR="00106C44" w:rsidRPr="00106C44" w:rsidRDefault="00106C44" w:rsidP="00106C44">
      <w:pPr>
        <w:pStyle w:val="Default"/>
        <w:jc w:val="both"/>
        <w:rPr>
          <w:color w:val="auto"/>
          <w:lang w:val="sr-Cyrl-CS"/>
        </w:rPr>
      </w:pPr>
    </w:p>
    <w:p w:rsidR="00106C44" w:rsidRPr="00106C44" w:rsidRDefault="00106C44" w:rsidP="00106C44">
      <w:pPr>
        <w:pStyle w:val="Default"/>
        <w:rPr>
          <w:color w:val="auto"/>
        </w:rPr>
      </w:pPr>
    </w:p>
    <w:p w:rsidR="00106C44" w:rsidRPr="00106C44" w:rsidRDefault="00106C44" w:rsidP="00106C44">
      <w:pPr>
        <w:pStyle w:val="Default"/>
        <w:rPr>
          <w:b/>
          <w:bCs/>
          <w:color w:val="auto"/>
        </w:rPr>
      </w:pPr>
      <w:r w:rsidRPr="00106C44">
        <w:rPr>
          <w:b/>
          <w:bCs/>
          <w:color w:val="auto"/>
        </w:rPr>
        <w:t>Услови и начин плаћања преузете електричне енергије</w:t>
      </w:r>
    </w:p>
    <w:p w:rsidR="00106C44" w:rsidRPr="00106C44" w:rsidRDefault="00106C44" w:rsidP="00106C44">
      <w:pPr>
        <w:pStyle w:val="Default"/>
        <w:jc w:val="center"/>
        <w:rPr>
          <w:color w:val="auto"/>
        </w:rPr>
      </w:pPr>
    </w:p>
    <w:p w:rsidR="00106C44" w:rsidRPr="00106C44" w:rsidRDefault="00106C44" w:rsidP="00106C44">
      <w:pPr>
        <w:pStyle w:val="Default"/>
        <w:jc w:val="center"/>
        <w:rPr>
          <w:b/>
          <w:bCs/>
          <w:color w:val="auto"/>
        </w:rPr>
      </w:pPr>
      <w:r w:rsidRPr="00106C44">
        <w:rPr>
          <w:b/>
          <w:bCs/>
          <w:color w:val="auto"/>
        </w:rPr>
        <w:t>Члан 6.</w:t>
      </w:r>
    </w:p>
    <w:p w:rsidR="00106C44" w:rsidRPr="00106C44" w:rsidRDefault="00106C44" w:rsidP="00106C44">
      <w:pPr>
        <w:pStyle w:val="Default"/>
        <w:ind w:firstLine="720"/>
        <w:jc w:val="both"/>
        <w:rPr>
          <w:color w:val="auto"/>
        </w:rPr>
      </w:pPr>
      <w:r w:rsidRPr="00106C44">
        <w:rPr>
          <w:color w:val="auto"/>
        </w:rPr>
        <w:t>Наручилац је дужан да плати рачун по пријему оригиналног рачуна до 25 -ог у текућем месецу за претходни месец .</w:t>
      </w:r>
    </w:p>
    <w:p w:rsidR="00106C44" w:rsidRPr="00106C44" w:rsidRDefault="00106C44" w:rsidP="00106C44">
      <w:pPr>
        <w:pStyle w:val="Default"/>
        <w:jc w:val="both"/>
        <w:rPr>
          <w:color w:val="auto"/>
        </w:rPr>
      </w:pPr>
      <w:r w:rsidRPr="00106C44">
        <w:rPr>
          <w:color w:val="auto"/>
        </w:rPr>
        <w:t xml:space="preserve"> </w:t>
      </w:r>
      <w:r w:rsidRPr="00106C44">
        <w:rPr>
          <w:color w:val="auto"/>
        </w:rPr>
        <w:tab/>
        <w:t xml:space="preserve">У случају да Наручилац не плати рачун у року из става 1 , дужан је да Снабдевачу , за период доцње плати и затезну камату прописану законом. </w:t>
      </w:r>
    </w:p>
    <w:p w:rsidR="00106C44" w:rsidRPr="00106C44" w:rsidRDefault="00106C44" w:rsidP="00106C44">
      <w:pPr>
        <w:pStyle w:val="Default"/>
        <w:ind w:firstLine="720"/>
        <w:jc w:val="both"/>
        <w:rPr>
          <w:color w:val="auto"/>
        </w:rPr>
      </w:pPr>
      <w:r w:rsidRPr="00106C44">
        <w:rPr>
          <w:color w:val="auto"/>
        </w:rPr>
        <w:t xml:space="preserve">Наручилац  ће извршити плаћање на банкарски рачун Снабдевача, по писменим инструкцијама назначеним на самом рачуну, са позивом на број рачуна који се плаћа. </w:t>
      </w:r>
    </w:p>
    <w:p w:rsidR="00106C44" w:rsidRPr="00106C44" w:rsidRDefault="00106C44" w:rsidP="00106C44">
      <w:pPr>
        <w:pStyle w:val="Default"/>
        <w:ind w:firstLine="720"/>
        <w:jc w:val="both"/>
        <w:rPr>
          <w:color w:val="auto"/>
          <w:lang w:val="sr-Cyrl-CS"/>
        </w:rPr>
      </w:pPr>
      <w:r w:rsidRPr="00106C44">
        <w:rPr>
          <w:color w:val="auto"/>
        </w:rPr>
        <w:t xml:space="preserve">Сматраће се да је Наручилац измирио обавезу када Снабдевачу уплати на рачун укупан износ цене за преузету електричну енергију. </w:t>
      </w:r>
    </w:p>
    <w:p w:rsidR="00106C44" w:rsidRPr="00106C44" w:rsidRDefault="00106C44" w:rsidP="00106C44">
      <w:pPr>
        <w:pStyle w:val="Default"/>
        <w:jc w:val="both"/>
        <w:rPr>
          <w:color w:val="auto"/>
          <w:lang w:val="sr-Cyrl-CS"/>
        </w:rPr>
      </w:pPr>
    </w:p>
    <w:p w:rsidR="00106C44" w:rsidRPr="00106C44" w:rsidRDefault="00106C44" w:rsidP="00106C44">
      <w:pPr>
        <w:pStyle w:val="Default"/>
        <w:jc w:val="center"/>
        <w:rPr>
          <w:b/>
          <w:bCs/>
          <w:color w:val="auto"/>
          <w:lang w:val="sr-Cyrl-CS"/>
        </w:rPr>
      </w:pPr>
      <w:r w:rsidRPr="00106C44">
        <w:rPr>
          <w:b/>
          <w:bCs/>
          <w:color w:val="auto"/>
        </w:rPr>
        <w:t xml:space="preserve">Члан </w:t>
      </w:r>
      <w:r w:rsidRPr="00106C44">
        <w:rPr>
          <w:b/>
          <w:bCs/>
          <w:color w:val="auto"/>
          <w:lang w:val="sr-Cyrl-CS"/>
        </w:rPr>
        <w:t>7</w:t>
      </w:r>
      <w:r w:rsidRPr="00106C44">
        <w:rPr>
          <w:b/>
          <w:bCs/>
          <w:color w:val="auto"/>
        </w:rPr>
        <w:t>.</w:t>
      </w:r>
    </w:p>
    <w:p w:rsidR="00106C44" w:rsidRDefault="00106C44" w:rsidP="00106C44">
      <w:pPr>
        <w:ind w:firstLine="720"/>
        <w:jc w:val="both"/>
        <w:rPr>
          <w:lang w:val="sr-Cyrl-CS"/>
        </w:rPr>
      </w:pPr>
      <w:r w:rsidRPr="00106C44">
        <w:rPr>
          <w:lang w:val="sr-Cyrl-CS"/>
        </w:rPr>
        <w:t>Снабдевач је сагласан да ће обавезе које доспевају у наредној буџетској години бити реализоване највише до износа средстава која ће Наручиоцу бити одобрена за ту годину.</w:t>
      </w:r>
    </w:p>
    <w:p w:rsidR="00E11EAA" w:rsidRDefault="00E11EAA" w:rsidP="00106C44">
      <w:pPr>
        <w:ind w:firstLine="720"/>
        <w:jc w:val="both"/>
        <w:rPr>
          <w:lang w:val="sr-Cyrl-CS"/>
        </w:rPr>
      </w:pPr>
    </w:p>
    <w:p w:rsidR="00AE0B32" w:rsidRPr="00106C44" w:rsidRDefault="008C0397" w:rsidP="00106C44">
      <w:pPr>
        <w:ind w:firstLine="720"/>
        <w:jc w:val="both"/>
        <w:rPr>
          <w:b/>
          <w:lang w:val="sr-Cyrl-CS"/>
        </w:rPr>
      </w:pPr>
      <w:r>
        <w:rPr>
          <w:lang w:val="sr-Cyrl-CS"/>
        </w:rPr>
        <w:t xml:space="preserve">                                                                                          </w:t>
      </w:r>
    </w:p>
    <w:p w:rsidR="00106C44" w:rsidRPr="00106C44" w:rsidRDefault="00106C44" w:rsidP="00106C44">
      <w:pPr>
        <w:jc w:val="both"/>
        <w:rPr>
          <w:b/>
          <w:lang w:val="sr-Cyrl-CS"/>
        </w:rPr>
      </w:pPr>
      <w:r w:rsidRPr="00106C44">
        <w:rPr>
          <w:b/>
          <w:lang w:val="sr-Cyrl-CS"/>
        </w:rPr>
        <w:t>Средство финансијског обезбеђења</w:t>
      </w:r>
    </w:p>
    <w:p w:rsidR="00106C44" w:rsidRPr="00106C44" w:rsidRDefault="00106C44" w:rsidP="00106C44">
      <w:pPr>
        <w:jc w:val="center"/>
        <w:rPr>
          <w:b/>
          <w:lang w:val="sr-Cyrl-CS"/>
        </w:rPr>
      </w:pPr>
      <w:r w:rsidRPr="00106C44">
        <w:rPr>
          <w:b/>
          <w:lang w:val="sr-Cyrl-CS"/>
        </w:rPr>
        <w:t>Члан 8.</w:t>
      </w:r>
    </w:p>
    <w:p w:rsidR="00106C44" w:rsidRPr="00106C44" w:rsidRDefault="00106C44" w:rsidP="00106C44">
      <w:pPr>
        <w:pStyle w:val="NoSpacing"/>
        <w:jc w:val="both"/>
        <w:rPr>
          <w:rFonts w:ascii="Times New Roman" w:hAnsi="Times New Roman" w:cs="Times New Roman"/>
          <w:sz w:val="24"/>
          <w:szCs w:val="24"/>
        </w:rPr>
      </w:pPr>
      <w:r w:rsidRPr="00106C44">
        <w:tab/>
      </w:r>
      <w:r w:rsidRPr="00106C44">
        <w:rPr>
          <w:rFonts w:ascii="Times New Roman" w:hAnsi="Times New Roman" w:cs="Times New Roman"/>
          <w:sz w:val="24"/>
          <w:szCs w:val="24"/>
        </w:rPr>
        <w:t>Снабдевач, приликом потписивања уговора, предаје Наручиоцу у депозит безусловну, неопозиву, наплативу по првом позиву, регистровану бланко соло меницу  са меничним овлашћењем на износ од 10% од вредности уговора б</w:t>
      </w:r>
      <w:r w:rsidR="00AE0B32">
        <w:rPr>
          <w:rFonts w:ascii="Times New Roman" w:hAnsi="Times New Roman" w:cs="Times New Roman"/>
          <w:sz w:val="24"/>
          <w:szCs w:val="24"/>
        </w:rPr>
        <w:t>е</w:t>
      </w:r>
      <w:r w:rsidRPr="00106C44">
        <w:rPr>
          <w:rFonts w:ascii="Times New Roman" w:hAnsi="Times New Roman" w:cs="Times New Roman"/>
          <w:sz w:val="24"/>
          <w:szCs w:val="24"/>
        </w:rPr>
        <w:t>з ПДВ-а са роком важности који је тридесет дана дужи од дана окончања реализације уговор</w:t>
      </w:r>
      <w:r w:rsidR="00236232">
        <w:rPr>
          <w:rFonts w:ascii="Times New Roman" w:hAnsi="Times New Roman" w:cs="Times New Roman"/>
          <w:sz w:val="24"/>
          <w:szCs w:val="24"/>
        </w:rPr>
        <w:t>а</w:t>
      </w:r>
      <w:r w:rsidRPr="00106C44">
        <w:rPr>
          <w:rFonts w:ascii="Times New Roman" w:hAnsi="Times New Roman" w:cs="Times New Roman"/>
          <w:sz w:val="24"/>
          <w:szCs w:val="24"/>
        </w:rPr>
        <w:t>, која представља средство финансијског обезбеђења и којим се гарантује добро извршење посла, односно испуњење свих уговорних обавеза, евентуално плаћање уговорне казна.</w:t>
      </w:r>
      <w:r w:rsidRPr="00106C44">
        <w:rPr>
          <w:rFonts w:ascii="Times New Roman" w:hAnsi="Times New Roman" w:cs="Times New Roman"/>
          <w:sz w:val="24"/>
          <w:szCs w:val="24"/>
        </w:rPr>
        <w:tab/>
      </w:r>
    </w:p>
    <w:p w:rsidR="00106C44" w:rsidRPr="00106C44" w:rsidRDefault="00106C44" w:rsidP="00106C44">
      <w:pPr>
        <w:pStyle w:val="NoSpacing"/>
        <w:jc w:val="both"/>
        <w:rPr>
          <w:rFonts w:ascii="Times New Roman" w:hAnsi="Times New Roman" w:cs="Times New Roman"/>
          <w:sz w:val="24"/>
          <w:szCs w:val="24"/>
        </w:rPr>
      </w:pPr>
      <w:r w:rsidRPr="00106C44">
        <w:rPr>
          <w:rFonts w:ascii="Times New Roman" w:hAnsi="Times New Roman" w:cs="Times New Roman"/>
          <w:sz w:val="24"/>
          <w:szCs w:val="24"/>
        </w:rPr>
        <w:tab/>
        <w:t>Истовремено, са предајом менице и меничног облашћења из става 1. Овог члана, Снабдевач се обавезује да Наручиоцу преда и копију картона са депонованим потписом овлашћеног лица Снабдевача, овереног од стране пословне банке и копију захтева/Потврду пословне банке да је достављена меница заведена у Регистар меница и овлашћења Народне банке Србије.</w:t>
      </w:r>
    </w:p>
    <w:p w:rsidR="00106C44" w:rsidRPr="00106C44" w:rsidRDefault="00106C44" w:rsidP="00106C44">
      <w:pPr>
        <w:pStyle w:val="NoSpacing"/>
        <w:jc w:val="both"/>
        <w:rPr>
          <w:rFonts w:ascii="Times New Roman" w:hAnsi="Times New Roman" w:cs="Times New Roman"/>
          <w:sz w:val="24"/>
          <w:szCs w:val="24"/>
          <w:lang w:val="sr-Cyrl-CS"/>
        </w:rPr>
      </w:pPr>
    </w:p>
    <w:p w:rsidR="00106C44" w:rsidRPr="00106C44" w:rsidRDefault="00106C44" w:rsidP="00106C44">
      <w:pPr>
        <w:jc w:val="center"/>
        <w:rPr>
          <w:b/>
          <w:lang w:val="sr-Cyrl-CS"/>
        </w:rPr>
      </w:pPr>
      <w:r w:rsidRPr="00106C44">
        <w:rPr>
          <w:b/>
          <w:lang w:val="sr-Cyrl-CS"/>
        </w:rPr>
        <w:t>Члан 9.</w:t>
      </w:r>
    </w:p>
    <w:p w:rsidR="00106C44" w:rsidRPr="00106C44" w:rsidRDefault="00106C44" w:rsidP="00106C44">
      <w:pPr>
        <w:jc w:val="both"/>
        <w:rPr>
          <w:rStyle w:val="Strong"/>
          <w:b w:val="0"/>
        </w:rPr>
      </w:pPr>
      <w:r w:rsidRPr="00106C44">
        <w:rPr>
          <w:b/>
          <w:lang w:val="sr-Cyrl-CS"/>
        </w:rPr>
        <w:tab/>
      </w:r>
      <w:r w:rsidRPr="00106C44">
        <w:rPr>
          <w:lang w:val="sr-Cyrl-CS"/>
        </w:rPr>
        <w:t>Потписом овог</w:t>
      </w:r>
      <w:r w:rsidRPr="00106C44">
        <w:rPr>
          <w:b/>
          <w:lang w:val="sr-Cyrl-CS"/>
        </w:rPr>
        <w:t xml:space="preserve"> </w:t>
      </w:r>
      <w:r w:rsidRPr="00106C44">
        <w:rPr>
          <w:rStyle w:val="Strong"/>
          <w:b w:val="0"/>
        </w:rPr>
        <w:t>уговора Снабдевач даје своју безусловну сагласност Наручиоцу да може реализовати депоновану бланко соло меницу у случају да Снабдевач не изврши све своје обавезе из Уговора, као и у случају да се Снабдевач не придржава било којег услова из онуде, Наручилац има право једностраног раскида уговора и наплате уговорне казне у вредности од 10% од укупне уговорне вредности, наплатом менице за добро извршење посла.</w:t>
      </w:r>
    </w:p>
    <w:p w:rsidR="00106C44" w:rsidRPr="00106C44" w:rsidRDefault="00106C44" w:rsidP="00943374">
      <w:pPr>
        <w:pStyle w:val="NoSpacing"/>
        <w:jc w:val="both"/>
        <w:rPr>
          <w:rStyle w:val="Strong"/>
          <w:rFonts w:ascii="Times New Roman" w:hAnsi="Times New Roman"/>
          <w:b w:val="0"/>
          <w:sz w:val="24"/>
          <w:szCs w:val="24"/>
        </w:rPr>
      </w:pPr>
      <w:r w:rsidRPr="00106C44">
        <w:rPr>
          <w:rStyle w:val="Strong"/>
          <w:rFonts w:ascii="Times New Roman" w:hAnsi="Times New Roman"/>
          <w:b w:val="0"/>
          <w:sz w:val="24"/>
          <w:szCs w:val="24"/>
        </w:rPr>
        <w:lastRenderedPageBreak/>
        <w:tab/>
        <w:t>У случају да Снабдевач једнострано раскине уговор, Наручиоц има паво да реализје бланко соло меницу као гаранцију за извршавање уговорних обавеза дате у депозит, као и на трошкове настале због накнад</w:t>
      </w:r>
      <w:r w:rsidR="00163BC1">
        <w:rPr>
          <w:rStyle w:val="Strong"/>
          <w:rFonts w:ascii="Times New Roman" w:hAnsi="Times New Roman"/>
          <w:b w:val="0"/>
          <w:sz w:val="24"/>
          <w:szCs w:val="24"/>
          <w:lang/>
        </w:rPr>
        <w:t>н</w:t>
      </w:r>
      <w:r w:rsidRPr="00106C44">
        <w:rPr>
          <w:rStyle w:val="Strong"/>
          <w:rFonts w:ascii="Times New Roman" w:hAnsi="Times New Roman"/>
          <w:b w:val="0"/>
          <w:sz w:val="24"/>
          <w:szCs w:val="24"/>
        </w:rPr>
        <w:t>е набавке добара од другог снабдевача.</w:t>
      </w:r>
    </w:p>
    <w:p w:rsidR="00106C44" w:rsidRPr="00106C44" w:rsidRDefault="00106C44" w:rsidP="00106C44">
      <w:pPr>
        <w:pStyle w:val="NoSpacing"/>
        <w:rPr>
          <w:rStyle w:val="Strong"/>
          <w:rFonts w:ascii="Times New Roman" w:hAnsi="Times New Roman"/>
          <w:b w:val="0"/>
          <w:sz w:val="24"/>
          <w:szCs w:val="24"/>
        </w:rPr>
      </w:pPr>
      <w:r w:rsidRPr="00106C44">
        <w:rPr>
          <w:rStyle w:val="Strong"/>
          <w:rFonts w:ascii="Times New Roman" w:hAnsi="Times New Roman"/>
          <w:b w:val="0"/>
          <w:sz w:val="24"/>
          <w:szCs w:val="24"/>
        </w:rPr>
        <w:tab/>
        <w:t>Обавезује се Наручилац да Снабдевачу на његов писмени захтев врати нереализовану депоновану бланко соло меницу у року од тридесет дана од дана када је Снабедевач у целости извршио своје обавезе преузете овим уговором.</w:t>
      </w:r>
    </w:p>
    <w:p w:rsidR="00106C44" w:rsidRPr="00106C44" w:rsidRDefault="00106C44" w:rsidP="00106C44">
      <w:pPr>
        <w:pStyle w:val="NoSpacing"/>
        <w:rPr>
          <w:rFonts w:ascii="Times New Roman" w:hAnsi="Times New Roman" w:cs="Times New Roman"/>
          <w:lang w:val="sr-Cyrl-CS"/>
        </w:rPr>
      </w:pPr>
      <w:r w:rsidRPr="00106C44">
        <w:rPr>
          <w:rFonts w:ascii="Times New Roman" w:hAnsi="Times New Roman" w:cs="Times New Roman"/>
          <w:lang w:val="sr-Cyrl-CS"/>
        </w:rPr>
        <w:tab/>
        <w:t xml:space="preserve"> </w:t>
      </w:r>
    </w:p>
    <w:p w:rsidR="00106C44" w:rsidRPr="00106C44" w:rsidRDefault="00106C44" w:rsidP="00106C44">
      <w:pPr>
        <w:pStyle w:val="Default"/>
        <w:rPr>
          <w:color w:val="auto"/>
        </w:rPr>
      </w:pPr>
      <w:r w:rsidRPr="00106C44">
        <w:rPr>
          <w:b/>
          <w:bCs/>
          <w:color w:val="auto"/>
        </w:rPr>
        <w:t xml:space="preserve">Резервно снабдевање </w:t>
      </w:r>
    </w:p>
    <w:p w:rsidR="00106C44" w:rsidRPr="00106C44" w:rsidRDefault="00106C44" w:rsidP="00106C44">
      <w:pPr>
        <w:pStyle w:val="Default"/>
        <w:jc w:val="center"/>
        <w:rPr>
          <w:b/>
          <w:bCs/>
          <w:color w:val="auto"/>
          <w:lang w:val="sr-Cyrl-CS"/>
        </w:rPr>
      </w:pPr>
      <w:r w:rsidRPr="00106C44">
        <w:rPr>
          <w:b/>
          <w:bCs/>
          <w:color w:val="auto"/>
        </w:rPr>
        <w:t xml:space="preserve">Члан </w:t>
      </w:r>
      <w:r w:rsidRPr="00106C44">
        <w:rPr>
          <w:b/>
          <w:bCs/>
          <w:color w:val="auto"/>
          <w:lang w:val="sr-Cyrl-CS"/>
        </w:rPr>
        <w:t>10,</w:t>
      </w:r>
    </w:p>
    <w:p w:rsidR="00106C44" w:rsidRPr="00106C44" w:rsidRDefault="00106C44" w:rsidP="00106C44">
      <w:pPr>
        <w:pStyle w:val="Default"/>
        <w:jc w:val="center"/>
        <w:rPr>
          <w:color w:val="auto"/>
        </w:rPr>
      </w:pPr>
    </w:p>
    <w:p w:rsidR="00106C44" w:rsidRPr="00106C44" w:rsidRDefault="00106C44" w:rsidP="00106C44">
      <w:pPr>
        <w:pStyle w:val="Default"/>
        <w:ind w:firstLine="720"/>
        <w:rPr>
          <w:color w:val="auto"/>
          <w:lang w:val="sr-Cyrl-CS"/>
        </w:rPr>
      </w:pPr>
      <w:r w:rsidRPr="00106C44">
        <w:rPr>
          <w:color w:val="auto"/>
        </w:rPr>
        <w:t xml:space="preserve">Снабдевач је дужан да Наручиоцу обезбеди резервно снабдевање у складу са </w:t>
      </w:r>
      <w:r w:rsidR="00236232">
        <w:rPr>
          <w:color w:val="auto"/>
        </w:rPr>
        <w:t xml:space="preserve">одредбама </w:t>
      </w:r>
      <w:r w:rsidRPr="00106C44">
        <w:rPr>
          <w:color w:val="auto"/>
        </w:rPr>
        <w:t xml:space="preserve"> Закона о енергетици (''Сл. гласник РС'' </w:t>
      </w:r>
      <w:r w:rsidR="00236232">
        <w:rPr>
          <w:color w:val="auto"/>
        </w:rPr>
        <w:t>145/14</w:t>
      </w:r>
      <w:r w:rsidRPr="00106C44">
        <w:rPr>
          <w:color w:val="auto"/>
        </w:rPr>
        <w:t xml:space="preserve">). </w:t>
      </w:r>
    </w:p>
    <w:p w:rsidR="00106C44" w:rsidRPr="00106C44" w:rsidRDefault="00106C44" w:rsidP="00106C44">
      <w:pPr>
        <w:pStyle w:val="Default"/>
        <w:rPr>
          <w:color w:val="auto"/>
          <w:lang w:val="sr-Cyrl-CS"/>
        </w:rPr>
      </w:pPr>
    </w:p>
    <w:p w:rsidR="00106C44" w:rsidRPr="00106C44" w:rsidRDefault="00106C44" w:rsidP="00106C44">
      <w:pPr>
        <w:pStyle w:val="Default"/>
        <w:rPr>
          <w:color w:val="auto"/>
          <w:lang w:val="sr-Cyrl-CS"/>
        </w:rPr>
      </w:pPr>
    </w:p>
    <w:p w:rsidR="00106C44" w:rsidRPr="00106C44" w:rsidRDefault="00106C44" w:rsidP="00106C44">
      <w:pPr>
        <w:pStyle w:val="Default"/>
        <w:rPr>
          <w:color w:val="auto"/>
        </w:rPr>
      </w:pPr>
      <w:r w:rsidRPr="00106C44">
        <w:rPr>
          <w:b/>
          <w:bCs/>
          <w:color w:val="auto"/>
        </w:rPr>
        <w:t xml:space="preserve">Виша сила </w:t>
      </w:r>
    </w:p>
    <w:p w:rsidR="00106C44" w:rsidRPr="00106C44" w:rsidRDefault="00106C44" w:rsidP="00106C44">
      <w:pPr>
        <w:pStyle w:val="Default"/>
        <w:jc w:val="center"/>
        <w:rPr>
          <w:b/>
          <w:bCs/>
          <w:color w:val="auto"/>
        </w:rPr>
      </w:pPr>
      <w:r w:rsidRPr="00106C44">
        <w:rPr>
          <w:b/>
          <w:bCs/>
          <w:color w:val="auto"/>
        </w:rPr>
        <w:t xml:space="preserve">Члан </w:t>
      </w:r>
      <w:r w:rsidRPr="00106C44">
        <w:rPr>
          <w:b/>
          <w:bCs/>
          <w:color w:val="auto"/>
          <w:lang w:val="sr-Cyrl-CS"/>
        </w:rPr>
        <w:t>11</w:t>
      </w:r>
      <w:r w:rsidRPr="00106C44">
        <w:rPr>
          <w:b/>
          <w:bCs/>
          <w:color w:val="auto"/>
        </w:rPr>
        <w:t>.</w:t>
      </w:r>
    </w:p>
    <w:p w:rsidR="00106C44" w:rsidRPr="00106C44" w:rsidRDefault="00106C44" w:rsidP="00106C44">
      <w:pPr>
        <w:pStyle w:val="Default"/>
        <w:jc w:val="center"/>
        <w:rPr>
          <w:color w:val="auto"/>
        </w:rPr>
      </w:pPr>
    </w:p>
    <w:p w:rsidR="00106C44" w:rsidRPr="00106C44" w:rsidRDefault="00106C44" w:rsidP="00106C44">
      <w:pPr>
        <w:pStyle w:val="NoSpacing"/>
        <w:rPr>
          <w:rFonts w:ascii="Times New Roman" w:hAnsi="Times New Roman" w:cs="Times New Roman"/>
          <w:sz w:val="24"/>
          <w:szCs w:val="24"/>
        </w:rPr>
      </w:pPr>
      <w:r w:rsidRPr="00106C44">
        <w:tab/>
      </w:r>
      <w:r w:rsidRPr="00106C44">
        <w:rPr>
          <w:rFonts w:ascii="Times New Roman" w:hAnsi="Times New Roman" w:cs="Times New Roman"/>
          <w:sz w:val="24"/>
          <w:szCs w:val="24"/>
        </w:rPr>
        <w:t>Виша сила ослобађа Снабдевача обавезе да испоручи, а Наручиоца да преузме количине електричне енергије , утврђене уговором за време његовог трајања.</w:t>
      </w:r>
    </w:p>
    <w:p w:rsidR="00106C44" w:rsidRPr="00106C44" w:rsidRDefault="00106C44" w:rsidP="00943374">
      <w:pPr>
        <w:pStyle w:val="NoSpacing"/>
        <w:jc w:val="both"/>
        <w:rPr>
          <w:rFonts w:ascii="Times New Roman" w:hAnsi="Times New Roman" w:cs="Times New Roman"/>
          <w:sz w:val="24"/>
          <w:szCs w:val="24"/>
        </w:rPr>
      </w:pPr>
      <w:r w:rsidRPr="00106C44">
        <w:rPr>
          <w:rFonts w:ascii="Times New Roman" w:hAnsi="Times New Roman" w:cs="Times New Roman"/>
          <w:sz w:val="24"/>
          <w:szCs w:val="24"/>
        </w:rPr>
        <w:tab/>
        <w:t xml:space="preserve">Као виша сила, за Снабдевача и за Наручиоца , сматрају се непредвиђени природни догађаји који имају значај елементарних непогода (поплаве, земљотреси, пожари и сл.), као и догађаји и околности који су настали после закључења овог уговора који онемогућавају извршење уговорних обавеза, а које уговорна страна није могла спречити, отклонити или избећи. Под таквим догађајима сматрају се и акти надлежних државних органа и оператора преносног система донети у складу са правилима о раду преносног система, а у циљу обезбеђивања сигурности електроенергетског система. </w:t>
      </w:r>
    </w:p>
    <w:p w:rsidR="00106C44" w:rsidRPr="00106C44" w:rsidRDefault="00106C44" w:rsidP="00943374">
      <w:pPr>
        <w:pStyle w:val="NoSpacing"/>
        <w:jc w:val="both"/>
        <w:rPr>
          <w:rFonts w:ascii="Times New Roman" w:hAnsi="Times New Roman" w:cs="Times New Roman"/>
          <w:sz w:val="24"/>
          <w:szCs w:val="24"/>
        </w:rPr>
      </w:pPr>
      <w:r w:rsidRPr="00106C44">
        <w:rPr>
          <w:rFonts w:ascii="Times New Roman" w:hAnsi="Times New Roman" w:cs="Times New Roman"/>
          <w:sz w:val="24"/>
          <w:szCs w:val="24"/>
        </w:rPr>
        <w:tab/>
        <w:t xml:space="preserve">Уговорна страна која је погођена деловањем више силе обавезна је да обавести другу уговорну страну о почетку и завршетку деловања више силе, као и да предузме потребне активности ради ублажавања последица више силе. </w:t>
      </w:r>
    </w:p>
    <w:p w:rsidR="00106C44" w:rsidRPr="00106C44" w:rsidRDefault="00106C44" w:rsidP="00943374">
      <w:pPr>
        <w:pStyle w:val="NoSpacing"/>
        <w:jc w:val="both"/>
        <w:rPr>
          <w:rFonts w:ascii="Times New Roman" w:hAnsi="Times New Roman" w:cs="Times New Roman"/>
          <w:sz w:val="24"/>
          <w:szCs w:val="24"/>
        </w:rPr>
      </w:pPr>
      <w:r w:rsidRPr="00106C44">
        <w:rPr>
          <w:rFonts w:ascii="Times New Roman" w:hAnsi="Times New Roman" w:cs="Times New Roman"/>
          <w:sz w:val="24"/>
          <w:szCs w:val="24"/>
        </w:rPr>
        <w:tab/>
        <w:t xml:space="preserve">Као виша сила не сматра се наступање околности код Снабдевача да понуђени и прихваћени пословни и технички капацитет из понуде Снабдевача буде редукован, изван одредби претходних ставова овог члана уговора. </w:t>
      </w:r>
    </w:p>
    <w:p w:rsidR="00106C44" w:rsidRPr="00106C44" w:rsidRDefault="00106C44" w:rsidP="00106C44">
      <w:pPr>
        <w:pStyle w:val="NoSpacing"/>
        <w:rPr>
          <w:rFonts w:ascii="Times New Roman" w:hAnsi="Times New Roman" w:cs="Times New Roman"/>
          <w:sz w:val="24"/>
          <w:szCs w:val="24"/>
        </w:rPr>
      </w:pPr>
    </w:p>
    <w:p w:rsidR="00106C44" w:rsidRPr="00106C44" w:rsidRDefault="00106C44" w:rsidP="00106C44">
      <w:pPr>
        <w:pStyle w:val="Default"/>
        <w:rPr>
          <w:color w:val="auto"/>
        </w:rPr>
      </w:pPr>
      <w:r w:rsidRPr="00106C44">
        <w:rPr>
          <w:b/>
          <w:bCs/>
          <w:color w:val="auto"/>
        </w:rPr>
        <w:t xml:space="preserve">Раскид уговора </w:t>
      </w:r>
    </w:p>
    <w:p w:rsidR="00106C44" w:rsidRPr="00106C44" w:rsidRDefault="00106C44" w:rsidP="00106C44">
      <w:pPr>
        <w:pStyle w:val="Default"/>
        <w:jc w:val="center"/>
        <w:rPr>
          <w:b/>
          <w:bCs/>
          <w:color w:val="auto"/>
        </w:rPr>
      </w:pPr>
      <w:r w:rsidRPr="00106C44">
        <w:rPr>
          <w:b/>
          <w:bCs/>
          <w:color w:val="auto"/>
        </w:rPr>
        <w:t xml:space="preserve">Члан </w:t>
      </w:r>
      <w:r w:rsidRPr="00106C44">
        <w:rPr>
          <w:b/>
          <w:bCs/>
          <w:color w:val="auto"/>
          <w:lang w:val="sr-Cyrl-CS"/>
        </w:rPr>
        <w:t>12</w:t>
      </w:r>
      <w:r w:rsidRPr="00106C44">
        <w:rPr>
          <w:b/>
          <w:bCs/>
          <w:color w:val="auto"/>
        </w:rPr>
        <w:t>.</w:t>
      </w:r>
    </w:p>
    <w:p w:rsidR="00106C44" w:rsidRPr="00106C44" w:rsidRDefault="00106C44" w:rsidP="00106C44">
      <w:pPr>
        <w:pStyle w:val="Default"/>
        <w:jc w:val="center"/>
        <w:rPr>
          <w:color w:val="auto"/>
        </w:rPr>
      </w:pPr>
    </w:p>
    <w:p w:rsidR="00106C44" w:rsidRPr="00106C44" w:rsidRDefault="00106C44" w:rsidP="00106C44">
      <w:pPr>
        <w:pStyle w:val="Default"/>
        <w:ind w:firstLine="720"/>
        <w:jc w:val="both"/>
        <w:rPr>
          <w:color w:val="auto"/>
        </w:rPr>
      </w:pPr>
      <w:r w:rsidRPr="00106C44">
        <w:rPr>
          <w:color w:val="auto"/>
        </w:rPr>
        <w:t xml:space="preserve">Уговор се може раскинути споразумно, писменом саглашношћу уговорних страна у случајевима предвиђеним Законом о облигационим односима Републике Србије. </w:t>
      </w:r>
    </w:p>
    <w:p w:rsidR="00106C44" w:rsidRPr="00106C44" w:rsidRDefault="00106C44" w:rsidP="00106C44">
      <w:pPr>
        <w:pStyle w:val="Default"/>
        <w:rPr>
          <w:color w:val="auto"/>
        </w:rPr>
      </w:pPr>
    </w:p>
    <w:p w:rsidR="00106C44" w:rsidRPr="00106C44" w:rsidRDefault="00106C44" w:rsidP="00106C44">
      <w:pPr>
        <w:pStyle w:val="Default"/>
        <w:rPr>
          <w:b/>
          <w:bCs/>
          <w:color w:val="auto"/>
        </w:rPr>
      </w:pPr>
      <w:r w:rsidRPr="00106C44">
        <w:rPr>
          <w:b/>
          <w:bCs/>
          <w:color w:val="auto"/>
        </w:rPr>
        <w:t xml:space="preserve">Решавање спорова </w:t>
      </w:r>
    </w:p>
    <w:p w:rsidR="00106C44" w:rsidRPr="00106C44" w:rsidRDefault="00106C44" w:rsidP="00106C44">
      <w:pPr>
        <w:pStyle w:val="Default"/>
        <w:rPr>
          <w:color w:val="auto"/>
        </w:rPr>
      </w:pPr>
    </w:p>
    <w:p w:rsidR="00106C44" w:rsidRPr="00106C44" w:rsidRDefault="00106C44" w:rsidP="00106C44">
      <w:pPr>
        <w:pStyle w:val="Default"/>
        <w:jc w:val="center"/>
        <w:rPr>
          <w:b/>
          <w:bCs/>
          <w:color w:val="auto"/>
        </w:rPr>
      </w:pPr>
      <w:r w:rsidRPr="00106C44">
        <w:rPr>
          <w:b/>
          <w:bCs/>
          <w:color w:val="auto"/>
        </w:rPr>
        <w:t>Члан 1</w:t>
      </w:r>
      <w:r w:rsidRPr="00106C44">
        <w:rPr>
          <w:b/>
          <w:bCs/>
          <w:color w:val="auto"/>
          <w:lang w:val="sr-Cyrl-CS"/>
        </w:rPr>
        <w:t>3</w:t>
      </w:r>
      <w:r w:rsidRPr="00106C44">
        <w:rPr>
          <w:b/>
          <w:bCs/>
          <w:color w:val="auto"/>
        </w:rPr>
        <w:t>.</w:t>
      </w:r>
    </w:p>
    <w:p w:rsidR="00106C44" w:rsidRPr="00106C44" w:rsidRDefault="00106C44" w:rsidP="00106C44">
      <w:pPr>
        <w:pStyle w:val="Default"/>
        <w:jc w:val="center"/>
        <w:rPr>
          <w:color w:val="auto"/>
        </w:rPr>
      </w:pPr>
    </w:p>
    <w:p w:rsidR="00106C44" w:rsidRPr="00106C44" w:rsidRDefault="00106C44" w:rsidP="00106C44">
      <w:pPr>
        <w:pStyle w:val="Default"/>
        <w:ind w:firstLine="720"/>
        <w:jc w:val="both"/>
        <w:rPr>
          <w:color w:val="auto"/>
        </w:rPr>
      </w:pPr>
      <w:r w:rsidRPr="00106C44">
        <w:rPr>
          <w:color w:val="auto"/>
        </w:rPr>
        <w:t xml:space="preserve">Уговорне стране су сагласне да ће сваки спор који настане у вези са овим уговором, настојати да реше мирним путем у духу добре пословне сарадње. </w:t>
      </w:r>
    </w:p>
    <w:p w:rsidR="00106C44" w:rsidRPr="00106C44" w:rsidRDefault="00106C44" w:rsidP="00106C44">
      <w:pPr>
        <w:pStyle w:val="Default"/>
        <w:ind w:firstLine="720"/>
        <w:jc w:val="both"/>
        <w:rPr>
          <w:color w:val="auto"/>
        </w:rPr>
      </w:pPr>
      <w:r w:rsidRPr="00106C44">
        <w:rPr>
          <w:color w:val="auto"/>
        </w:rPr>
        <w:t xml:space="preserve">У случају да се настали спор не може решити мирним путем, спорове из овог уговора решаваће стварно и месно надлежни суд. </w:t>
      </w:r>
    </w:p>
    <w:p w:rsidR="00106C44" w:rsidRPr="00106C44" w:rsidRDefault="00106C44" w:rsidP="00106C44">
      <w:pPr>
        <w:pStyle w:val="Default"/>
        <w:rPr>
          <w:color w:val="auto"/>
        </w:rPr>
      </w:pPr>
    </w:p>
    <w:p w:rsidR="00106C44" w:rsidRPr="00106C44" w:rsidRDefault="00106C44" w:rsidP="00106C44">
      <w:pPr>
        <w:pStyle w:val="Default"/>
        <w:rPr>
          <w:b/>
          <w:bCs/>
          <w:color w:val="auto"/>
        </w:rPr>
      </w:pPr>
      <w:r w:rsidRPr="00106C44">
        <w:rPr>
          <w:b/>
          <w:bCs/>
          <w:color w:val="auto"/>
        </w:rPr>
        <w:t xml:space="preserve">Завршне одредбе </w:t>
      </w:r>
    </w:p>
    <w:p w:rsidR="00106C44" w:rsidRPr="00106C44" w:rsidRDefault="00106C44" w:rsidP="001F773D">
      <w:pPr>
        <w:pStyle w:val="Default"/>
        <w:jc w:val="center"/>
        <w:rPr>
          <w:color w:val="auto"/>
        </w:rPr>
      </w:pPr>
      <w:r w:rsidRPr="00106C44">
        <w:rPr>
          <w:b/>
          <w:bCs/>
          <w:color w:val="auto"/>
        </w:rPr>
        <w:t>Члан 1</w:t>
      </w:r>
      <w:r w:rsidRPr="00106C44">
        <w:rPr>
          <w:b/>
          <w:bCs/>
          <w:color w:val="auto"/>
          <w:lang w:val="sr-Cyrl-CS"/>
        </w:rPr>
        <w:t>4</w:t>
      </w:r>
      <w:r w:rsidRPr="00106C44">
        <w:rPr>
          <w:b/>
          <w:bCs/>
          <w:color w:val="auto"/>
        </w:rPr>
        <w:t>.</w:t>
      </w:r>
    </w:p>
    <w:p w:rsidR="00106C44" w:rsidRPr="00106C44" w:rsidRDefault="00106C44" w:rsidP="00106C44">
      <w:pPr>
        <w:pStyle w:val="Default"/>
        <w:ind w:firstLine="720"/>
        <w:jc w:val="both"/>
        <w:rPr>
          <w:color w:val="auto"/>
          <w:lang w:val="sr-Cyrl-CS"/>
        </w:rPr>
      </w:pPr>
      <w:r w:rsidRPr="00106C44">
        <w:rPr>
          <w:color w:val="auto"/>
        </w:rPr>
        <w:t xml:space="preserve">На сва питања која нису уређена овим уговором примењиваће се одредбе Закона о облигационим односима и одредбе свих закона и подзаконских аката из области која је предмет овог уговора. </w:t>
      </w:r>
    </w:p>
    <w:p w:rsidR="00106C44" w:rsidRPr="00106C44" w:rsidRDefault="00106C44" w:rsidP="00106C44">
      <w:pPr>
        <w:pStyle w:val="Default"/>
        <w:jc w:val="both"/>
        <w:rPr>
          <w:color w:val="auto"/>
          <w:lang w:val="sr-Cyrl-CS"/>
        </w:rPr>
      </w:pPr>
    </w:p>
    <w:p w:rsidR="00106C44" w:rsidRPr="00106C44" w:rsidRDefault="00106C44" w:rsidP="00106C44">
      <w:pPr>
        <w:pStyle w:val="Default"/>
        <w:jc w:val="center"/>
        <w:rPr>
          <w:b/>
          <w:bCs/>
          <w:color w:val="auto"/>
          <w:lang w:val="sr-Cyrl-CS"/>
        </w:rPr>
      </w:pPr>
      <w:r w:rsidRPr="00106C44">
        <w:rPr>
          <w:b/>
          <w:bCs/>
          <w:color w:val="auto"/>
        </w:rPr>
        <w:t>Члан 1</w:t>
      </w:r>
      <w:r w:rsidRPr="00106C44">
        <w:rPr>
          <w:b/>
          <w:bCs/>
          <w:color w:val="auto"/>
          <w:lang w:val="sr-Cyrl-CS"/>
        </w:rPr>
        <w:t>5.</w:t>
      </w:r>
    </w:p>
    <w:p w:rsidR="00106C44" w:rsidRPr="00106C44" w:rsidRDefault="00106C44" w:rsidP="00106C44">
      <w:pPr>
        <w:pStyle w:val="Default"/>
        <w:jc w:val="center"/>
        <w:rPr>
          <w:b/>
          <w:bCs/>
          <w:color w:val="auto"/>
          <w:lang w:val="sr-Cyrl-CS"/>
        </w:rPr>
      </w:pPr>
    </w:p>
    <w:p w:rsidR="00106C44" w:rsidRPr="00106C44" w:rsidRDefault="00106C44" w:rsidP="00106C44">
      <w:pPr>
        <w:pStyle w:val="Default"/>
        <w:ind w:firstLine="720"/>
        <w:jc w:val="both"/>
        <w:rPr>
          <w:lang w:val="sr-Cyrl-CS"/>
        </w:rPr>
      </w:pPr>
      <w:r w:rsidRPr="00106C44">
        <w:rPr>
          <w:bCs/>
          <w:color w:val="auto"/>
          <w:lang w:val="sr-Cyrl-CS"/>
        </w:rPr>
        <w:t>Лице овлашћено за размену информација и предузимања активности за извршење овог Уговора од стране Снабдевача је: _________________________________________             тел._______________факс______________</w:t>
      </w:r>
      <w:r w:rsidRPr="00106C44">
        <w:rPr>
          <w:lang w:val="sr-Cyrl-CS"/>
        </w:rPr>
        <w:t xml:space="preserve">    Е-маил___________</w:t>
      </w:r>
    </w:p>
    <w:p w:rsidR="00106C44" w:rsidRPr="00106C44" w:rsidRDefault="00106C44" w:rsidP="00106C44">
      <w:pPr>
        <w:pStyle w:val="Default"/>
        <w:jc w:val="both"/>
        <w:rPr>
          <w:lang w:val="sr-Cyrl-CS"/>
        </w:rPr>
      </w:pPr>
    </w:p>
    <w:p w:rsidR="00106C44" w:rsidRPr="00106C44" w:rsidRDefault="00106C44" w:rsidP="00106C44">
      <w:pPr>
        <w:pStyle w:val="Default"/>
        <w:jc w:val="both"/>
        <w:rPr>
          <w:color w:val="auto"/>
        </w:rPr>
      </w:pPr>
    </w:p>
    <w:p w:rsidR="00106C44" w:rsidRPr="00106C44" w:rsidRDefault="00106C44" w:rsidP="00106C44">
      <w:pPr>
        <w:pStyle w:val="Default"/>
        <w:rPr>
          <w:b/>
          <w:bCs/>
          <w:color w:val="auto"/>
        </w:rPr>
      </w:pPr>
      <w:r w:rsidRPr="00106C44">
        <w:rPr>
          <w:b/>
          <w:bCs/>
          <w:color w:val="auto"/>
        </w:rPr>
        <w:t xml:space="preserve">Перод важења уговора </w:t>
      </w:r>
    </w:p>
    <w:p w:rsidR="00106C44" w:rsidRPr="00106C44" w:rsidRDefault="00106C44" w:rsidP="00106C44">
      <w:pPr>
        <w:pStyle w:val="Default"/>
        <w:rPr>
          <w:color w:val="auto"/>
        </w:rPr>
      </w:pPr>
    </w:p>
    <w:p w:rsidR="00106C44" w:rsidRPr="00106C44" w:rsidRDefault="00106C44" w:rsidP="00106C44">
      <w:pPr>
        <w:pStyle w:val="Default"/>
        <w:jc w:val="center"/>
        <w:rPr>
          <w:color w:val="auto"/>
        </w:rPr>
      </w:pPr>
      <w:r w:rsidRPr="00106C44">
        <w:rPr>
          <w:b/>
          <w:bCs/>
          <w:color w:val="auto"/>
        </w:rPr>
        <w:t>Члан 1</w:t>
      </w:r>
      <w:r w:rsidRPr="00106C44">
        <w:rPr>
          <w:b/>
          <w:bCs/>
          <w:color w:val="auto"/>
          <w:lang w:val="sr-Cyrl-CS"/>
        </w:rPr>
        <w:t>4</w:t>
      </w:r>
      <w:r w:rsidRPr="00106C44">
        <w:rPr>
          <w:b/>
          <w:bCs/>
          <w:color w:val="auto"/>
        </w:rPr>
        <w:t>.</w:t>
      </w:r>
    </w:p>
    <w:p w:rsidR="00106C44" w:rsidRPr="00106C44" w:rsidRDefault="00106C44" w:rsidP="00106C44">
      <w:pPr>
        <w:pStyle w:val="Default"/>
        <w:ind w:firstLine="720"/>
        <w:jc w:val="both"/>
        <w:rPr>
          <w:color w:val="auto"/>
        </w:rPr>
      </w:pPr>
      <w:r w:rsidRPr="00106C44">
        <w:rPr>
          <w:color w:val="auto"/>
        </w:rPr>
        <w:t xml:space="preserve">Овај уговор се сматра закљученим када га потпишу овлашћена лица уговорних страна и овере печатом. </w:t>
      </w:r>
    </w:p>
    <w:p w:rsidR="00106C44" w:rsidRPr="00106C44" w:rsidRDefault="00106C44" w:rsidP="00106C44">
      <w:pPr>
        <w:ind w:firstLine="720"/>
        <w:jc w:val="both"/>
        <w:textAlignment w:val="baseline"/>
      </w:pPr>
      <w:r w:rsidRPr="00106C44">
        <w:t xml:space="preserve">Уговор почиње да важи од дана закључења, а његово је важење </w:t>
      </w:r>
      <w:r w:rsidRPr="00106C44">
        <w:rPr>
          <w:lang w:val="sr-Cyrl-CS"/>
        </w:rPr>
        <w:t>12 месеци од дана закључења.</w:t>
      </w:r>
    </w:p>
    <w:p w:rsidR="00106C44" w:rsidRPr="00106C44" w:rsidRDefault="00106C44" w:rsidP="00106C44">
      <w:pPr>
        <w:pStyle w:val="Default"/>
        <w:jc w:val="center"/>
        <w:rPr>
          <w:b/>
          <w:bCs/>
          <w:color w:val="auto"/>
        </w:rPr>
      </w:pPr>
      <w:r w:rsidRPr="00106C44">
        <w:rPr>
          <w:b/>
          <w:bCs/>
          <w:color w:val="auto"/>
        </w:rPr>
        <w:t>Члан 1</w:t>
      </w:r>
      <w:r w:rsidRPr="00106C44">
        <w:rPr>
          <w:b/>
          <w:bCs/>
          <w:color w:val="auto"/>
          <w:lang w:val="sr-Cyrl-CS"/>
        </w:rPr>
        <w:t>5</w:t>
      </w:r>
      <w:r w:rsidRPr="00106C44">
        <w:rPr>
          <w:b/>
          <w:bCs/>
          <w:color w:val="auto"/>
        </w:rPr>
        <w:t>.</w:t>
      </w:r>
    </w:p>
    <w:p w:rsidR="00106C44" w:rsidRPr="00106C44" w:rsidRDefault="00106C44" w:rsidP="00106C44">
      <w:pPr>
        <w:pStyle w:val="Default"/>
        <w:jc w:val="center"/>
        <w:rPr>
          <w:color w:val="auto"/>
        </w:rPr>
      </w:pPr>
    </w:p>
    <w:p w:rsidR="00106C44" w:rsidRDefault="00106C44" w:rsidP="00106C44">
      <w:pPr>
        <w:pStyle w:val="Default"/>
        <w:ind w:firstLine="720"/>
        <w:rPr>
          <w:color w:val="auto"/>
        </w:rPr>
      </w:pPr>
      <w:r w:rsidRPr="00106C44">
        <w:rPr>
          <w:color w:val="auto"/>
        </w:rPr>
        <w:t xml:space="preserve">Овај уговор је сачињен у </w:t>
      </w:r>
      <w:r w:rsidRPr="00106C44">
        <w:rPr>
          <w:color w:val="auto"/>
          <w:lang w:val="sr-Cyrl-CS"/>
        </w:rPr>
        <w:t>четири</w:t>
      </w:r>
      <w:r w:rsidRPr="00106C44">
        <w:rPr>
          <w:color w:val="auto"/>
        </w:rPr>
        <w:t xml:space="preserve"> оригиналн</w:t>
      </w:r>
      <w:r w:rsidRPr="00106C44">
        <w:rPr>
          <w:color w:val="auto"/>
          <w:lang w:val="sr-Cyrl-CS"/>
        </w:rPr>
        <w:t>а</w:t>
      </w:r>
      <w:r w:rsidRPr="00106C44">
        <w:rPr>
          <w:color w:val="auto"/>
        </w:rPr>
        <w:t xml:space="preserve"> примерака, по </w:t>
      </w:r>
      <w:r w:rsidRPr="00106C44">
        <w:rPr>
          <w:color w:val="auto"/>
          <w:lang w:val="sr-Cyrl-CS"/>
        </w:rPr>
        <w:t>два</w:t>
      </w:r>
      <w:r w:rsidRPr="00106C44">
        <w:rPr>
          <w:color w:val="auto"/>
        </w:rPr>
        <w:t xml:space="preserve"> примерка за сваку уговорну страну. </w:t>
      </w:r>
    </w:p>
    <w:p w:rsidR="009558D2" w:rsidRDefault="009558D2" w:rsidP="00106C44">
      <w:pPr>
        <w:pStyle w:val="Default"/>
        <w:ind w:firstLine="720"/>
        <w:rPr>
          <w:color w:val="auto"/>
        </w:rPr>
      </w:pPr>
    </w:p>
    <w:p w:rsidR="009558D2" w:rsidRPr="009558D2" w:rsidRDefault="009558D2" w:rsidP="00106C44">
      <w:pPr>
        <w:pStyle w:val="Default"/>
        <w:ind w:firstLine="720"/>
        <w:rPr>
          <w:color w:val="auto"/>
        </w:rPr>
      </w:pPr>
    </w:p>
    <w:p w:rsidR="00106C44" w:rsidRPr="00106C44" w:rsidRDefault="00106C44" w:rsidP="00106C44">
      <w:pPr>
        <w:pStyle w:val="Default"/>
        <w:rPr>
          <w:color w:val="auto"/>
        </w:rPr>
      </w:pPr>
    </w:p>
    <w:p w:rsidR="00106C44" w:rsidRPr="00106C44" w:rsidRDefault="00106C44" w:rsidP="00106C44">
      <w:pPr>
        <w:pStyle w:val="Default"/>
        <w:rPr>
          <w:b/>
          <w:bCs/>
          <w:color w:val="auto"/>
        </w:rPr>
      </w:pPr>
      <w:r w:rsidRPr="00106C44">
        <w:rPr>
          <w:b/>
          <w:bCs/>
          <w:color w:val="auto"/>
        </w:rPr>
        <w:t xml:space="preserve">             ЗА НАРУЧИОЦА                                                               ЗА СНАБДЕВАЧА </w:t>
      </w:r>
    </w:p>
    <w:p w:rsidR="00106C44" w:rsidRPr="00106C44" w:rsidRDefault="00106C44" w:rsidP="00106C44">
      <w:pPr>
        <w:pStyle w:val="Default"/>
        <w:rPr>
          <w:color w:val="auto"/>
        </w:rPr>
      </w:pPr>
    </w:p>
    <w:p w:rsidR="00106C44" w:rsidRPr="00106C44" w:rsidRDefault="00106C44" w:rsidP="00106C44">
      <w:pPr>
        <w:jc w:val="both"/>
        <w:textAlignment w:val="baseline"/>
      </w:pPr>
      <w:r w:rsidRPr="00106C44">
        <w:t>___________________________                                               _____________________</w:t>
      </w:r>
    </w:p>
    <w:p w:rsidR="00106C44" w:rsidRPr="00106C44" w:rsidRDefault="00106C44" w:rsidP="00106C44">
      <w:pPr>
        <w:jc w:val="both"/>
        <w:textAlignment w:val="baseline"/>
      </w:pPr>
    </w:p>
    <w:p w:rsidR="00106C44" w:rsidRPr="00106C44" w:rsidRDefault="00106C44" w:rsidP="00106C44">
      <w:pPr>
        <w:jc w:val="both"/>
        <w:textAlignment w:val="baseline"/>
      </w:pPr>
    </w:p>
    <w:p w:rsidR="00106C44" w:rsidRPr="009558D2" w:rsidRDefault="00106C44" w:rsidP="00106C44">
      <w:pPr>
        <w:pStyle w:val="NormalWeb"/>
        <w:rPr>
          <w:rFonts w:ascii="Times New Roman" w:hAnsi="Times New Roman" w:cs="Times New Roman"/>
          <w:b/>
          <w:lang w:val="sr-Cyrl-CS"/>
        </w:rPr>
      </w:pPr>
      <w:r w:rsidRPr="009558D2">
        <w:rPr>
          <w:rFonts w:ascii="Times New Roman" w:hAnsi="Times New Roman" w:cs="Times New Roman"/>
          <w:b/>
          <w:i/>
          <w:lang w:val="sr-Cyrl-CS"/>
        </w:rPr>
        <w:t>НАПОМЕНА</w:t>
      </w:r>
      <w:r w:rsidRPr="009558D2">
        <w:rPr>
          <w:rFonts w:ascii="Times New Roman" w:hAnsi="Times New Roman" w:cs="Times New Roman"/>
          <w:b/>
          <w:lang w:val="sr-Cyrl-CS"/>
        </w:rPr>
        <w:t>:</w:t>
      </w:r>
    </w:p>
    <w:p w:rsidR="00106C44" w:rsidRPr="009558D2" w:rsidRDefault="00106C44" w:rsidP="00106C44">
      <w:pPr>
        <w:pStyle w:val="NormalWeb"/>
        <w:jc w:val="both"/>
        <w:rPr>
          <w:rFonts w:ascii="Times New Roman" w:hAnsi="Times New Roman" w:cs="Times New Roman"/>
          <w:b/>
          <w:i/>
        </w:rPr>
      </w:pPr>
      <w:r w:rsidRPr="00106C44">
        <w:rPr>
          <w:rFonts w:ascii="Times New Roman" w:hAnsi="Times New Roman" w:cs="Times New Roman"/>
          <w:lang w:val="sr-Cyrl-CS"/>
        </w:rPr>
        <w:tab/>
      </w:r>
      <w:r w:rsidRPr="009558D2">
        <w:rPr>
          <w:rFonts w:ascii="Times New Roman" w:hAnsi="Times New Roman" w:cs="Times New Roman"/>
          <w:b/>
          <w:i/>
          <w:lang w:val="sr-Cyrl-CS"/>
        </w:rPr>
        <w:t>О</w:t>
      </w:r>
      <w:r w:rsidRPr="009558D2">
        <w:rPr>
          <w:rFonts w:ascii="Times New Roman" w:hAnsi="Times New Roman" w:cs="Times New Roman"/>
          <w:b/>
          <w:i/>
        </w:rPr>
        <w:t>вај модел уговора представља садржину уговора који ће бити закључен са изабраним понуђачем, као и да ће наручилац,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w:t>
      </w:r>
    </w:p>
    <w:p w:rsidR="00106C44" w:rsidRPr="009558D2" w:rsidRDefault="00106C44" w:rsidP="00106C44">
      <w:pPr>
        <w:pStyle w:val="NormalWeb"/>
        <w:rPr>
          <w:rFonts w:ascii="Times New Roman" w:hAnsi="Times New Roman" w:cs="Times New Roman"/>
          <w:b/>
          <w:i/>
        </w:rPr>
      </w:pPr>
    </w:p>
    <w:p w:rsidR="00E570BB" w:rsidRPr="00106C44" w:rsidRDefault="00E570BB" w:rsidP="00E570BB">
      <w:pPr>
        <w:pStyle w:val="NormalWeb"/>
        <w:rPr>
          <w:rFonts w:ascii="Times New Roman" w:hAnsi="Times New Roman" w:cs="Times New Roman"/>
        </w:rPr>
      </w:pPr>
    </w:p>
    <w:p w:rsidR="00E570BB" w:rsidRPr="00106C44" w:rsidRDefault="00E570BB" w:rsidP="00E570BB">
      <w:pPr>
        <w:pStyle w:val="NormalWeb"/>
        <w:rPr>
          <w:rFonts w:ascii="Times New Roman" w:hAnsi="Times New Roman" w:cs="Times New Roman"/>
        </w:rPr>
      </w:pPr>
    </w:p>
    <w:p w:rsidR="00063C6A" w:rsidRPr="00106C44" w:rsidRDefault="00063C6A" w:rsidP="008660E1">
      <w:pPr>
        <w:widowControl w:val="0"/>
        <w:autoSpaceDE w:val="0"/>
        <w:autoSpaceDN w:val="0"/>
        <w:adjustRightInd w:val="0"/>
        <w:spacing w:line="283" w:lineRule="exact"/>
        <w:jc w:val="both"/>
        <w:rPr>
          <w:b/>
          <w:bCs/>
          <w:lang w:val="sr-Cyrl-CS"/>
        </w:rPr>
      </w:pPr>
    </w:p>
    <w:sectPr w:rsidR="00063C6A" w:rsidRPr="00106C44" w:rsidSect="00E93571">
      <w:footerReference w:type="even" r:id="rId11"/>
      <w:footerReference w:type="default" r:id="rId12"/>
      <w:pgSz w:w="11906" w:h="16838"/>
      <w:pgMar w:top="446" w:right="1008" w:bottom="576" w:left="1008" w:header="720" w:footer="0"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597" w:rsidRDefault="00454597">
      <w:pPr>
        <w:spacing w:line="240" w:lineRule="auto"/>
      </w:pPr>
      <w:r>
        <w:separator/>
      </w:r>
    </w:p>
  </w:endnote>
  <w:endnote w:type="continuationSeparator" w:id="1">
    <w:p w:rsidR="00454597" w:rsidRDefault="004545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font29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variable"/>
    <w:sig w:usb0="00000007" w:usb1="00000000" w:usb2="00000000" w:usb3="00000000" w:csb0="00000003" w:csb1="00000000"/>
  </w:font>
  <w:font w:name="Mangal">
    <w:panose1 w:val="02040503050203030202"/>
    <w:charset w:val="00"/>
    <w:family w:val="roman"/>
    <w:pitch w:val="variable"/>
    <w:sig w:usb0="00008003"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BoldItalic">
    <w:altName w:val="Arial"/>
    <w:panose1 w:val="00000000000000000000"/>
    <w:charset w:val="00"/>
    <w:family w:val="swiss"/>
    <w:notTrueType/>
    <w:pitch w:val="default"/>
    <w:sig w:usb0="00000003" w:usb1="00000000" w:usb2="00000000" w:usb3="00000000" w:csb0="00000001" w:csb1="00000000"/>
  </w:font>
  <w:font w:name="TimesNewRomanPS-BoldMT">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BC1" w:rsidRPr="007961A2" w:rsidRDefault="00163BC1">
    <w:pPr>
      <w:pStyle w:val="Footer"/>
      <w:jc w:val="right"/>
      <w:rPr>
        <w:rFonts w:ascii="Arial" w:hAnsi="Arial" w:cs="Arial"/>
        <w:sz w:val="16"/>
        <w:szCs w:val="16"/>
      </w:rPr>
    </w:pPr>
    <w:r>
      <w:rPr>
        <w:rFonts w:ascii="Arial" w:hAnsi="Arial" w:cs="Arial"/>
        <w:sz w:val="16"/>
        <w:szCs w:val="16"/>
      </w:rPr>
      <w:t>Страница</w:t>
    </w:r>
    <w:r w:rsidRPr="007961A2">
      <w:rPr>
        <w:rFonts w:ascii="Arial" w:hAnsi="Arial" w:cs="Arial"/>
        <w:sz w:val="16"/>
        <w:szCs w:val="16"/>
      </w:rPr>
      <w:t xml:space="preserve"> </w:t>
    </w:r>
    <w:r w:rsidRPr="007961A2">
      <w:rPr>
        <w:rFonts w:ascii="Arial" w:hAnsi="Arial" w:cs="Arial"/>
        <w:b/>
        <w:sz w:val="16"/>
        <w:szCs w:val="16"/>
      </w:rPr>
      <w:fldChar w:fldCharType="begin"/>
    </w:r>
    <w:r w:rsidRPr="007961A2">
      <w:rPr>
        <w:rFonts w:ascii="Arial" w:hAnsi="Arial" w:cs="Arial"/>
        <w:b/>
        <w:sz w:val="16"/>
        <w:szCs w:val="16"/>
      </w:rPr>
      <w:instrText>PAGE</w:instrText>
    </w:r>
    <w:r w:rsidRPr="007961A2">
      <w:rPr>
        <w:rFonts w:ascii="Arial" w:hAnsi="Arial" w:cs="Arial"/>
        <w:b/>
        <w:sz w:val="16"/>
        <w:szCs w:val="16"/>
      </w:rPr>
      <w:fldChar w:fldCharType="separate"/>
    </w:r>
    <w:r>
      <w:rPr>
        <w:rFonts w:ascii="Arial" w:hAnsi="Arial" w:cs="Arial"/>
        <w:b/>
        <w:noProof/>
        <w:sz w:val="16"/>
        <w:szCs w:val="16"/>
      </w:rPr>
      <w:t>30</w:t>
    </w:r>
    <w:r w:rsidRPr="007961A2">
      <w:rPr>
        <w:rFonts w:ascii="Arial" w:hAnsi="Arial" w:cs="Arial"/>
        <w:b/>
        <w:sz w:val="16"/>
        <w:szCs w:val="16"/>
      </w:rPr>
      <w:fldChar w:fldCharType="end"/>
    </w:r>
    <w:r w:rsidRPr="007961A2">
      <w:rPr>
        <w:rFonts w:ascii="Arial" w:hAnsi="Arial" w:cs="Arial"/>
        <w:sz w:val="16"/>
        <w:szCs w:val="16"/>
      </w:rPr>
      <w:t xml:space="preserve"> </w:t>
    </w:r>
    <w:r>
      <w:rPr>
        <w:rFonts w:ascii="Arial" w:hAnsi="Arial" w:cs="Arial"/>
        <w:sz w:val="16"/>
        <w:szCs w:val="16"/>
      </w:rPr>
      <w:t>од</w:t>
    </w:r>
    <w:r w:rsidRPr="007961A2">
      <w:rPr>
        <w:rFonts w:ascii="Arial" w:hAnsi="Arial" w:cs="Arial"/>
        <w:sz w:val="16"/>
        <w:szCs w:val="16"/>
      </w:rPr>
      <w:t xml:space="preserve"> </w:t>
    </w:r>
    <w:r w:rsidRPr="007961A2">
      <w:rPr>
        <w:rFonts w:ascii="Arial" w:hAnsi="Arial" w:cs="Arial"/>
        <w:b/>
        <w:sz w:val="16"/>
        <w:szCs w:val="16"/>
      </w:rPr>
      <w:fldChar w:fldCharType="begin"/>
    </w:r>
    <w:r w:rsidRPr="007961A2">
      <w:rPr>
        <w:rFonts w:ascii="Arial" w:hAnsi="Arial" w:cs="Arial"/>
        <w:b/>
        <w:sz w:val="16"/>
        <w:szCs w:val="16"/>
      </w:rPr>
      <w:instrText>NUMPAGES</w:instrText>
    </w:r>
    <w:r w:rsidRPr="007961A2">
      <w:rPr>
        <w:rFonts w:ascii="Arial" w:hAnsi="Arial" w:cs="Arial"/>
        <w:b/>
        <w:sz w:val="16"/>
        <w:szCs w:val="16"/>
      </w:rPr>
      <w:fldChar w:fldCharType="separate"/>
    </w:r>
    <w:r w:rsidR="001F773D">
      <w:rPr>
        <w:rFonts w:ascii="Arial" w:hAnsi="Arial" w:cs="Arial"/>
        <w:b/>
        <w:noProof/>
        <w:sz w:val="16"/>
        <w:szCs w:val="16"/>
      </w:rPr>
      <w:t>29</w:t>
    </w:r>
    <w:r w:rsidRPr="007961A2">
      <w:rPr>
        <w:rFonts w:ascii="Arial" w:hAnsi="Arial" w:cs="Arial"/>
        <w:b/>
        <w:sz w:val="16"/>
        <w:szCs w:val="16"/>
      </w:rPr>
      <w:fldChar w:fldCharType="end"/>
    </w:r>
  </w:p>
  <w:p w:rsidR="00163BC1" w:rsidRPr="007961A2" w:rsidRDefault="00163BC1">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BC1" w:rsidRPr="007961A2" w:rsidRDefault="00163BC1">
    <w:pPr>
      <w:pStyle w:val="Footer"/>
      <w:jc w:val="right"/>
      <w:rPr>
        <w:rFonts w:ascii="Arial" w:hAnsi="Arial" w:cs="Arial"/>
        <w:sz w:val="16"/>
        <w:szCs w:val="16"/>
      </w:rPr>
    </w:pPr>
    <w:r>
      <w:rPr>
        <w:rFonts w:ascii="Arial" w:hAnsi="Arial" w:cs="Arial"/>
        <w:sz w:val="16"/>
        <w:szCs w:val="16"/>
      </w:rPr>
      <w:t>Страница</w:t>
    </w:r>
    <w:r w:rsidRPr="007961A2">
      <w:rPr>
        <w:rFonts w:ascii="Arial" w:hAnsi="Arial" w:cs="Arial"/>
        <w:sz w:val="16"/>
        <w:szCs w:val="16"/>
      </w:rPr>
      <w:t xml:space="preserve"> </w:t>
    </w:r>
    <w:r w:rsidRPr="007961A2">
      <w:rPr>
        <w:rFonts w:ascii="Arial" w:hAnsi="Arial" w:cs="Arial"/>
        <w:b/>
        <w:sz w:val="16"/>
        <w:szCs w:val="16"/>
      </w:rPr>
      <w:fldChar w:fldCharType="begin"/>
    </w:r>
    <w:r w:rsidRPr="007961A2">
      <w:rPr>
        <w:rFonts w:ascii="Arial" w:hAnsi="Arial" w:cs="Arial"/>
        <w:b/>
        <w:sz w:val="16"/>
        <w:szCs w:val="16"/>
      </w:rPr>
      <w:instrText>PAGE</w:instrText>
    </w:r>
    <w:r w:rsidRPr="007961A2">
      <w:rPr>
        <w:rFonts w:ascii="Arial" w:hAnsi="Arial" w:cs="Arial"/>
        <w:b/>
        <w:sz w:val="16"/>
        <w:szCs w:val="16"/>
      </w:rPr>
      <w:fldChar w:fldCharType="separate"/>
    </w:r>
    <w:r w:rsidR="001F773D">
      <w:rPr>
        <w:rFonts w:ascii="Arial" w:hAnsi="Arial" w:cs="Arial"/>
        <w:b/>
        <w:noProof/>
        <w:sz w:val="16"/>
        <w:szCs w:val="16"/>
      </w:rPr>
      <w:t>17</w:t>
    </w:r>
    <w:r w:rsidRPr="007961A2">
      <w:rPr>
        <w:rFonts w:ascii="Arial" w:hAnsi="Arial" w:cs="Arial"/>
        <w:b/>
        <w:sz w:val="16"/>
        <w:szCs w:val="16"/>
      </w:rPr>
      <w:fldChar w:fldCharType="end"/>
    </w:r>
    <w:r w:rsidRPr="007961A2">
      <w:rPr>
        <w:rFonts w:ascii="Arial" w:hAnsi="Arial" w:cs="Arial"/>
        <w:sz w:val="16"/>
        <w:szCs w:val="16"/>
      </w:rPr>
      <w:t xml:space="preserve"> </w:t>
    </w:r>
    <w:r>
      <w:rPr>
        <w:rFonts w:ascii="Arial" w:hAnsi="Arial" w:cs="Arial"/>
        <w:sz w:val="16"/>
        <w:szCs w:val="16"/>
      </w:rPr>
      <w:t>од</w:t>
    </w:r>
    <w:r w:rsidRPr="007961A2">
      <w:rPr>
        <w:rFonts w:ascii="Arial" w:hAnsi="Arial" w:cs="Arial"/>
        <w:sz w:val="16"/>
        <w:szCs w:val="16"/>
      </w:rPr>
      <w:t xml:space="preserve"> </w:t>
    </w:r>
    <w:r w:rsidRPr="007961A2">
      <w:rPr>
        <w:rFonts w:ascii="Arial" w:hAnsi="Arial" w:cs="Arial"/>
        <w:b/>
        <w:sz w:val="16"/>
        <w:szCs w:val="16"/>
      </w:rPr>
      <w:fldChar w:fldCharType="begin"/>
    </w:r>
    <w:r w:rsidRPr="007961A2">
      <w:rPr>
        <w:rFonts w:ascii="Arial" w:hAnsi="Arial" w:cs="Arial"/>
        <w:b/>
        <w:sz w:val="16"/>
        <w:szCs w:val="16"/>
      </w:rPr>
      <w:instrText>NUMPAGES</w:instrText>
    </w:r>
    <w:r w:rsidRPr="007961A2">
      <w:rPr>
        <w:rFonts w:ascii="Arial" w:hAnsi="Arial" w:cs="Arial"/>
        <w:b/>
        <w:sz w:val="16"/>
        <w:szCs w:val="16"/>
      </w:rPr>
      <w:fldChar w:fldCharType="separate"/>
    </w:r>
    <w:r w:rsidR="001F773D">
      <w:rPr>
        <w:rFonts w:ascii="Arial" w:hAnsi="Arial" w:cs="Arial"/>
        <w:b/>
        <w:noProof/>
        <w:sz w:val="16"/>
        <w:szCs w:val="16"/>
      </w:rPr>
      <w:t>29</w:t>
    </w:r>
    <w:r w:rsidRPr="007961A2">
      <w:rPr>
        <w:rFonts w:ascii="Arial" w:hAnsi="Arial" w:cs="Arial"/>
        <w:b/>
        <w:sz w:val="16"/>
        <w:szCs w:val="16"/>
      </w:rPr>
      <w:fldChar w:fldCharType="end"/>
    </w:r>
  </w:p>
  <w:p w:rsidR="00163BC1" w:rsidRPr="006844EB" w:rsidRDefault="00163BC1" w:rsidP="00ED1CA1">
    <w:pPr>
      <w:pStyle w:val="Footer"/>
      <w:jc w:val="center"/>
      <w:rPr>
        <w:rFonts w:ascii="Calibri" w:hAnsi="Calibri"/>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BC1" w:rsidRDefault="00163BC1" w:rsidP="001201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3BC1" w:rsidRDefault="00163BC1" w:rsidP="00934B7D">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BC1" w:rsidRDefault="00163BC1" w:rsidP="001201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773D">
      <w:rPr>
        <w:rStyle w:val="PageNumber"/>
        <w:noProof/>
      </w:rPr>
      <w:t>29</w:t>
    </w:r>
    <w:r>
      <w:rPr>
        <w:rStyle w:val="PageNumber"/>
      </w:rPr>
      <w:fldChar w:fldCharType="end"/>
    </w:r>
  </w:p>
  <w:p w:rsidR="00163BC1" w:rsidRDefault="00163BC1" w:rsidP="00934B7D">
    <w:pPr>
      <w:ind w:right="360"/>
      <w:rPr>
        <w:lang w:val="sr-Cyrl-CS"/>
      </w:rPr>
    </w:pPr>
  </w:p>
  <w:p w:rsidR="00163BC1" w:rsidRDefault="00163BC1">
    <w:pPr>
      <w:rPr>
        <w:lang w:val="sr-Cyrl-CS"/>
      </w:rPr>
    </w:pPr>
  </w:p>
  <w:p w:rsidR="00163BC1" w:rsidRPr="00821D28" w:rsidRDefault="00163BC1">
    <w:pPr>
      <w:rPr>
        <w:lang w:val="sr-Cyrl-CS"/>
      </w:rPr>
    </w:pPr>
  </w:p>
  <w:tbl>
    <w:tblPr>
      <w:tblW w:w="0" w:type="auto"/>
      <w:tblLayout w:type="fixed"/>
      <w:tblLook w:val="0000"/>
    </w:tblPr>
    <w:tblGrid>
      <w:gridCol w:w="8208"/>
      <w:gridCol w:w="1034"/>
    </w:tblGrid>
    <w:tr w:rsidR="00163BC1">
      <w:tc>
        <w:tcPr>
          <w:tcW w:w="8208" w:type="dxa"/>
          <w:tcBorders>
            <w:top w:val="single" w:sz="8" w:space="0" w:color="808080"/>
          </w:tcBorders>
          <w:shd w:val="clear" w:color="auto" w:fill="auto"/>
        </w:tcPr>
        <w:p w:rsidR="00163BC1" w:rsidRDefault="00163BC1">
          <w:pPr>
            <w:pStyle w:val="Footer"/>
            <w:jc w:val="right"/>
          </w:pPr>
          <w:r>
            <w:rPr>
              <w:b/>
              <w:bCs/>
              <w:color w:val="1F497D"/>
            </w:rPr>
            <w:t>Конкурсна документација у отвореном поступку за ЈН бр.......</w:t>
          </w:r>
        </w:p>
      </w:tc>
      <w:tc>
        <w:tcPr>
          <w:tcW w:w="1034" w:type="dxa"/>
          <w:tcBorders>
            <w:top w:val="single" w:sz="8" w:space="0" w:color="808080"/>
            <w:left w:val="single" w:sz="8" w:space="0" w:color="808080"/>
          </w:tcBorders>
          <w:shd w:val="clear" w:color="auto" w:fill="auto"/>
        </w:tcPr>
        <w:p w:rsidR="00163BC1" w:rsidRDefault="00163BC1">
          <w:pPr>
            <w:pStyle w:val="Footer"/>
          </w:pPr>
          <w:r>
            <w:rPr>
              <w:color w:val="1F497D"/>
            </w:rPr>
            <w:t>/</w:t>
          </w:r>
          <w:r>
            <w:rPr>
              <w:b/>
              <w:bCs/>
              <w:color w:val="1F497D"/>
            </w:rPr>
            <w:fldChar w:fldCharType="begin"/>
          </w:r>
          <w:r>
            <w:rPr>
              <w:b/>
              <w:bCs/>
              <w:color w:val="1F497D"/>
            </w:rPr>
            <w:instrText xml:space="preserve"> NUMPAGES \*Arabic </w:instrText>
          </w:r>
          <w:r>
            <w:rPr>
              <w:b/>
              <w:bCs/>
              <w:color w:val="1F497D"/>
            </w:rPr>
            <w:fldChar w:fldCharType="separate"/>
          </w:r>
          <w:r w:rsidR="001F773D">
            <w:rPr>
              <w:b/>
              <w:bCs/>
              <w:noProof/>
              <w:color w:val="1F497D"/>
            </w:rPr>
            <w:t>29</w:t>
          </w:r>
          <w:r>
            <w:rPr>
              <w:b/>
              <w:bCs/>
              <w:color w:val="1F497D"/>
            </w:rPr>
            <w:fldChar w:fldCharType="end"/>
          </w:r>
        </w:p>
      </w:tc>
    </w:tr>
  </w:tbl>
  <w:p w:rsidR="00163BC1" w:rsidRDefault="00163BC1">
    <w:pPr>
      <w:pStyle w:val="Footer"/>
      <w:jc w:val="right"/>
    </w:pPr>
    <w:r>
      <w:t xml:space="preserve"> </w:t>
    </w:r>
  </w:p>
  <w:p w:rsidR="00163BC1" w:rsidRDefault="00163B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597" w:rsidRDefault="00454597">
      <w:pPr>
        <w:spacing w:line="240" w:lineRule="auto"/>
      </w:pPr>
      <w:r>
        <w:separator/>
      </w:r>
    </w:p>
  </w:footnote>
  <w:footnote w:type="continuationSeparator" w:id="1">
    <w:p w:rsidR="00454597" w:rsidRDefault="0045459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444C9D4"/>
    <w:name w:val="WW8Num7"/>
    <w:lvl w:ilvl="0">
      <w:start w:val="1"/>
      <w:numFmt w:val="decimal"/>
      <w:lvlText w:val="%1)"/>
      <w:lvlJc w:val="left"/>
      <w:pPr>
        <w:tabs>
          <w:tab w:val="num" w:pos="786"/>
        </w:tabs>
        <w:ind w:left="786" w:hanging="360"/>
      </w:pPr>
      <w:rPr>
        <w:rFonts w:ascii="Arial" w:hAnsi="Arial" w:cs="Arial" w:hint="default"/>
        <w:b/>
        <w:i/>
        <w:color w:val="000000" w:themeColor="text1"/>
      </w:rPr>
    </w:lvl>
  </w:abstractNum>
  <w:abstractNum w:abstractNumId="6">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B"/>
    <w:multiLevelType w:val="singleLevel"/>
    <w:tmpl w:val="F6BC292A"/>
    <w:name w:val="WW8Num11"/>
    <w:lvl w:ilvl="0">
      <w:start w:val="1"/>
      <w:numFmt w:val="decimal"/>
      <w:lvlText w:val="%1)"/>
      <w:lvlJc w:val="left"/>
      <w:pPr>
        <w:tabs>
          <w:tab w:val="num" w:pos="0"/>
        </w:tabs>
        <w:ind w:left="1710" w:hanging="360"/>
      </w:pPr>
      <w:rPr>
        <w:b w:val="0"/>
        <w:i w:val="0"/>
      </w:rPr>
    </w:lvl>
  </w:abstractNum>
  <w:abstractNum w:abstractNumId="10">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1">
    <w:nsid w:val="0000000D"/>
    <w:multiLevelType w:val="singleLevel"/>
    <w:tmpl w:val="6B1CA6B8"/>
    <w:name w:val="WW8Num13"/>
    <w:lvl w:ilvl="0">
      <w:start w:val="1"/>
      <w:numFmt w:val="decimal"/>
      <w:lvlText w:val="%1)"/>
      <w:lvlJc w:val="left"/>
      <w:pPr>
        <w:tabs>
          <w:tab w:val="num" w:pos="90"/>
        </w:tabs>
        <w:ind w:left="1800" w:hanging="360"/>
      </w:pPr>
      <w:rPr>
        <w:b w:val="0"/>
        <w:i w:val="0"/>
      </w:rPr>
    </w:lvl>
  </w:abstractNum>
  <w:abstractNum w:abstractNumId="12">
    <w:nsid w:val="0FC64DF9"/>
    <w:multiLevelType w:val="hybridMultilevel"/>
    <w:tmpl w:val="F4F86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14530A"/>
    <w:multiLevelType w:val="hybridMultilevel"/>
    <w:tmpl w:val="C73CD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9B730B2"/>
    <w:multiLevelType w:val="hybridMultilevel"/>
    <w:tmpl w:val="68E0B4D4"/>
    <w:lvl w:ilvl="0" w:tplc="CDA6FA3E">
      <w:start w:val="1"/>
      <w:numFmt w:val="decimal"/>
      <w:lvlText w:val="%1."/>
      <w:lvlJc w:val="left"/>
      <w:pPr>
        <w:ind w:left="720" w:hanging="360"/>
      </w:pPr>
      <w:rPr>
        <w:rFonts w:eastAsia="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B93F1F"/>
    <w:multiLevelType w:val="hybridMultilevel"/>
    <w:tmpl w:val="6F8A886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6B4786"/>
    <w:multiLevelType w:val="hybridMultilevel"/>
    <w:tmpl w:val="B7409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826A57"/>
    <w:multiLevelType w:val="hybridMultilevel"/>
    <w:tmpl w:val="D5F0E152"/>
    <w:lvl w:ilvl="0" w:tplc="081A0001">
      <w:start w:val="1"/>
      <w:numFmt w:val="bullet"/>
      <w:lvlText w:val=""/>
      <w:lvlJc w:val="left"/>
      <w:pPr>
        <w:ind w:left="720" w:hanging="360"/>
      </w:pPr>
      <w:rPr>
        <w:rFonts w:ascii="Symbol" w:hAnsi="Symbol" w:hint="default"/>
      </w:rPr>
    </w:lvl>
    <w:lvl w:ilvl="1" w:tplc="53020734">
      <w:start w:val="6"/>
      <w:numFmt w:val="bullet"/>
      <w:lvlText w:val="-"/>
      <w:lvlJc w:val="left"/>
      <w:pPr>
        <w:ind w:left="1440" w:hanging="360"/>
      </w:pPr>
      <w:rPr>
        <w:rFonts w:ascii="Arial" w:eastAsia="Calibri"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nsid w:val="5D4605AD"/>
    <w:multiLevelType w:val="hybridMultilevel"/>
    <w:tmpl w:val="AF386996"/>
    <w:lvl w:ilvl="0" w:tplc="C6682FD6">
      <w:start w:val="1"/>
      <w:numFmt w:val="decimal"/>
      <w:lvlText w:val="%1."/>
      <w:lvlJc w:val="left"/>
      <w:pPr>
        <w:ind w:left="643" w:hanging="360"/>
      </w:pPr>
      <w:rPr>
        <w:rFonts w:hint="default"/>
        <w:b/>
      </w:rPr>
    </w:lvl>
    <w:lvl w:ilvl="1" w:tplc="0186AAAA">
      <w:start w:val="1"/>
      <w:numFmt w:val="decimal"/>
      <w:lvlText w:val="%2."/>
      <w:lvlJc w:val="left"/>
      <w:pPr>
        <w:tabs>
          <w:tab w:val="num" w:pos="1140"/>
        </w:tabs>
        <w:ind w:left="1140" w:hanging="360"/>
      </w:pPr>
      <w:rPr>
        <w:rFonts w:hint="default"/>
      </w:rPr>
    </w:lvl>
    <w:lvl w:ilvl="2" w:tplc="081A001B" w:tentative="1">
      <w:start w:val="1"/>
      <w:numFmt w:val="lowerRoman"/>
      <w:lvlText w:val="%3."/>
      <w:lvlJc w:val="right"/>
      <w:pPr>
        <w:ind w:left="1860" w:hanging="180"/>
      </w:pPr>
    </w:lvl>
    <w:lvl w:ilvl="3" w:tplc="081A000F" w:tentative="1">
      <w:start w:val="1"/>
      <w:numFmt w:val="decimal"/>
      <w:lvlText w:val="%4."/>
      <w:lvlJc w:val="left"/>
      <w:pPr>
        <w:ind w:left="2580" w:hanging="360"/>
      </w:pPr>
    </w:lvl>
    <w:lvl w:ilvl="4" w:tplc="081A0019" w:tentative="1">
      <w:start w:val="1"/>
      <w:numFmt w:val="lowerLetter"/>
      <w:lvlText w:val="%5."/>
      <w:lvlJc w:val="left"/>
      <w:pPr>
        <w:ind w:left="3300" w:hanging="360"/>
      </w:pPr>
    </w:lvl>
    <w:lvl w:ilvl="5" w:tplc="081A001B" w:tentative="1">
      <w:start w:val="1"/>
      <w:numFmt w:val="lowerRoman"/>
      <w:lvlText w:val="%6."/>
      <w:lvlJc w:val="right"/>
      <w:pPr>
        <w:ind w:left="4020" w:hanging="180"/>
      </w:pPr>
    </w:lvl>
    <w:lvl w:ilvl="6" w:tplc="081A000F" w:tentative="1">
      <w:start w:val="1"/>
      <w:numFmt w:val="decimal"/>
      <w:lvlText w:val="%7."/>
      <w:lvlJc w:val="left"/>
      <w:pPr>
        <w:ind w:left="4740" w:hanging="360"/>
      </w:pPr>
    </w:lvl>
    <w:lvl w:ilvl="7" w:tplc="081A0019" w:tentative="1">
      <w:start w:val="1"/>
      <w:numFmt w:val="lowerLetter"/>
      <w:lvlText w:val="%8."/>
      <w:lvlJc w:val="left"/>
      <w:pPr>
        <w:ind w:left="5460" w:hanging="360"/>
      </w:pPr>
    </w:lvl>
    <w:lvl w:ilvl="8" w:tplc="081A001B" w:tentative="1">
      <w:start w:val="1"/>
      <w:numFmt w:val="lowerRoman"/>
      <w:lvlText w:val="%9."/>
      <w:lvlJc w:val="right"/>
      <w:pPr>
        <w:ind w:left="6180" w:hanging="180"/>
      </w:pPr>
    </w:lvl>
  </w:abstractNum>
  <w:abstractNum w:abstractNumId="19">
    <w:nsid w:val="68A433AF"/>
    <w:multiLevelType w:val="hybridMultilevel"/>
    <w:tmpl w:val="94341548"/>
    <w:lvl w:ilvl="0" w:tplc="0409000F">
      <w:start w:val="1"/>
      <w:numFmt w:val="decimal"/>
      <w:lvlText w:val="%1."/>
      <w:lvlJc w:val="left"/>
      <w:pPr>
        <w:ind w:left="720" w:hanging="360"/>
      </w:pPr>
    </w:lvl>
    <w:lvl w:ilvl="1" w:tplc="A922FC00">
      <w:start w:val="4"/>
      <w:numFmt w:val="bullet"/>
      <w:lvlText w:val="-"/>
      <w:lvlJc w:val="left"/>
      <w:pPr>
        <w:tabs>
          <w:tab w:val="num" w:pos="1440"/>
        </w:tabs>
        <w:ind w:left="1440" w:hanging="360"/>
      </w:pPr>
      <w:rPr>
        <w:rFonts w:ascii="Arial" w:eastAsia="Times New Roman" w:hAnsi="Arial" w:cs="Arial" w:hint="default"/>
      </w:rPr>
    </w:lvl>
    <w:lvl w:ilvl="2" w:tplc="E3D4ED54">
      <w:start w:val="6"/>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4EC4405"/>
    <w:multiLevelType w:val="multilevel"/>
    <w:tmpl w:val="E5B0261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nsid w:val="77887286"/>
    <w:multiLevelType w:val="hybridMultilevel"/>
    <w:tmpl w:val="D51AF0C6"/>
    <w:lvl w:ilvl="0" w:tplc="FD184EA2">
      <w:start w:val="12"/>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nsid w:val="7C6D41CC"/>
    <w:multiLevelType w:val="hybridMultilevel"/>
    <w:tmpl w:val="06D09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DC4053"/>
    <w:multiLevelType w:val="hybridMultilevel"/>
    <w:tmpl w:val="D9063FC6"/>
    <w:lvl w:ilvl="0" w:tplc="B0483C8E">
      <w:start w:val="2"/>
      <w:numFmt w:val="bullet"/>
      <w:lvlText w:val="-"/>
      <w:lvlJc w:val="left"/>
      <w:pPr>
        <w:ind w:left="1070" w:hanging="360"/>
      </w:pPr>
      <w:rPr>
        <w:rFonts w:ascii="Times New Roman" w:hAnsi="Times New Roman" w:hint="default"/>
        <w:color w:val="auto"/>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num w:numId="1">
    <w:abstractNumId w:val="18"/>
  </w:num>
  <w:num w:numId="2">
    <w:abstractNumId w:val="14"/>
  </w:num>
  <w:num w:numId="3">
    <w:abstractNumId w:val="20"/>
  </w:num>
  <w:num w:numId="4">
    <w:abstractNumId w:val="17"/>
  </w:num>
  <w:num w:numId="5">
    <w:abstractNumId w:val="21"/>
  </w:num>
  <w:num w:numId="6">
    <w:abstractNumId w:val="15"/>
  </w:num>
  <w:num w:numId="7">
    <w:abstractNumId w:val="22"/>
  </w:num>
  <w:num w:numId="8">
    <w:abstractNumId w:val="13"/>
  </w:num>
  <w:num w:numId="9">
    <w:abstractNumId w:val="23"/>
  </w:num>
  <w:num w:numId="10">
    <w:abstractNumId w:val="16"/>
  </w:num>
  <w:num w:numId="11">
    <w:abstractNumId w:val="12"/>
  </w:num>
  <w:num w:numId="12">
    <w:abstractNumId w:val="19"/>
    <w:lvlOverride w:ilvl="0">
      <w:startOverride w:val="1"/>
    </w:lvlOverride>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gutterAtTop/>
  <w:hideSpellingErrors/>
  <w:stylePaneFormatFilter w:val="0000"/>
  <w:defaultTabStop w:val="708"/>
  <w:defaultTableStyle w:val="Normal"/>
  <w:drawingGridHorizontalSpacing w:val="200"/>
  <w:drawingGridVerticalSpacing w:val="0"/>
  <w:displayHorizontalDrawingGridEvery w:val="0"/>
  <w:displayVerticalDrawingGridEvery w:val="0"/>
  <w:doNotShadeFormData/>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874989"/>
    <w:rsid w:val="00000BEB"/>
    <w:rsid w:val="0000357C"/>
    <w:rsid w:val="00024D01"/>
    <w:rsid w:val="00026034"/>
    <w:rsid w:val="000264D0"/>
    <w:rsid w:val="0003143F"/>
    <w:rsid w:val="000327CF"/>
    <w:rsid w:val="00034D26"/>
    <w:rsid w:val="00044673"/>
    <w:rsid w:val="0004628D"/>
    <w:rsid w:val="00054A6F"/>
    <w:rsid w:val="00061E7F"/>
    <w:rsid w:val="00063C6A"/>
    <w:rsid w:val="00071B95"/>
    <w:rsid w:val="00072CCA"/>
    <w:rsid w:val="00073897"/>
    <w:rsid w:val="0007533D"/>
    <w:rsid w:val="00075E11"/>
    <w:rsid w:val="00086520"/>
    <w:rsid w:val="00092103"/>
    <w:rsid w:val="000A389B"/>
    <w:rsid w:val="000A3B14"/>
    <w:rsid w:val="000B4D9F"/>
    <w:rsid w:val="000B5572"/>
    <w:rsid w:val="000C133D"/>
    <w:rsid w:val="000C54AE"/>
    <w:rsid w:val="000D1017"/>
    <w:rsid w:val="000D3162"/>
    <w:rsid w:val="000D483C"/>
    <w:rsid w:val="000E5856"/>
    <w:rsid w:val="000F2BDF"/>
    <w:rsid w:val="000F51AF"/>
    <w:rsid w:val="00106C44"/>
    <w:rsid w:val="001201A6"/>
    <w:rsid w:val="00132409"/>
    <w:rsid w:val="00134DED"/>
    <w:rsid w:val="00140A49"/>
    <w:rsid w:val="001429B8"/>
    <w:rsid w:val="00153406"/>
    <w:rsid w:val="001560BB"/>
    <w:rsid w:val="00157BFF"/>
    <w:rsid w:val="001619E7"/>
    <w:rsid w:val="00163BC1"/>
    <w:rsid w:val="001757D2"/>
    <w:rsid w:val="001818F9"/>
    <w:rsid w:val="00185956"/>
    <w:rsid w:val="00186558"/>
    <w:rsid w:val="00197A17"/>
    <w:rsid w:val="001C2947"/>
    <w:rsid w:val="001C4EC3"/>
    <w:rsid w:val="001C5174"/>
    <w:rsid w:val="001D30A1"/>
    <w:rsid w:val="001D455A"/>
    <w:rsid w:val="001D5096"/>
    <w:rsid w:val="001D6527"/>
    <w:rsid w:val="001D6DA4"/>
    <w:rsid w:val="001E4462"/>
    <w:rsid w:val="001F773D"/>
    <w:rsid w:val="002013B2"/>
    <w:rsid w:val="00202685"/>
    <w:rsid w:val="00206374"/>
    <w:rsid w:val="00207CE6"/>
    <w:rsid w:val="002107DF"/>
    <w:rsid w:val="0021173A"/>
    <w:rsid w:val="00214E55"/>
    <w:rsid w:val="00221130"/>
    <w:rsid w:val="0022367F"/>
    <w:rsid w:val="00230DFD"/>
    <w:rsid w:val="00234B96"/>
    <w:rsid w:val="00236232"/>
    <w:rsid w:val="00240373"/>
    <w:rsid w:val="00247AE3"/>
    <w:rsid w:val="00250DB2"/>
    <w:rsid w:val="002512E0"/>
    <w:rsid w:val="00267574"/>
    <w:rsid w:val="00267580"/>
    <w:rsid w:val="002754BB"/>
    <w:rsid w:val="0028002D"/>
    <w:rsid w:val="00285500"/>
    <w:rsid w:val="0029066A"/>
    <w:rsid w:val="0029258E"/>
    <w:rsid w:val="00293C38"/>
    <w:rsid w:val="0029765A"/>
    <w:rsid w:val="002A27B9"/>
    <w:rsid w:val="002B3E32"/>
    <w:rsid w:val="002B6E9C"/>
    <w:rsid w:val="002B759E"/>
    <w:rsid w:val="002C305A"/>
    <w:rsid w:val="002D0CD1"/>
    <w:rsid w:val="002E0AA6"/>
    <w:rsid w:val="002E7EED"/>
    <w:rsid w:val="002F4414"/>
    <w:rsid w:val="002F5840"/>
    <w:rsid w:val="0031048B"/>
    <w:rsid w:val="0031705A"/>
    <w:rsid w:val="00317383"/>
    <w:rsid w:val="00322330"/>
    <w:rsid w:val="00326C46"/>
    <w:rsid w:val="003273F3"/>
    <w:rsid w:val="00330D1B"/>
    <w:rsid w:val="00331E4A"/>
    <w:rsid w:val="0033310B"/>
    <w:rsid w:val="00356010"/>
    <w:rsid w:val="00357CC3"/>
    <w:rsid w:val="00383178"/>
    <w:rsid w:val="003910C2"/>
    <w:rsid w:val="00393775"/>
    <w:rsid w:val="00394638"/>
    <w:rsid w:val="003A265B"/>
    <w:rsid w:val="003A7CBE"/>
    <w:rsid w:val="003B6730"/>
    <w:rsid w:val="003D2B68"/>
    <w:rsid w:val="003F16B8"/>
    <w:rsid w:val="003F1DBA"/>
    <w:rsid w:val="003F311C"/>
    <w:rsid w:val="0040454F"/>
    <w:rsid w:val="004046DD"/>
    <w:rsid w:val="004109E4"/>
    <w:rsid w:val="00411E5C"/>
    <w:rsid w:val="004146D6"/>
    <w:rsid w:val="00417DD0"/>
    <w:rsid w:val="00432EF5"/>
    <w:rsid w:val="00440932"/>
    <w:rsid w:val="0044102B"/>
    <w:rsid w:val="004412BF"/>
    <w:rsid w:val="004428AD"/>
    <w:rsid w:val="00443740"/>
    <w:rsid w:val="004461EA"/>
    <w:rsid w:val="00454597"/>
    <w:rsid w:val="00455E50"/>
    <w:rsid w:val="004710CF"/>
    <w:rsid w:val="00476DB9"/>
    <w:rsid w:val="00486266"/>
    <w:rsid w:val="00495B39"/>
    <w:rsid w:val="00496222"/>
    <w:rsid w:val="00497318"/>
    <w:rsid w:val="004A516F"/>
    <w:rsid w:val="004B1680"/>
    <w:rsid w:val="004B2846"/>
    <w:rsid w:val="004B3494"/>
    <w:rsid w:val="004C1442"/>
    <w:rsid w:val="004C5893"/>
    <w:rsid w:val="004D0D60"/>
    <w:rsid w:val="004D1985"/>
    <w:rsid w:val="004D2648"/>
    <w:rsid w:val="004D6A7F"/>
    <w:rsid w:val="004E09CD"/>
    <w:rsid w:val="004F061F"/>
    <w:rsid w:val="004F1646"/>
    <w:rsid w:val="005019CD"/>
    <w:rsid w:val="00503A75"/>
    <w:rsid w:val="005063BE"/>
    <w:rsid w:val="00511E8D"/>
    <w:rsid w:val="005254BF"/>
    <w:rsid w:val="00532B5F"/>
    <w:rsid w:val="00546611"/>
    <w:rsid w:val="00547AAF"/>
    <w:rsid w:val="0055088C"/>
    <w:rsid w:val="00550D22"/>
    <w:rsid w:val="00552700"/>
    <w:rsid w:val="00553072"/>
    <w:rsid w:val="00554913"/>
    <w:rsid w:val="00561E41"/>
    <w:rsid w:val="0057495A"/>
    <w:rsid w:val="005863B4"/>
    <w:rsid w:val="00587292"/>
    <w:rsid w:val="00597A18"/>
    <w:rsid w:val="005A1401"/>
    <w:rsid w:val="005A5740"/>
    <w:rsid w:val="005A705D"/>
    <w:rsid w:val="005B17B0"/>
    <w:rsid w:val="005B69F4"/>
    <w:rsid w:val="005C1D5C"/>
    <w:rsid w:val="005C3D4A"/>
    <w:rsid w:val="005C5F29"/>
    <w:rsid w:val="005D697E"/>
    <w:rsid w:val="005E33BD"/>
    <w:rsid w:val="005F0A6A"/>
    <w:rsid w:val="005F39DB"/>
    <w:rsid w:val="005F3A78"/>
    <w:rsid w:val="005F51D4"/>
    <w:rsid w:val="005F67CF"/>
    <w:rsid w:val="00602982"/>
    <w:rsid w:val="00612987"/>
    <w:rsid w:val="006203FB"/>
    <w:rsid w:val="00642448"/>
    <w:rsid w:val="0065496B"/>
    <w:rsid w:val="00656555"/>
    <w:rsid w:val="00660C1A"/>
    <w:rsid w:val="00662E2E"/>
    <w:rsid w:val="006636DC"/>
    <w:rsid w:val="00664607"/>
    <w:rsid w:val="0066634C"/>
    <w:rsid w:val="006674A4"/>
    <w:rsid w:val="00671496"/>
    <w:rsid w:val="00685EEF"/>
    <w:rsid w:val="006978A4"/>
    <w:rsid w:val="006A1C82"/>
    <w:rsid w:val="006C0EBC"/>
    <w:rsid w:val="006D78CB"/>
    <w:rsid w:val="006F2D58"/>
    <w:rsid w:val="006F3033"/>
    <w:rsid w:val="006F3124"/>
    <w:rsid w:val="006F6F0C"/>
    <w:rsid w:val="00723FF8"/>
    <w:rsid w:val="00724E27"/>
    <w:rsid w:val="0073027D"/>
    <w:rsid w:val="007311C6"/>
    <w:rsid w:val="00737E8B"/>
    <w:rsid w:val="00742AB1"/>
    <w:rsid w:val="007471EF"/>
    <w:rsid w:val="00747DC5"/>
    <w:rsid w:val="0076117C"/>
    <w:rsid w:val="00764A66"/>
    <w:rsid w:val="00767453"/>
    <w:rsid w:val="00793A50"/>
    <w:rsid w:val="00793E10"/>
    <w:rsid w:val="007A6394"/>
    <w:rsid w:val="007B1B69"/>
    <w:rsid w:val="007B371D"/>
    <w:rsid w:val="007C1AE6"/>
    <w:rsid w:val="007C5376"/>
    <w:rsid w:val="007D6BD5"/>
    <w:rsid w:val="007D73D6"/>
    <w:rsid w:val="007E197A"/>
    <w:rsid w:val="00800D30"/>
    <w:rsid w:val="0080132F"/>
    <w:rsid w:val="00802CB0"/>
    <w:rsid w:val="00802F43"/>
    <w:rsid w:val="008056F8"/>
    <w:rsid w:val="00806EC4"/>
    <w:rsid w:val="00806F5F"/>
    <w:rsid w:val="00810742"/>
    <w:rsid w:val="008147E3"/>
    <w:rsid w:val="00821D28"/>
    <w:rsid w:val="00822504"/>
    <w:rsid w:val="00823900"/>
    <w:rsid w:val="00825CF4"/>
    <w:rsid w:val="00826AC5"/>
    <w:rsid w:val="00827B02"/>
    <w:rsid w:val="008335EB"/>
    <w:rsid w:val="00836E56"/>
    <w:rsid w:val="00837759"/>
    <w:rsid w:val="00845D38"/>
    <w:rsid w:val="00846EA1"/>
    <w:rsid w:val="00851DF0"/>
    <w:rsid w:val="008530DB"/>
    <w:rsid w:val="008601EC"/>
    <w:rsid w:val="00861E09"/>
    <w:rsid w:val="008660E1"/>
    <w:rsid w:val="00866AF5"/>
    <w:rsid w:val="00874989"/>
    <w:rsid w:val="00876720"/>
    <w:rsid w:val="00882EBD"/>
    <w:rsid w:val="00883AFE"/>
    <w:rsid w:val="008854D9"/>
    <w:rsid w:val="008B0A5D"/>
    <w:rsid w:val="008B47BB"/>
    <w:rsid w:val="008C0397"/>
    <w:rsid w:val="008F40C8"/>
    <w:rsid w:val="00914EDE"/>
    <w:rsid w:val="00921C96"/>
    <w:rsid w:val="00930CB3"/>
    <w:rsid w:val="00934B7D"/>
    <w:rsid w:val="009400A7"/>
    <w:rsid w:val="00942CCD"/>
    <w:rsid w:val="00943374"/>
    <w:rsid w:val="009558D2"/>
    <w:rsid w:val="00962457"/>
    <w:rsid w:val="009716F1"/>
    <w:rsid w:val="00974E04"/>
    <w:rsid w:val="009817F8"/>
    <w:rsid w:val="00984CEA"/>
    <w:rsid w:val="009A65DC"/>
    <w:rsid w:val="009D0CF1"/>
    <w:rsid w:val="009D4CFA"/>
    <w:rsid w:val="009D527D"/>
    <w:rsid w:val="009F0B05"/>
    <w:rsid w:val="00A012A5"/>
    <w:rsid w:val="00A0389E"/>
    <w:rsid w:val="00A053D4"/>
    <w:rsid w:val="00A06AAC"/>
    <w:rsid w:val="00A170E0"/>
    <w:rsid w:val="00A25B7E"/>
    <w:rsid w:val="00A362AC"/>
    <w:rsid w:val="00A370C2"/>
    <w:rsid w:val="00A418A1"/>
    <w:rsid w:val="00A41FFB"/>
    <w:rsid w:val="00A52CD8"/>
    <w:rsid w:val="00A55F7E"/>
    <w:rsid w:val="00A667E8"/>
    <w:rsid w:val="00A73A4D"/>
    <w:rsid w:val="00A8177A"/>
    <w:rsid w:val="00A850E1"/>
    <w:rsid w:val="00A8691C"/>
    <w:rsid w:val="00A94AB1"/>
    <w:rsid w:val="00AA1E68"/>
    <w:rsid w:val="00AA36D9"/>
    <w:rsid w:val="00AB391A"/>
    <w:rsid w:val="00AB3F2A"/>
    <w:rsid w:val="00AB6972"/>
    <w:rsid w:val="00AC0608"/>
    <w:rsid w:val="00AC5213"/>
    <w:rsid w:val="00AC7E22"/>
    <w:rsid w:val="00AD0C6A"/>
    <w:rsid w:val="00AD0EA2"/>
    <w:rsid w:val="00AD380B"/>
    <w:rsid w:val="00AD5A56"/>
    <w:rsid w:val="00AD5AE8"/>
    <w:rsid w:val="00AE0B32"/>
    <w:rsid w:val="00AE4084"/>
    <w:rsid w:val="00AE4FCC"/>
    <w:rsid w:val="00AF4DB5"/>
    <w:rsid w:val="00B003D4"/>
    <w:rsid w:val="00B06BD1"/>
    <w:rsid w:val="00B164C2"/>
    <w:rsid w:val="00B275B0"/>
    <w:rsid w:val="00B34112"/>
    <w:rsid w:val="00B438B4"/>
    <w:rsid w:val="00B47242"/>
    <w:rsid w:val="00B601B6"/>
    <w:rsid w:val="00B62D1A"/>
    <w:rsid w:val="00B63908"/>
    <w:rsid w:val="00B718DD"/>
    <w:rsid w:val="00B77A19"/>
    <w:rsid w:val="00B8022C"/>
    <w:rsid w:val="00B816FB"/>
    <w:rsid w:val="00B8671A"/>
    <w:rsid w:val="00B91E6B"/>
    <w:rsid w:val="00BA71C3"/>
    <w:rsid w:val="00BB15EC"/>
    <w:rsid w:val="00BC4CDB"/>
    <w:rsid w:val="00BD2126"/>
    <w:rsid w:val="00BD2E8F"/>
    <w:rsid w:val="00BF643C"/>
    <w:rsid w:val="00C00F91"/>
    <w:rsid w:val="00C056D0"/>
    <w:rsid w:val="00C1463A"/>
    <w:rsid w:val="00C15A93"/>
    <w:rsid w:val="00C220D7"/>
    <w:rsid w:val="00C33A4E"/>
    <w:rsid w:val="00C41026"/>
    <w:rsid w:val="00C433F3"/>
    <w:rsid w:val="00C461AC"/>
    <w:rsid w:val="00C540B9"/>
    <w:rsid w:val="00C54DB1"/>
    <w:rsid w:val="00C55492"/>
    <w:rsid w:val="00C70A5E"/>
    <w:rsid w:val="00C70D6B"/>
    <w:rsid w:val="00C71C34"/>
    <w:rsid w:val="00C82B7B"/>
    <w:rsid w:val="00C853AD"/>
    <w:rsid w:val="00C864C5"/>
    <w:rsid w:val="00CA1AE0"/>
    <w:rsid w:val="00CA2AB9"/>
    <w:rsid w:val="00CA5146"/>
    <w:rsid w:val="00CA6E6E"/>
    <w:rsid w:val="00CB0A3E"/>
    <w:rsid w:val="00CB1951"/>
    <w:rsid w:val="00CB6E26"/>
    <w:rsid w:val="00CC46B8"/>
    <w:rsid w:val="00CC703B"/>
    <w:rsid w:val="00CD17D2"/>
    <w:rsid w:val="00CD4B68"/>
    <w:rsid w:val="00CE4759"/>
    <w:rsid w:val="00CF4E58"/>
    <w:rsid w:val="00CF7721"/>
    <w:rsid w:val="00CF78D4"/>
    <w:rsid w:val="00D02F60"/>
    <w:rsid w:val="00D0604C"/>
    <w:rsid w:val="00D140C3"/>
    <w:rsid w:val="00D15585"/>
    <w:rsid w:val="00D26177"/>
    <w:rsid w:val="00D32E8F"/>
    <w:rsid w:val="00D339CD"/>
    <w:rsid w:val="00D3799F"/>
    <w:rsid w:val="00D432EF"/>
    <w:rsid w:val="00D51466"/>
    <w:rsid w:val="00D51ED3"/>
    <w:rsid w:val="00D53E70"/>
    <w:rsid w:val="00D657B5"/>
    <w:rsid w:val="00D72401"/>
    <w:rsid w:val="00D811F5"/>
    <w:rsid w:val="00D84FE1"/>
    <w:rsid w:val="00D97DF2"/>
    <w:rsid w:val="00DA193B"/>
    <w:rsid w:val="00DB04C4"/>
    <w:rsid w:val="00DB72AD"/>
    <w:rsid w:val="00DC47CC"/>
    <w:rsid w:val="00DC752B"/>
    <w:rsid w:val="00DD2EED"/>
    <w:rsid w:val="00DD6B43"/>
    <w:rsid w:val="00DE3B1C"/>
    <w:rsid w:val="00DE4A2A"/>
    <w:rsid w:val="00DF29C2"/>
    <w:rsid w:val="00DF5DE2"/>
    <w:rsid w:val="00E06123"/>
    <w:rsid w:val="00E07CCE"/>
    <w:rsid w:val="00E11EAA"/>
    <w:rsid w:val="00E25392"/>
    <w:rsid w:val="00E346CA"/>
    <w:rsid w:val="00E455B1"/>
    <w:rsid w:val="00E570BB"/>
    <w:rsid w:val="00E61FFE"/>
    <w:rsid w:val="00E6323B"/>
    <w:rsid w:val="00E6437A"/>
    <w:rsid w:val="00E71653"/>
    <w:rsid w:val="00E7489B"/>
    <w:rsid w:val="00E83064"/>
    <w:rsid w:val="00E90395"/>
    <w:rsid w:val="00E91762"/>
    <w:rsid w:val="00E934A0"/>
    <w:rsid w:val="00E93571"/>
    <w:rsid w:val="00EA348F"/>
    <w:rsid w:val="00EA49CF"/>
    <w:rsid w:val="00EA725F"/>
    <w:rsid w:val="00ED038E"/>
    <w:rsid w:val="00ED1CA1"/>
    <w:rsid w:val="00ED4654"/>
    <w:rsid w:val="00ED4DCA"/>
    <w:rsid w:val="00ED7970"/>
    <w:rsid w:val="00EE2DC6"/>
    <w:rsid w:val="00EF21AC"/>
    <w:rsid w:val="00F008D3"/>
    <w:rsid w:val="00F008E8"/>
    <w:rsid w:val="00F012F6"/>
    <w:rsid w:val="00F0650D"/>
    <w:rsid w:val="00F15F35"/>
    <w:rsid w:val="00F163B2"/>
    <w:rsid w:val="00F24B0B"/>
    <w:rsid w:val="00F325EC"/>
    <w:rsid w:val="00F352DA"/>
    <w:rsid w:val="00F3652B"/>
    <w:rsid w:val="00F40684"/>
    <w:rsid w:val="00F44440"/>
    <w:rsid w:val="00F52D8D"/>
    <w:rsid w:val="00F55ABD"/>
    <w:rsid w:val="00F6018B"/>
    <w:rsid w:val="00F61126"/>
    <w:rsid w:val="00F626A0"/>
    <w:rsid w:val="00F656E0"/>
    <w:rsid w:val="00F708C6"/>
    <w:rsid w:val="00F74400"/>
    <w:rsid w:val="00FA3D3C"/>
    <w:rsid w:val="00FB2E44"/>
    <w:rsid w:val="00FB3266"/>
    <w:rsid w:val="00FB3484"/>
    <w:rsid w:val="00FB6FE8"/>
    <w:rsid w:val="00FC2B4F"/>
    <w:rsid w:val="00FD5940"/>
    <w:rsid w:val="00FD71F1"/>
    <w:rsid w:val="00FD7D99"/>
    <w:rsid w:val="00FE21CE"/>
    <w:rsid w:val="00FE6F6D"/>
    <w:rsid w:val="00FE78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4F"/>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40454F"/>
    <w:pPr>
      <w:keepNext/>
      <w:keepLines/>
      <w:spacing w:before="480"/>
      <w:outlineLvl w:val="0"/>
    </w:pPr>
    <w:rPr>
      <w:rFonts w:ascii="Cambria" w:hAnsi="Cambria" w:cs="font293"/>
      <w:b/>
      <w:bCs/>
      <w:color w:val="365F91"/>
      <w:sz w:val="28"/>
      <w:szCs w:val="28"/>
    </w:rPr>
  </w:style>
  <w:style w:type="paragraph" w:styleId="Heading2">
    <w:name w:val="heading 2"/>
    <w:basedOn w:val="Normal"/>
    <w:next w:val="BodyText"/>
    <w:qFormat/>
    <w:rsid w:val="0040454F"/>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40454F"/>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40454F"/>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40454F"/>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40454F"/>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40454F"/>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40454F"/>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40454F"/>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40454F"/>
    <w:rPr>
      <w:rFonts w:ascii="Symbol" w:hAnsi="Symbol" w:cs="Symbol"/>
    </w:rPr>
  </w:style>
  <w:style w:type="character" w:customStyle="1" w:styleId="WW8Num2z1">
    <w:name w:val="WW8Num2z1"/>
    <w:rsid w:val="0040454F"/>
    <w:rPr>
      <w:rFonts w:ascii="Courier New" w:hAnsi="Courier New" w:cs="Courier New"/>
    </w:rPr>
  </w:style>
  <w:style w:type="character" w:customStyle="1" w:styleId="WW8Num2z2">
    <w:name w:val="WW8Num2z2"/>
    <w:rsid w:val="0040454F"/>
    <w:rPr>
      <w:rFonts w:ascii="Wingdings" w:hAnsi="Wingdings" w:cs="Wingdings"/>
    </w:rPr>
  </w:style>
  <w:style w:type="character" w:customStyle="1" w:styleId="WW8Num3z1">
    <w:name w:val="WW8Num3z1"/>
    <w:rsid w:val="0040454F"/>
    <w:rPr>
      <w:b/>
      <w:i w:val="0"/>
      <w:sz w:val="24"/>
      <w:szCs w:val="24"/>
    </w:rPr>
  </w:style>
  <w:style w:type="character" w:customStyle="1" w:styleId="WW8Num4z0">
    <w:name w:val="WW8Num4z0"/>
    <w:rsid w:val="0040454F"/>
    <w:rPr>
      <w:rFonts w:cs="Arial"/>
      <w:i w:val="0"/>
      <w:sz w:val="24"/>
    </w:rPr>
  </w:style>
  <w:style w:type="character" w:customStyle="1" w:styleId="WW8Num4z1">
    <w:name w:val="WW8Num4z1"/>
    <w:rsid w:val="0040454F"/>
    <w:rPr>
      <w:rFonts w:ascii="Courier New" w:hAnsi="Courier New" w:cs="Courier New"/>
    </w:rPr>
  </w:style>
  <w:style w:type="character" w:customStyle="1" w:styleId="WW8Num4z2">
    <w:name w:val="WW8Num4z2"/>
    <w:rsid w:val="0040454F"/>
    <w:rPr>
      <w:rFonts w:ascii="Wingdings" w:hAnsi="Wingdings" w:cs="Wingdings"/>
    </w:rPr>
  </w:style>
  <w:style w:type="character" w:customStyle="1" w:styleId="WW8Num4z3">
    <w:name w:val="WW8Num4z3"/>
    <w:rsid w:val="0040454F"/>
    <w:rPr>
      <w:rFonts w:ascii="Symbol" w:hAnsi="Symbol" w:cs="Symbol"/>
    </w:rPr>
  </w:style>
  <w:style w:type="character" w:customStyle="1" w:styleId="WW8Num5z0">
    <w:name w:val="WW8Num5z0"/>
    <w:rsid w:val="0040454F"/>
    <w:rPr>
      <w:rFonts w:cs="Arial"/>
      <w:b w:val="0"/>
      <w:i w:val="0"/>
      <w:sz w:val="24"/>
    </w:rPr>
  </w:style>
  <w:style w:type="character" w:customStyle="1" w:styleId="WW8Num5z1">
    <w:name w:val="WW8Num5z1"/>
    <w:rsid w:val="0040454F"/>
    <w:rPr>
      <w:rFonts w:ascii="Courier New" w:hAnsi="Courier New" w:cs="Courier New"/>
    </w:rPr>
  </w:style>
  <w:style w:type="character" w:customStyle="1" w:styleId="WW8Num5z2">
    <w:name w:val="WW8Num5z2"/>
    <w:rsid w:val="0040454F"/>
    <w:rPr>
      <w:rFonts w:ascii="Wingdings" w:hAnsi="Wingdings" w:cs="Wingdings"/>
    </w:rPr>
  </w:style>
  <w:style w:type="character" w:customStyle="1" w:styleId="WW8Num6z0">
    <w:name w:val="WW8Num6z0"/>
    <w:rsid w:val="0040454F"/>
    <w:rPr>
      <w:rFonts w:ascii="Symbol" w:hAnsi="Symbol" w:cs="Symbol"/>
    </w:rPr>
  </w:style>
  <w:style w:type="character" w:customStyle="1" w:styleId="WW8Num6z1">
    <w:name w:val="WW8Num6z1"/>
    <w:rsid w:val="0040454F"/>
    <w:rPr>
      <w:rFonts w:ascii="Courier New" w:hAnsi="Courier New" w:cs="Courier New"/>
    </w:rPr>
  </w:style>
  <w:style w:type="character" w:customStyle="1" w:styleId="WW8Num6z2">
    <w:name w:val="WW8Num6z2"/>
    <w:rsid w:val="0040454F"/>
    <w:rPr>
      <w:rFonts w:ascii="Wingdings" w:hAnsi="Wingdings" w:cs="Wingdings"/>
    </w:rPr>
  </w:style>
  <w:style w:type="character" w:customStyle="1" w:styleId="WW8Num8z1">
    <w:name w:val="WW8Num8z1"/>
    <w:rsid w:val="0040454F"/>
    <w:rPr>
      <w:rFonts w:ascii="Courier New" w:hAnsi="Courier New" w:cs="Courier New"/>
    </w:rPr>
  </w:style>
  <w:style w:type="character" w:customStyle="1" w:styleId="WW8Num8z2">
    <w:name w:val="WW8Num8z2"/>
    <w:rsid w:val="0040454F"/>
    <w:rPr>
      <w:rFonts w:ascii="Wingdings" w:hAnsi="Wingdings" w:cs="Wingdings"/>
    </w:rPr>
  </w:style>
  <w:style w:type="character" w:customStyle="1" w:styleId="WW8Num8z3">
    <w:name w:val="WW8Num8z3"/>
    <w:rsid w:val="0040454F"/>
    <w:rPr>
      <w:rFonts w:ascii="Symbol" w:hAnsi="Symbol" w:cs="Symbol"/>
    </w:rPr>
  </w:style>
  <w:style w:type="character" w:customStyle="1" w:styleId="WW8Num9z0">
    <w:name w:val="WW8Num9z0"/>
    <w:rsid w:val="0040454F"/>
    <w:rPr>
      <w:i w:val="0"/>
    </w:rPr>
  </w:style>
  <w:style w:type="character" w:customStyle="1" w:styleId="WW8Num9z1">
    <w:name w:val="WW8Num9z1"/>
    <w:rsid w:val="0040454F"/>
    <w:rPr>
      <w:rFonts w:ascii="Courier New" w:hAnsi="Courier New" w:cs="Courier New"/>
    </w:rPr>
  </w:style>
  <w:style w:type="character" w:customStyle="1" w:styleId="WW8Num9z2">
    <w:name w:val="WW8Num9z2"/>
    <w:rsid w:val="0040454F"/>
    <w:rPr>
      <w:rFonts w:ascii="Wingdings" w:hAnsi="Wingdings" w:cs="Wingdings"/>
    </w:rPr>
  </w:style>
  <w:style w:type="character" w:customStyle="1" w:styleId="WW8Num9z3">
    <w:name w:val="WW8Num9z3"/>
    <w:rsid w:val="0040454F"/>
    <w:rPr>
      <w:rFonts w:ascii="Symbol" w:hAnsi="Symbol" w:cs="Symbol"/>
    </w:rPr>
  </w:style>
  <w:style w:type="character" w:customStyle="1" w:styleId="WW8Num10z1">
    <w:name w:val="WW8Num10z1"/>
    <w:rsid w:val="0040454F"/>
    <w:rPr>
      <w:rFonts w:ascii="Courier New" w:hAnsi="Courier New" w:cs="Courier New"/>
    </w:rPr>
  </w:style>
  <w:style w:type="character" w:customStyle="1" w:styleId="WW8Num10z2">
    <w:name w:val="WW8Num10z2"/>
    <w:rsid w:val="0040454F"/>
    <w:rPr>
      <w:rFonts w:ascii="Wingdings" w:hAnsi="Wingdings" w:cs="Wingdings"/>
    </w:rPr>
  </w:style>
  <w:style w:type="character" w:customStyle="1" w:styleId="WW8Num10z3">
    <w:name w:val="WW8Num10z3"/>
    <w:rsid w:val="0040454F"/>
    <w:rPr>
      <w:rFonts w:ascii="Symbol" w:hAnsi="Symbol" w:cs="Symbol"/>
    </w:rPr>
  </w:style>
  <w:style w:type="character" w:customStyle="1" w:styleId="WW8Num5z3">
    <w:name w:val="WW8Num5z3"/>
    <w:rsid w:val="0040454F"/>
    <w:rPr>
      <w:rFonts w:ascii="Symbol" w:hAnsi="Symbol" w:cs="Symbol"/>
    </w:rPr>
  </w:style>
  <w:style w:type="character" w:customStyle="1" w:styleId="WW8Num7z0">
    <w:name w:val="WW8Num7z0"/>
    <w:rsid w:val="0040454F"/>
    <w:rPr>
      <w:b w:val="0"/>
      <w:i w:val="0"/>
      <w:color w:val="00000A"/>
    </w:rPr>
  </w:style>
  <w:style w:type="character" w:customStyle="1" w:styleId="WW8Num8z0">
    <w:name w:val="WW8Num8z0"/>
    <w:rsid w:val="0040454F"/>
    <w:rPr>
      <w:rFonts w:ascii="Symbol" w:hAnsi="Symbol" w:cs="Symbol"/>
    </w:rPr>
  </w:style>
  <w:style w:type="character" w:customStyle="1" w:styleId="WW8Num11z0">
    <w:name w:val="WW8Num11z0"/>
    <w:rsid w:val="0040454F"/>
    <w:rPr>
      <w:rFonts w:ascii="Wingdings" w:hAnsi="Wingdings" w:cs="Wingdings"/>
      <w:b w:val="0"/>
      <w:i w:val="0"/>
      <w:color w:val="00000A"/>
    </w:rPr>
  </w:style>
  <w:style w:type="character" w:customStyle="1" w:styleId="WW8Num11z1">
    <w:name w:val="WW8Num11z1"/>
    <w:rsid w:val="0040454F"/>
    <w:rPr>
      <w:rFonts w:ascii="Courier New" w:hAnsi="Courier New" w:cs="Arial"/>
      <w:b w:val="0"/>
      <w:i w:val="0"/>
      <w:sz w:val="24"/>
    </w:rPr>
  </w:style>
  <w:style w:type="character" w:customStyle="1" w:styleId="WW8Num11z2">
    <w:name w:val="WW8Num11z2"/>
    <w:rsid w:val="0040454F"/>
    <w:rPr>
      <w:rFonts w:ascii="Wingdings" w:hAnsi="Wingdings" w:cs="Wingdings"/>
    </w:rPr>
  </w:style>
  <w:style w:type="character" w:customStyle="1" w:styleId="WW8Num11z3">
    <w:name w:val="WW8Num11z3"/>
    <w:rsid w:val="0040454F"/>
    <w:rPr>
      <w:rFonts w:ascii="Symbol" w:hAnsi="Symbol" w:cs="Symbol"/>
    </w:rPr>
  </w:style>
  <w:style w:type="character" w:customStyle="1" w:styleId="WW8Num12z0">
    <w:name w:val="WW8Num12z0"/>
    <w:rsid w:val="0040454F"/>
    <w:rPr>
      <w:b w:val="0"/>
    </w:rPr>
  </w:style>
  <w:style w:type="character" w:customStyle="1" w:styleId="WW8Num12z1">
    <w:name w:val="WW8Num12z1"/>
    <w:rsid w:val="0040454F"/>
    <w:rPr>
      <w:rFonts w:ascii="Courier New" w:hAnsi="Courier New" w:cs="Arial"/>
      <w:b w:val="0"/>
      <w:i w:val="0"/>
      <w:sz w:val="24"/>
    </w:rPr>
  </w:style>
  <w:style w:type="character" w:customStyle="1" w:styleId="WW8Num12z2">
    <w:name w:val="WW8Num12z2"/>
    <w:rsid w:val="0040454F"/>
    <w:rPr>
      <w:rFonts w:ascii="Wingdings" w:hAnsi="Wingdings" w:cs="Wingdings"/>
    </w:rPr>
  </w:style>
  <w:style w:type="character" w:customStyle="1" w:styleId="WW8Num12z3">
    <w:name w:val="WW8Num12z3"/>
    <w:rsid w:val="0040454F"/>
    <w:rPr>
      <w:rFonts w:ascii="Symbol" w:hAnsi="Symbol" w:cs="Symbol"/>
    </w:rPr>
  </w:style>
  <w:style w:type="character" w:customStyle="1" w:styleId="WW8Num14z0">
    <w:name w:val="WW8Num14z0"/>
    <w:rsid w:val="0040454F"/>
    <w:rPr>
      <w:rFonts w:ascii="Wingdings" w:hAnsi="Wingdings" w:cs="Wingdings"/>
    </w:rPr>
  </w:style>
  <w:style w:type="character" w:customStyle="1" w:styleId="WW8Num14z1">
    <w:name w:val="WW8Num14z1"/>
    <w:rsid w:val="0040454F"/>
    <w:rPr>
      <w:rFonts w:ascii="Courier New" w:hAnsi="Courier New" w:cs="Arial"/>
      <w:b w:val="0"/>
      <w:i w:val="0"/>
      <w:sz w:val="24"/>
    </w:rPr>
  </w:style>
  <w:style w:type="character" w:customStyle="1" w:styleId="WW8Num14z3">
    <w:name w:val="WW8Num14z3"/>
    <w:rsid w:val="0040454F"/>
    <w:rPr>
      <w:rFonts w:ascii="Symbol" w:hAnsi="Symbol" w:cs="Symbol"/>
    </w:rPr>
  </w:style>
  <w:style w:type="character" w:customStyle="1" w:styleId="WW8Num15z1">
    <w:name w:val="WW8Num15z1"/>
    <w:rsid w:val="0040454F"/>
    <w:rPr>
      <w:b/>
      <w:i w:val="0"/>
      <w:sz w:val="24"/>
      <w:szCs w:val="24"/>
    </w:rPr>
  </w:style>
  <w:style w:type="character" w:customStyle="1" w:styleId="WW8Num16z1">
    <w:name w:val="WW8Num16z1"/>
    <w:rsid w:val="0040454F"/>
    <w:rPr>
      <w:rFonts w:ascii="Courier New" w:hAnsi="Courier New" w:cs="Arial"/>
      <w:b w:val="0"/>
      <w:i w:val="0"/>
      <w:sz w:val="24"/>
    </w:rPr>
  </w:style>
  <w:style w:type="character" w:customStyle="1" w:styleId="WW8Num16z2">
    <w:name w:val="WW8Num16z2"/>
    <w:rsid w:val="0040454F"/>
    <w:rPr>
      <w:rFonts w:ascii="Wingdings" w:hAnsi="Wingdings" w:cs="Wingdings"/>
    </w:rPr>
  </w:style>
  <w:style w:type="character" w:customStyle="1" w:styleId="WW8Num16z3">
    <w:name w:val="WW8Num16z3"/>
    <w:rsid w:val="0040454F"/>
    <w:rPr>
      <w:rFonts w:ascii="Symbol" w:hAnsi="Symbol" w:cs="Symbol"/>
    </w:rPr>
  </w:style>
  <w:style w:type="character" w:customStyle="1" w:styleId="DefaultParagraphFont1">
    <w:name w:val="Default Paragraph Font1"/>
    <w:rsid w:val="0040454F"/>
  </w:style>
  <w:style w:type="character" w:customStyle="1" w:styleId="WW8Num7z1">
    <w:name w:val="WW8Num7z1"/>
    <w:rsid w:val="0040454F"/>
    <w:rPr>
      <w:rFonts w:ascii="Courier New" w:hAnsi="Courier New" w:cs="Courier New"/>
    </w:rPr>
  </w:style>
  <w:style w:type="character" w:customStyle="1" w:styleId="WW8Num7z2">
    <w:name w:val="WW8Num7z2"/>
    <w:rsid w:val="0040454F"/>
    <w:rPr>
      <w:rFonts w:ascii="Wingdings" w:hAnsi="Wingdings" w:cs="Wingdings"/>
    </w:rPr>
  </w:style>
  <w:style w:type="character" w:customStyle="1" w:styleId="WW8Num10z0">
    <w:name w:val="WW8Num10z0"/>
    <w:rsid w:val="0040454F"/>
    <w:rPr>
      <w:rFonts w:ascii="Symbol" w:hAnsi="Symbol" w:cs="Symbol"/>
    </w:rPr>
  </w:style>
  <w:style w:type="character" w:customStyle="1" w:styleId="WW-DefaultParagraphFont">
    <w:name w:val="WW-Default Paragraph Font"/>
    <w:rsid w:val="0040454F"/>
  </w:style>
  <w:style w:type="character" w:customStyle="1" w:styleId="WW-DefaultParagraphFont1">
    <w:name w:val="WW-Default Paragraph Font1"/>
    <w:rsid w:val="0040454F"/>
  </w:style>
  <w:style w:type="character" w:customStyle="1" w:styleId="ListParagraphChar">
    <w:name w:val="List Paragraph Char"/>
    <w:uiPriority w:val="99"/>
    <w:rsid w:val="0040454F"/>
  </w:style>
  <w:style w:type="character" w:customStyle="1" w:styleId="CommentReference1">
    <w:name w:val="Comment Reference1"/>
    <w:rsid w:val="0040454F"/>
    <w:rPr>
      <w:sz w:val="16"/>
      <w:szCs w:val="16"/>
    </w:rPr>
  </w:style>
  <w:style w:type="character" w:customStyle="1" w:styleId="CommentTextChar">
    <w:name w:val="Comment Text Char"/>
    <w:rsid w:val="0040454F"/>
    <w:rPr>
      <w:sz w:val="20"/>
      <w:szCs w:val="20"/>
    </w:rPr>
  </w:style>
  <w:style w:type="character" w:customStyle="1" w:styleId="CommentSubjectChar">
    <w:name w:val="Comment Subject Char"/>
    <w:rsid w:val="0040454F"/>
    <w:rPr>
      <w:b/>
      <w:bCs/>
      <w:sz w:val="20"/>
      <w:szCs w:val="20"/>
    </w:rPr>
  </w:style>
  <w:style w:type="character" w:customStyle="1" w:styleId="BalloonTextChar">
    <w:name w:val="Balloon Text Char"/>
    <w:rsid w:val="0040454F"/>
    <w:rPr>
      <w:rFonts w:ascii="Tahoma" w:hAnsi="Tahoma" w:cs="Tahoma"/>
      <w:sz w:val="16"/>
      <w:szCs w:val="16"/>
    </w:rPr>
  </w:style>
  <w:style w:type="character" w:customStyle="1" w:styleId="Heading1Char">
    <w:name w:val="Heading 1 Char"/>
    <w:rsid w:val="0040454F"/>
    <w:rPr>
      <w:rFonts w:ascii="Cambria" w:hAnsi="Cambria" w:cs="font293"/>
      <w:b/>
      <w:bCs/>
      <w:color w:val="365F91"/>
      <w:sz w:val="28"/>
      <w:szCs w:val="28"/>
    </w:rPr>
  </w:style>
  <w:style w:type="character" w:customStyle="1" w:styleId="Heading2Char">
    <w:name w:val="Heading 2 Char"/>
    <w:rsid w:val="0040454F"/>
    <w:rPr>
      <w:rFonts w:ascii="Book Antiqua" w:eastAsia="Times New Roman" w:hAnsi="Book Antiqua" w:cs="Times New Roman"/>
      <w:b/>
      <w:bCs/>
      <w:sz w:val="28"/>
      <w:szCs w:val="24"/>
    </w:rPr>
  </w:style>
  <w:style w:type="character" w:customStyle="1" w:styleId="Heading3Char">
    <w:name w:val="Heading 3 Char"/>
    <w:rsid w:val="0040454F"/>
    <w:rPr>
      <w:rFonts w:ascii="Arial" w:eastAsia="Times New Roman" w:hAnsi="Arial" w:cs="Times New Roman"/>
      <w:b/>
      <w:bCs/>
      <w:sz w:val="26"/>
      <w:szCs w:val="26"/>
    </w:rPr>
  </w:style>
  <w:style w:type="character" w:customStyle="1" w:styleId="Heading4Char">
    <w:name w:val="Heading 4 Char"/>
    <w:rsid w:val="0040454F"/>
    <w:rPr>
      <w:rFonts w:ascii="Book Antiqua" w:eastAsia="Times New Roman" w:hAnsi="Book Antiqua" w:cs="Times New Roman"/>
      <w:b/>
      <w:bCs/>
      <w:sz w:val="28"/>
      <w:szCs w:val="24"/>
      <w:u w:val="single"/>
    </w:rPr>
  </w:style>
  <w:style w:type="character" w:customStyle="1" w:styleId="Heading5Char">
    <w:name w:val="Heading 5 Char"/>
    <w:rsid w:val="0040454F"/>
    <w:rPr>
      <w:rFonts w:ascii="Times New Roman" w:eastAsia="Times New Roman" w:hAnsi="Times New Roman" w:cs="Times New Roman"/>
      <w:b/>
      <w:bCs/>
      <w:i/>
      <w:iCs/>
      <w:sz w:val="26"/>
      <w:szCs w:val="26"/>
      <w:lang w:val="en-US"/>
    </w:rPr>
  </w:style>
  <w:style w:type="character" w:customStyle="1" w:styleId="Heading6Char">
    <w:name w:val="Heading 6 Char"/>
    <w:rsid w:val="0040454F"/>
    <w:rPr>
      <w:rFonts w:ascii="Book Antiqua" w:eastAsia="Times New Roman" w:hAnsi="Book Antiqua" w:cs="Times New Roman"/>
      <w:sz w:val="28"/>
      <w:szCs w:val="24"/>
    </w:rPr>
  </w:style>
  <w:style w:type="character" w:customStyle="1" w:styleId="Heading7Char">
    <w:name w:val="Heading 7 Char"/>
    <w:rsid w:val="0040454F"/>
    <w:rPr>
      <w:rFonts w:ascii="Book Antiqua" w:eastAsia="Times New Roman" w:hAnsi="Book Antiqua" w:cs="Arial"/>
      <w:b/>
      <w:bCs/>
      <w:sz w:val="24"/>
      <w:szCs w:val="24"/>
    </w:rPr>
  </w:style>
  <w:style w:type="character" w:customStyle="1" w:styleId="Heading8Char">
    <w:name w:val="Heading 8 Char"/>
    <w:rsid w:val="0040454F"/>
    <w:rPr>
      <w:rFonts w:ascii="Times New Roman" w:eastAsia="Times New Roman" w:hAnsi="Times New Roman" w:cs="Times New Roman"/>
      <w:b/>
      <w:sz w:val="24"/>
      <w:szCs w:val="24"/>
    </w:rPr>
  </w:style>
  <w:style w:type="character" w:customStyle="1" w:styleId="Heading9Char">
    <w:name w:val="Heading 9 Char"/>
    <w:rsid w:val="0040454F"/>
    <w:rPr>
      <w:rFonts w:ascii="Arial" w:eastAsia="Times New Roman" w:hAnsi="Arial" w:cs="Arial"/>
      <w:lang w:val="en-US"/>
    </w:rPr>
  </w:style>
  <w:style w:type="character" w:customStyle="1" w:styleId="BodyText2Char">
    <w:name w:val="Body Text 2 Char"/>
    <w:rsid w:val="0040454F"/>
    <w:rPr>
      <w:sz w:val="24"/>
      <w:szCs w:val="24"/>
    </w:rPr>
  </w:style>
  <w:style w:type="character" w:customStyle="1" w:styleId="BodyText2Char1">
    <w:name w:val="Body Text 2 Char1"/>
    <w:basedOn w:val="WW-DefaultParagraphFont1"/>
    <w:rsid w:val="0040454F"/>
  </w:style>
  <w:style w:type="character" w:customStyle="1" w:styleId="BodyText3Char">
    <w:name w:val="Body Text 3 Char"/>
    <w:rsid w:val="0040454F"/>
    <w:rPr>
      <w:rFonts w:ascii="Times New Roman" w:eastAsia="Times New Roman" w:hAnsi="Times New Roman" w:cs="Times New Roman"/>
      <w:sz w:val="16"/>
      <w:szCs w:val="16"/>
    </w:rPr>
  </w:style>
  <w:style w:type="character" w:customStyle="1" w:styleId="NoSpacingChar">
    <w:name w:val="No Spacing Char"/>
    <w:rsid w:val="0040454F"/>
    <w:rPr>
      <w:rFonts w:cs="font293"/>
      <w:lang w:val="en-US"/>
    </w:rPr>
  </w:style>
  <w:style w:type="character" w:customStyle="1" w:styleId="HeaderChar">
    <w:name w:val="Header Char"/>
    <w:basedOn w:val="WW-DefaultParagraphFont1"/>
    <w:rsid w:val="0040454F"/>
  </w:style>
  <w:style w:type="character" w:customStyle="1" w:styleId="FooterChar">
    <w:name w:val="Footer Char"/>
    <w:basedOn w:val="WW-DefaultParagraphFont1"/>
    <w:rsid w:val="0040454F"/>
  </w:style>
  <w:style w:type="character" w:customStyle="1" w:styleId="ListLabel1">
    <w:name w:val="ListLabel 1"/>
    <w:rsid w:val="0040454F"/>
    <w:rPr>
      <w:rFonts w:cs="Courier New"/>
    </w:rPr>
  </w:style>
  <w:style w:type="character" w:customStyle="1" w:styleId="ListLabel2">
    <w:name w:val="ListLabel 2"/>
    <w:rsid w:val="0040454F"/>
    <w:rPr>
      <w:b/>
      <w:i w:val="0"/>
      <w:sz w:val="24"/>
      <w:szCs w:val="24"/>
    </w:rPr>
  </w:style>
  <w:style w:type="character" w:customStyle="1" w:styleId="ListLabel3">
    <w:name w:val="ListLabel 3"/>
    <w:rsid w:val="0040454F"/>
    <w:rPr>
      <w:rFonts w:cs="Arial"/>
      <w:i w:val="0"/>
      <w:sz w:val="24"/>
    </w:rPr>
  </w:style>
  <w:style w:type="character" w:customStyle="1" w:styleId="ListLabel4">
    <w:name w:val="ListLabel 4"/>
    <w:rsid w:val="0040454F"/>
    <w:rPr>
      <w:rFonts w:cs="Arial"/>
      <w:b w:val="0"/>
      <w:i w:val="0"/>
      <w:sz w:val="24"/>
    </w:rPr>
  </w:style>
  <w:style w:type="character" w:customStyle="1" w:styleId="ListLabel5">
    <w:name w:val="ListLabel 5"/>
    <w:rsid w:val="0040454F"/>
    <w:rPr>
      <w:rFonts w:cs="Calibri"/>
    </w:rPr>
  </w:style>
  <w:style w:type="character" w:customStyle="1" w:styleId="ListLabel6">
    <w:name w:val="ListLabel 6"/>
    <w:rsid w:val="0040454F"/>
    <w:rPr>
      <w:b w:val="0"/>
      <w:i w:val="0"/>
      <w:color w:val="00000A"/>
    </w:rPr>
  </w:style>
  <w:style w:type="character" w:customStyle="1" w:styleId="ListLabel7">
    <w:name w:val="ListLabel 7"/>
    <w:rsid w:val="0040454F"/>
    <w:rPr>
      <w:rFonts w:eastAsia="TimesNewRomanPSMT" w:cs="Times New Roman"/>
    </w:rPr>
  </w:style>
  <w:style w:type="character" w:customStyle="1" w:styleId="ListLabel8">
    <w:name w:val="ListLabel 8"/>
    <w:rsid w:val="0040454F"/>
    <w:rPr>
      <w:i w:val="0"/>
    </w:rPr>
  </w:style>
  <w:style w:type="character" w:customStyle="1" w:styleId="NumberingSymbols">
    <w:name w:val="Numbering Symbols"/>
    <w:rsid w:val="0040454F"/>
  </w:style>
  <w:style w:type="character" w:customStyle="1" w:styleId="FootnoteCharacters">
    <w:name w:val="Footnote Characters"/>
    <w:rsid w:val="0040454F"/>
    <w:rPr>
      <w:vertAlign w:val="superscript"/>
    </w:rPr>
  </w:style>
  <w:style w:type="paragraph" w:customStyle="1" w:styleId="Heading">
    <w:name w:val="Heading"/>
    <w:basedOn w:val="Normal"/>
    <w:next w:val="BodyText"/>
    <w:rsid w:val="0040454F"/>
    <w:pPr>
      <w:keepNext/>
      <w:spacing w:before="240" w:after="120"/>
    </w:pPr>
    <w:rPr>
      <w:rFonts w:ascii="Arial" w:hAnsi="Arial" w:cs="Mangal"/>
      <w:sz w:val="28"/>
      <w:szCs w:val="28"/>
    </w:rPr>
  </w:style>
  <w:style w:type="paragraph" w:styleId="BodyText">
    <w:name w:val="Body Text"/>
    <w:basedOn w:val="Normal"/>
    <w:rsid w:val="0040454F"/>
    <w:pPr>
      <w:spacing w:after="120"/>
    </w:pPr>
  </w:style>
  <w:style w:type="paragraph" w:styleId="List">
    <w:name w:val="List"/>
    <w:basedOn w:val="BodyText"/>
    <w:rsid w:val="0040454F"/>
    <w:rPr>
      <w:rFonts w:cs="Mangal"/>
    </w:rPr>
  </w:style>
  <w:style w:type="paragraph" w:styleId="Caption">
    <w:name w:val="caption"/>
    <w:basedOn w:val="Normal"/>
    <w:qFormat/>
    <w:rsid w:val="0040454F"/>
    <w:pPr>
      <w:suppressLineNumbers/>
      <w:spacing w:before="120" w:after="120"/>
    </w:pPr>
    <w:rPr>
      <w:rFonts w:cs="Mangal"/>
      <w:i/>
      <w:iCs/>
    </w:rPr>
  </w:style>
  <w:style w:type="paragraph" w:customStyle="1" w:styleId="Index">
    <w:name w:val="Index"/>
    <w:basedOn w:val="Normal"/>
    <w:rsid w:val="0040454F"/>
    <w:pPr>
      <w:suppressLineNumbers/>
    </w:pPr>
    <w:rPr>
      <w:rFonts w:cs="Mangal"/>
    </w:rPr>
  </w:style>
  <w:style w:type="paragraph" w:styleId="ListParagraph">
    <w:name w:val="List Paragraph"/>
    <w:basedOn w:val="Normal"/>
    <w:uiPriority w:val="99"/>
    <w:qFormat/>
    <w:rsid w:val="0040454F"/>
    <w:pPr>
      <w:ind w:left="720"/>
    </w:pPr>
  </w:style>
  <w:style w:type="paragraph" w:customStyle="1" w:styleId="CommentText1">
    <w:name w:val="Comment Text1"/>
    <w:basedOn w:val="Normal"/>
    <w:rsid w:val="0040454F"/>
    <w:rPr>
      <w:sz w:val="20"/>
      <w:szCs w:val="20"/>
    </w:rPr>
  </w:style>
  <w:style w:type="paragraph" w:customStyle="1" w:styleId="CommentSubject1">
    <w:name w:val="Comment Subject1"/>
    <w:basedOn w:val="CommentText1"/>
    <w:rsid w:val="0040454F"/>
    <w:rPr>
      <w:b/>
      <w:bCs/>
    </w:rPr>
  </w:style>
  <w:style w:type="paragraph" w:styleId="BalloonText">
    <w:name w:val="Balloon Text"/>
    <w:basedOn w:val="Normal"/>
    <w:rsid w:val="0040454F"/>
    <w:rPr>
      <w:rFonts w:ascii="Tahoma" w:hAnsi="Tahoma" w:cs="Tahoma"/>
      <w:sz w:val="16"/>
      <w:szCs w:val="16"/>
    </w:rPr>
  </w:style>
  <w:style w:type="paragraph" w:customStyle="1" w:styleId="ContentsHeading">
    <w:name w:val="Contents Heading"/>
    <w:basedOn w:val="Heading1"/>
    <w:rsid w:val="0040454F"/>
    <w:pPr>
      <w:suppressLineNumbers/>
    </w:pPr>
    <w:rPr>
      <w:sz w:val="32"/>
      <w:szCs w:val="32"/>
    </w:rPr>
  </w:style>
  <w:style w:type="paragraph" w:styleId="BodyText2">
    <w:name w:val="Body Text 2"/>
    <w:basedOn w:val="Normal"/>
    <w:rsid w:val="0040454F"/>
    <w:pPr>
      <w:spacing w:after="120" w:line="480" w:lineRule="auto"/>
    </w:pPr>
  </w:style>
  <w:style w:type="paragraph" w:styleId="BodyText3">
    <w:name w:val="Body Text 3"/>
    <w:basedOn w:val="Normal"/>
    <w:rsid w:val="0040454F"/>
    <w:pPr>
      <w:spacing w:after="120"/>
    </w:pPr>
    <w:rPr>
      <w:rFonts w:eastAsia="Times New Roman"/>
      <w:sz w:val="16"/>
      <w:szCs w:val="16"/>
    </w:rPr>
  </w:style>
  <w:style w:type="paragraph" w:styleId="NoSpacing">
    <w:name w:val="No Spacing"/>
    <w:qFormat/>
    <w:rsid w:val="0040454F"/>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40454F"/>
    <w:pPr>
      <w:suppressLineNumbers/>
      <w:tabs>
        <w:tab w:val="center" w:pos="4513"/>
        <w:tab w:val="right" w:pos="9026"/>
      </w:tabs>
    </w:pPr>
  </w:style>
  <w:style w:type="paragraph" w:styleId="Footer">
    <w:name w:val="footer"/>
    <w:basedOn w:val="Normal"/>
    <w:link w:val="FooterChar1"/>
    <w:uiPriority w:val="99"/>
    <w:rsid w:val="0040454F"/>
    <w:pPr>
      <w:suppressLineNumbers/>
      <w:tabs>
        <w:tab w:val="center" w:pos="4513"/>
        <w:tab w:val="right" w:pos="9026"/>
      </w:tabs>
    </w:pPr>
  </w:style>
  <w:style w:type="paragraph" w:customStyle="1" w:styleId="TableContents">
    <w:name w:val="Table Contents"/>
    <w:basedOn w:val="Normal"/>
    <w:rsid w:val="0040454F"/>
    <w:pPr>
      <w:suppressLineNumbers/>
    </w:pPr>
  </w:style>
  <w:style w:type="paragraph" w:customStyle="1" w:styleId="TableHeading">
    <w:name w:val="Table Heading"/>
    <w:basedOn w:val="TableContents"/>
    <w:rsid w:val="0040454F"/>
    <w:pPr>
      <w:jc w:val="center"/>
    </w:pPr>
    <w:rPr>
      <w:b/>
      <w:bCs/>
    </w:rPr>
  </w:style>
  <w:style w:type="table" w:styleId="TableGrid">
    <w:name w:val="Table Grid"/>
    <w:basedOn w:val="TableNormal"/>
    <w:uiPriority w:val="59"/>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D72401"/>
  </w:style>
  <w:style w:type="character" w:styleId="Hyperlink">
    <w:name w:val="Hyperlink"/>
    <w:basedOn w:val="DefaultParagraphFont"/>
    <w:rsid w:val="009F0B05"/>
    <w:rPr>
      <w:color w:val="0000FF"/>
      <w:u w:val="single"/>
    </w:rPr>
  </w:style>
  <w:style w:type="character" w:styleId="Strong">
    <w:name w:val="Strong"/>
    <w:basedOn w:val="DefaultParagraphFont"/>
    <w:uiPriority w:val="22"/>
    <w:qFormat/>
    <w:rsid w:val="00CA5146"/>
    <w:rPr>
      <w:rFonts w:cs="Times New Roman"/>
      <w:b/>
      <w:bCs/>
    </w:rPr>
  </w:style>
  <w:style w:type="character" w:styleId="PageNumber">
    <w:name w:val="page number"/>
    <w:basedOn w:val="DefaultParagraphFont"/>
    <w:rsid w:val="00157BFF"/>
  </w:style>
  <w:style w:type="paragraph" w:customStyle="1" w:styleId="Default">
    <w:name w:val="Default"/>
    <w:rsid w:val="00230DFD"/>
    <w:pPr>
      <w:autoSpaceDE w:val="0"/>
      <w:autoSpaceDN w:val="0"/>
      <w:adjustRightInd w:val="0"/>
    </w:pPr>
    <w:rPr>
      <w:color w:val="000000"/>
      <w:sz w:val="24"/>
      <w:szCs w:val="24"/>
      <w:lang w:eastAsia="sr-Latn-CS"/>
    </w:rPr>
  </w:style>
  <w:style w:type="paragraph" w:styleId="NormalWeb">
    <w:name w:val="Normal (Web)"/>
    <w:basedOn w:val="Normal"/>
    <w:rsid w:val="00230DFD"/>
    <w:pPr>
      <w:widowControl w:val="0"/>
      <w:suppressAutoHyphens w:val="0"/>
      <w:spacing w:before="28" w:after="28" w:line="240" w:lineRule="auto"/>
    </w:pPr>
    <w:rPr>
      <w:rFonts w:ascii="Arial MT" w:eastAsia="Lucida Sans Unicode" w:hAnsi="Arial MT" w:cs="Mangal"/>
      <w:lang w:eastAsia="hi-IN" w:bidi="hi-IN"/>
    </w:rPr>
  </w:style>
  <w:style w:type="paragraph" w:styleId="BodyTextIndent">
    <w:name w:val="Body Text Indent"/>
    <w:basedOn w:val="Normal"/>
    <w:rsid w:val="00827B02"/>
    <w:pPr>
      <w:spacing w:after="120"/>
      <w:ind w:left="283"/>
    </w:pPr>
  </w:style>
  <w:style w:type="character" w:customStyle="1" w:styleId="FooterChar1">
    <w:name w:val="Footer Char1"/>
    <w:link w:val="Footer"/>
    <w:uiPriority w:val="99"/>
    <w:rsid w:val="007471EF"/>
    <w:rPr>
      <w:rFonts w:eastAsia="Arial Unicode MS"/>
      <w:color w:val="000000"/>
      <w:kern w:val="1"/>
      <w:sz w:val="24"/>
      <w:szCs w:val="24"/>
      <w:lang w:eastAsia="ar-SA"/>
    </w:rPr>
  </w:style>
  <w:style w:type="paragraph" w:customStyle="1" w:styleId="Standard">
    <w:name w:val="Standard"/>
    <w:rsid w:val="007471EF"/>
    <w:pPr>
      <w:suppressAutoHyphens/>
      <w:textAlignment w:val="baseline"/>
    </w:pPr>
    <w:rPr>
      <w:rFonts w:eastAsia="Lucida Sans Unicode"/>
      <w:kern w:val="1"/>
      <w:sz w:val="24"/>
      <w:szCs w:val="24"/>
      <w:lang w:eastAsia="zh-CN" w:bidi="hi-IN"/>
    </w:rPr>
  </w:style>
  <w:style w:type="paragraph" w:customStyle="1" w:styleId="stil1tekst">
    <w:name w:val="stil_1tekst"/>
    <w:basedOn w:val="Normal"/>
    <w:rsid w:val="00B164C2"/>
    <w:pPr>
      <w:suppressAutoHyphens w:val="0"/>
      <w:spacing w:line="240" w:lineRule="auto"/>
      <w:ind w:left="525" w:right="525" w:firstLine="240"/>
      <w:jc w:val="both"/>
    </w:pPr>
    <w:rPr>
      <w:rFonts w:eastAsia="Times New Roman"/>
      <w:color w:val="auto"/>
      <w:kern w:val="0"/>
      <w:lang w:eastAsia="en-US"/>
    </w:rPr>
  </w:style>
</w:styles>
</file>

<file path=word/webSettings.xml><?xml version="1.0" encoding="utf-8"?>
<w:webSettings xmlns:r="http://schemas.openxmlformats.org/officeDocument/2006/relationships" xmlns:w="http://schemas.openxmlformats.org/wordprocessingml/2006/main">
  <w:divs>
    <w:div w:id="697199185">
      <w:bodyDiv w:val="1"/>
      <w:marLeft w:val="0"/>
      <w:marRight w:val="0"/>
      <w:marTop w:val="0"/>
      <w:marBottom w:val="0"/>
      <w:divBdr>
        <w:top w:val="none" w:sz="0" w:space="0" w:color="auto"/>
        <w:left w:val="none" w:sz="0" w:space="0" w:color="auto"/>
        <w:bottom w:val="none" w:sz="0" w:space="0" w:color="auto"/>
        <w:right w:val="none" w:sz="0" w:space="0" w:color="auto"/>
      </w:divBdr>
    </w:div>
    <w:div w:id="1027297925">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mladenova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6A07A-DCF0-46BF-A3A8-AF5C6ED6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2759</TotalTime>
  <Pages>29</Pages>
  <Words>6910</Words>
  <Characters>39389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46207</CharactersWithSpaces>
  <SharedDoc>false</SharedDoc>
  <HLinks>
    <vt:vector size="6" baseType="variant">
      <vt:variant>
        <vt:i4>6750291</vt:i4>
      </vt:variant>
      <vt:variant>
        <vt:i4>0</vt:i4>
      </vt:variant>
      <vt:variant>
        <vt:i4>0</vt:i4>
      </vt:variant>
      <vt:variant>
        <vt:i4>5</vt:i4>
      </vt:variant>
      <vt:variant>
        <vt:lpwstr>mailto:gcmladenovac@gmail.com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Danijela</cp:lastModifiedBy>
  <cp:revision>3</cp:revision>
  <cp:lastPrinted>2018-03-28T11:10:00Z</cp:lastPrinted>
  <dcterms:created xsi:type="dcterms:W3CDTF">2013-07-12T09:50:00Z</dcterms:created>
  <dcterms:modified xsi:type="dcterms:W3CDTF">2018-03-28T11:11:00Z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