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BA" w:rsidRPr="00BF4E9A" w:rsidRDefault="00EA0EBA" w:rsidP="00A005BD">
      <w:pPr>
        <w:shd w:val="clear" w:color="auto" w:fill="C6D9F1"/>
        <w:ind w:left="862"/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CS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ОБРАЗАЦ ПОНУДЕ</w:t>
      </w:r>
    </w:p>
    <w:p w:rsidR="00A005BD" w:rsidRDefault="00EA0EBA" w:rsidP="00EA0EBA">
      <w:pPr>
        <w:jc w:val="center"/>
        <w:rPr>
          <w:rFonts w:ascii="Arial" w:hAnsi="Arial" w:cs="Arial"/>
          <w:iCs/>
          <w:sz w:val="24"/>
          <w:szCs w:val="24"/>
          <w:lang w:val="sr-Cyrl-CS"/>
        </w:rPr>
      </w:pPr>
      <w:proofErr w:type="spellStart"/>
      <w:r>
        <w:rPr>
          <w:rFonts w:ascii="Arial" w:hAnsi="Arial" w:cs="Arial"/>
          <w:iCs/>
        </w:rPr>
        <w:t>Понуда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бр</w:t>
      </w:r>
      <w:proofErr w:type="spellEnd"/>
      <w:r>
        <w:rPr>
          <w:rFonts w:ascii="Arial" w:hAnsi="Arial" w:cs="Arial"/>
          <w:iCs/>
        </w:rPr>
        <w:t xml:space="preserve"> ________________ </w:t>
      </w:r>
      <w:proofErr w:type="spellStart"/>
      <w:r>
        <w:rPr>
          <w:rFonts w:ascii="Arial" w:hAnsi="Arial" w:cs="Arial"/>
          <w:iCs/>
        </w:rPr>
        <w:t>од</w:t>
      </w:r>
      <w:proofErr w:type="spellEnd"/>
      <w:r>
        <w:rPr>
          <w:rFonts w:ascii="Arial" w:hAnsi="Arial" w:cs="Arial"/>
          <w:iCs/>
        </w:rPr>
        <w:t xml:space="preserve"> __________________ </w:t>
      </w:r>
      <w:proofErr w:type="spellStart"/>
      <w:r>
        <w:rPr>
          <w:rFonts w:ascii="Arial" w:hAnsi="Arial" w:cs="Arial"/>
          <w:iCs/>
        </w:rPr>
        <w:t>за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E16959">
        <w:rPr>
          <w:rFonts w:ascii="Arial" w:hAnsi="Arial" w:cs="Arial"/>
          <w:iCs/>
          <w:sz w:val="24"/>
          <w:szCs w:val="24"/>
        </w:rPr>
        <w:t>набавку</w:t>
      </w:r>
      <w:proofErr w:type="spellEnd"/>
      <w:r w:rsidR="00A005BD">
        <w:rPr>
          <w:rFonts w:ascii="Arial" w:hAnsi="Arial" w:cs="Arial"/>
          <w:iCs/>
          <w:sz w:val="24"/>
          <w:szCs w:val="24"/>
          <w:lang w:val="sr-Cyrl-CS"/>
        </w:rPr>
        <w:t xml:space="preserve"> </w:t>
      </w:r>
    </w:p>
    <w:p w:rsidR="00E97103" w:rsidRPr="00BE5616" w:rsidRDefault="00E97103" w:rsidP="00E97103">
      <w:pPr>
        <w:jc w:val="center"/>
        <w:rPr>
          <w:rFonts w:ascii="Arial" w:hAnsi="Arial" w:cs="Arial"/>
          <w:iCs/>
          <w:sz w:val="24"/>
          <w:szCs w:val="24"/>
          <w:lang w:val="sr-Cyrl-CS"/>
        </w:rPr>
      </w:pPr>
      <w:r>
        <w:rPr>
          <w:rFonts w:ascii="Arial" w:hAnsi="Arial" w:cs="Arial"/>
          <w:iCs/>
          <w:sz w:val="24"/>
          <w:szCs w:val="24"/>
          <w:lang w:val="sr-Cyrl-CS"/>
        </w:rPr>
        <w:t xml:space="preserve">ПЕЛЕНЕ ЗА ОДРАСЛЕ </w:t>
      </w:r>
    </w:p>
    <w:p w:rsidR="00EA0EBA" w:rsidRPr="00E97103" w:rsidRDefault="00EA0EBA" w:rsidP="00E971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A0EBA" w:rsidRDefault="00EA0EBA" w:rsidP="00EA0EBA">
      <w:pPr>
        <w:rPr>
          <w:rFonts w:ascii="Arial" w:hAnsi="Arial" w:cs="Arial"/>
          <w:i/>
          <w:iCs/>
        </w:rPr>
      </w:pPr>
      <w:proofErr w:type="gramStart"/>
      <w:r>
        <w:rPr>
          <w:rFonts w:ascii="Arial" w:hAnsi="Arial" w:cs="Arial"/>
          <w:b/>
          <w:bCs/>
          <w:i/>
          <w:iCs/>
        </w:rPr>
        <w:t>1)ОПШТИ</w:t>
      </w:r>
      <w:proofErr w:type="gramEnd"/>
      <w:r>
        <w:rPr>
          <w:rFonts w:ascii="Arial" w:hAnsi="Arial" w:cs="Arial"/>
          <w:b/>
          <w:bCs/>
          <w:i/>
          <w:iCs/>
        </w:rPr>
        <w:t xml:space="preserve"> ПОДАЦИ О ПОНУЂАЧУ</w:t>
      </w:r>
    </w:p>
    <w:tbl>
      <w:tblPr>
        <w:tblW w:w="9275" w:type="dxa"/>
        <w:tblInd w:w="-20" w:type="dxa"/>
        <w:tblLayout w:type="fixed"/>
        <w:tblLook w:val="0000"/>
      </w:tblPr>
      <w:tblGrid>
        <w:gridCol w:w="4618"/>
        <w:gridCol w:w="4657"/>
      </w:tblGrid>
      <w:tr w:rsidR="00EA0EBA" w:rsidTr="00BE5616">
        <w:trPr>
          <w:trHeight w:val="431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A0EBA" w:rsidTr="00BE5616">
        <w:trPr>
          <w:trHeight w:val="431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A0EBA" w:rsidTr="00BE5616">
        <w:trPr>
          <w:trHeight w:val="431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jc w:val="both"/>
              <w:rPr>
                <w:rFonts w:ascii="Arial" w:hAnsi="Arial" w:cs="Arial"/>
                <w:i/>
                <w:iCs/>
                <w:lang w:val="sr-Cyrl-CS"/>
              </w:rPr>
            </w:pPr>
            <w:r>
              <w:rPr>
                <w:rFonts w:ascii="Arial" w:hAnsi="Arial" w:cs="Arial"/>
                <w:i/>
                <w:iCs/>
                <w:lang w:val="sr-Cyrl-CS"/>
              </w:rPr>
              <w:t xml:space="preserve">Општина: </w:t>
            </w:r>
          </w:p>
          <w:p w:rsidR="00EA0EBA" w:rsidRDefault="00EA0EBA" w:rsidP="00AE74A5">
            <w:pPr>
              <w:jc w:val="both"/>
              <w:rPr>
                <w:rFonts w:ascii="Arial" w:hAnsi="Arial" w:cs="Arial"/>
                <w:i/>
                <w:iCs/>
                <w:lang w:val="sr-Cyrl-CS"/>
              </w:rPr>
            </w:pPr>
          </w:p>
          <w:p w:rsidR="00EA0EBA" w:rsidRPr="00587292" w:rsidRDefault="00EA0EBA" w:rsidP="00AE74A5">
            <w:pPr>
              <w:jc w:val="both"/>
              <w:rPr>
                <w:rFonts w:ascii="Arial" w:hAnsi="Arial" w:cs="Arial"/>
                <w:i/>
                <w:iCs/>
                <w:lang w:val="sr-Cyrl-CS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A0EBA" w:rsidTr="00BE5616">
        <w:trPr>
          <w:trHeight w:val="427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A0EBA" w:rsidRPr="00221130" w:rsidTr="00BE5616">
        <w:trPr>
          <w:trHeight w:val="374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EA0EBA" w:rsidRPr="00132409" w:rsidRDefault="00EA0EBA" w:rsidP="00AE74A5">
            <w:pPr>
              <w:snapToGrid w:val="0"/>
              <w:rPr>
                <w:rFonts w:ascii="Arial" w:hAnsi="Arial" w:cs="Arial"/>
                <w:b/>
                <w:bCs/>
                <w:iCs/>
                <w:lang w:val="ru-RU"/>
              </w:rPr>
            </w:pPr>
          </w:p>
        </w:tc>
      </w:tr>
      <w:tr w:rsidR="00EA0EBA" w:rsidTr="00BE5616">
        <w:trPr>
          <w:trHeight w:val="286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Име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за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A0EBA" w:rsidRPr="00221130" w:rsidTr="00BE5616">
        <w:trPr>
          <w:trHeight w:val="431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Електронска адреса понуђача (</w:t>
            </w:r>
            <w:r>
              <w:rPr>
                <w:rFonts w:ascii="Arial" w:hAnsi="Arial" w:cs="Arial"/>
                <w:i/>
                <w:iCs/>
              </w:rPr>
              <w:t>e</w:t>
            </w:r>
            <w:r>
              <w:rPr>
                <w:rFonts w:ascii="Arial" w:hAnsi="Arial" w:cs="Arial"/>
                <w:i/>
                <w:iCs/>
                <w:lang w:val="ru-RU"/>
              </w:rPr>
              <w:t>-</w:t>
            </w:r>
            <w:r>
              <w:rPr>
                <w:rFonts w:ascii="Arial" w:hAnsi="Arial" w:cs="Arial"/>
                <w:i/>
                <w:iCs/>
              </w:rPr>
              <w:t>mail</w:t>
            </w:r>
            <w:r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A0EBA" w:rsidTr="00BE5616">
        <w:trPr>
          <w:trHeight w:val="286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A0EBA" w:rsidTr="00BE5616">
        <w:trPr>
          <w:trHeight w:val="286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  <w:p w:rsidR="00EA0EBA" w:rsidRDefault="00EA0EBA" w:rsidP="00AE74A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850F0" w:rsidRPr="00E850F0" w:rsidRDefault="00E850F0" w:rsidP="00AE74A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A0EBA" w:rsidTr="00E850F0">
        <w:trPr>
          <w:trHeight w:val="145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EBA" w:rsidRDefault="00EA0EBA" w:rsidP="00E850F0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lastRenderedPageBreak/>
              <w:t>Број рачуна понуђача и назив банке: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EA0EBA" w:rsidRDefault="00EA0EBA" w:rsidP="00AE74A5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A0EBA" w:rsidTr="00BE5616">
        <w:trPr>
          <w:trHeight w:val="229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A0EBA" w:rsidTr="00BE5616">
        <w:trPr>
          <w:trHeight w:val="121"/>
        </w:trPr>
        <w:tc>
          <w:tcPr>
            <w:tcW w:w="4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  <w:p w:rsidR="00EA0EBA" w:rsidRPr="00E850F0" w:rsidRDefault="00EA0EBA" w:rsidP="00E850F0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lang w:val="ru-RU"/>
              </w:rPr>
              <w:t>Подаци који су јавно доступни  на интернет страници надлежног органа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ru-RU"/>
              </w:rPr>
              <w:t>Назив органа</w:t>
            </w:r>
          </w:p>
          <w:p w:rsidR="00EA0EBA" w:rsidRDefault="00EA0EBA" w:rsidP="00AE74A5">
            <w:pPr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EA0EBA" w:rsidRDefault="00EA0EBA" w:rsidP="00AE74A5">
            <w:pPr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A0EBA" w:rsidTr="00BE5616">
        <w:trPr>
          <w:trHeight w:val="232"/>
        </w:trPr>
        <w:tc>
          <w:tcPr>
            <w:tcW w:w="4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EBA" w:rsidRDefault="00EA0EBA" w:rsidP="00AE74A5">
            <w:pPr>
              <w:snapToGrid w:val="0"/>
              <w:ind w:hanging="11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ru-RU"/>
              </w:rPr>
              <w:t>Инт.стр.</w:t>
            </w:r>
          </w:p>
          <w:p w:rsidR="00EA0EBA" w:rsidRDefault="00EA0EBA" w:rsidP="00E850F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EA0EBA" w:rsidRDefault="00EA0EBA" w:rsidP="00EA0EBA">
      <w:pPr>
        <w:rPr>
          <w:lang w:val="sr-Cyrl-CS"/>
        </w:rPr>
      </w:pPr>
    </w:p>
    <w:p w:rsidR="00A005BD" w:rsidRPr="00E16959" w:rsidRDefault="00A005BD" w:rsidP="00BE5616">
      <w:pPr>
        <w:jc w:val="center"/>
        <w:rPr>
          <w:rFonts w:ascii="Arial" w:hAnsi="Arial" w:cs="Arial"/>
          <w:iCs/>
          <w:sz w:val="24"/>
          <w:szCs w:val="24"/>
          <w:lang w:val="sr-Cyrl-CS"/>
        </w:rPr>
      </w:pPr>
      <w:r>
        <w:rPr>
          <w:rFonts w:ascii="Arial" w:eastAsia="TimesNewRomanPSMT" w:hAnsi="Arial" w:cs="Arial"/>
          <w:b/>
          <w:bCs/>
          <w:lang w:val="sr-Cyrl-CS"/>
        </w:rPr>
        <w:t>2)  ПОНУЂЕНА ЦЕНА ЗА  ПРЕДМЕТ</w:t>
      </w:r>
    </w:p>
    <w:p w:rsidR="00A005BD" w:rsidRPr="00BE5616" w:rsidRDefault="00E97103" w:rsidP="00BE5616">
      <w:pPr>
        <w:jc w:val="center"/>
        <w:rPr>
          <w:rFonts w:ascii="Arial" w:hAnsi="Arial" w:cs="Arial"/>
          <w:iCs/>
          <w:sz w:val="24"/>
          <w:szCs w:val="24"/>
          <w:lang w:val="sr-Cyrl-CS"/>
        </w:rPr>
      </w:pPr>
      <w:r>
        <w:rPr>
          <w:rFonts w:ascii="Arial" w:hAnsi="Arial" w:cs="Arial"/>
          <w:iCs/>
          <w:sz w:val="24"/>
          <w:szCs w:val="24"/>
          <w:lang w:val="sr-Cyrl-CS"/>
        </w:rPr>
        <w:t>ПЕЛЕНЕ ЗА ОДРАСЛЕ</w:t>
      </w:r>
    </w:p>
    <w:p w:rsidR="00A005BD" w:rsidRDefault="00A005BD" w:rsidP="00A005BD">
      <w:pPr>
        <w:suppressAutoHyphens/>
        <w:spacing w:after="0" w:line="100" w:lineRule="atLeast"/>
        <w:ind w:left="1350"/>
        <w:jc w:val="both"/>
        <w:rPr>
          <w:rFonts w:ascii="Arial" w:eastAsia="TimesNewRomanPSMT" w:hAnsi="Arial" w:cs="Arial"/>
          <w:b/>
          <w:bCs/>
        </w:rPr>
      </w:pPr>
    </w:p>
    <w:tbl>
      <w:tblPr>
        <w:tblW w:w="9705" w:type="dxa"/>
        <w:tblInd w:w="-72" w:type="dxa"/>
        <w:tblLayout w:type="fixed"/>
        <w:tblLook w:val="0000"/>
      </w:tblPr>
      <w:tblGrid>
        <w:gridCol w:w="6330"/>
        <w:gridCol w:w="3375"/>
      </w:tblGrid>
      <w:tr w:rsidR="00A005BD" w:rsidTr="00BE5616">
        <w:trPr>
          <w:trHeight w:val="998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BD" w:rsidRPr="00A15702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sz w:val="16"/>
                <w:szCs w:val="16"/>
                <w:lang w:val="ru-RU"/>
              </w:rPr>
            </w:pPr>
          </w:p>
          <w:p w:rsidR="00A005BD" w:rsidRPr="00A15702" w:rsidRDefault="00A005BD" w:rsidP="00AE74A5">
            <w:pPr>
              <w:jc w:val="both"/>
              <w:rPr>
                <w:rFonts w:ascii="Arial" w:eastAsia="TimesNewRomanPSMT" w:hAnsi="Arial" w:cs="Arial"/>
                <w:bCs/>
                <w:color w:val="FF0000"/>
                <w:sz w:val="16"/>
                <w:szCs w:val="16"/>
                <w:lang w:val="ru-RU"/>
              </w:rPr>
            </w:pPr>
            <w:r w:rsidRPr="00A15702">
              <w:rPr>
                <w:rFonts w:ascii="Arial" w:eastAsia="TimesNewRomanPSMT" w:hAnsi="Arial" w:cs="Arial"/>
                <w:bCs/>
                <w:lang w:val="ru-RU"/>
              </w:rPr>
              <w:t xml:space="preserve">Укупна цена без ПДВ-а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BD" w:rsidRPr="00A15702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color w:val="FF0000"/>
                <w:sz w:val="16"/>
                <w:szCs w:val="16"/>
                <w:lang w:val="ru-RU"/>
              </w:rPr>
            </w:pPr>
          </w:p>
          <w:p w:rsidR="00A005BD" w:rsidRPr="00A15702" w:rsidRDefault="00A005BD" w:rsidP="00AE74A5">
            <w:pPr>
              <w:jc w:val="both"/>
              <w:rPr>
                <w:rFonts w:ascii="Arial" w:eastAsia="TimesNewRomanPSMT" w:hAnsi="Arial" w:cs="Arial"/>
                <w:bCs/>
                <w:color w:val="FF0000"/>
                <w:sz w:val="16"/>
                <w:szCs w:val="16"/>
                <w:lang w:val="ru-RU"/>
              </w:rPr>
            </w:pPr>
          </w:p>
        </w:tc>
      </w:tr>
      <w:tr w:rsidR="00A005BD" w:rsidTr="00BE5616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BD" w:rsidRPr="00A15702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sz w:val="16"/>
                <w:szCs w:val="16"/>
                <w:lang w:val="ru-RU"/>
              </w:rPr>
            </w:pPr>
          </w:p>
          <w:p w:rsidR="00A005BD" w:rsidRPr="00A15702" w:rsidRDefault="00A005BD" w:rsidP="00AE74A5">
            <w:pPr>
              <w:jc w:val="both"/>
              <w:rPr>
                <w:rFonts w:ascii="Arial" w:eastAsia="TimesNewRomanPSMT" w:hAnsi="Arial" w:cs="Arial"/>
                <w:bCs/>
                <w:sz w:val="16"/>
                <w:szCs w:val="16"/>
                <w:lang w:val="ru-RU"/>
              </w:rPr>
            </w:pPr>
            <w:r w:rsidRPr="00A15702"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  <w:t>Укупна цена са ПДВ-ом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BD" w:rsidRPr="00A15702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color w:val="FF0000"/>
                <w:sz w:val="16"/>
                <w:szCs w:val="16"/>
                <w:lang w:val="ru-RU"/>
              </w:rPr>
            </w:pPr>
          </w:p>
        </w:tc>
      </w:tr>
      <w:tr w:rsidR="00A005BD" w:rsidTr="00BE5616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BD" w:rsidRPr="00A15702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005BD" w:rsidRPr="00A15702" w:rsidRDefault="00A005BD" w:rsidP="00AE74A5">
            <w:pPr>
              <w:jc w:val="both"/>
              <w:rPr>
                <w:rFonts w:ascii="Arial" w:eastAsia="TimesNewRomanPSMT" w:hAnsi="Arial" w:cs="Arial"/>
                <w:bCs/>
                <w:sz w:val="16"/>
                <w:szCs w:val="16"/>
                <w:lang w:val="ru-RU"/>
              </w:rPr>
            </w:pPr>
            <w:r w:rsidRPr="00A15702">
              <w:rPr>
                <w:rFonts w:ascii="Arial" w:eastAsia="TimesNewRomanPSMT" w:hAnsi="Arial" w:cs="Arial"/>
                <w:bCs/>
                <w:lang w:val="ru-RU"/>
              </w:rPr>
              <w:t>Рок и начин плаћања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BD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</w:pPr>
          </w:p>
          <w:p w:rsidR="00A005BD" w:rsidRPr="00A15702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  <w:t>Најкасније 45 дана од дана пријема фактуре</w:t>
            </w:r>
          </w:p>
        </w:tc>
      </w:tr>
      <w:tr w:rsidR="00A005BD" w:rsidTr="00BE5616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BD" w:rsidRPr="00A15702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</w:pPr>
          </w:p>
          <w:p w:rsidR="00A005BD" w:rsidRPr="00A15702" w:rsidRDefault="00A005BD" w:rsidP="00AE74A5">
            <w:pPr>
              <w:jc w:val="both"/>
              <w:rPr>
                <w:rFonts w:ascii="Arial" w:eastAsia="TimesNewRomanPSMT" w:hAnsi="Arial" w:cs="Arial"/>
                <w:bCs/>
                <w:sz w:val="16"/>
                <w:szCs w:val="16"/>
                <w:lang w:val="ru-RU"/>
              </w:rPr>
            </w:pPr>
            <w:r w:rsidRPr="00A15702"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  <w:t xml:space="preserve">Рок важења понуде  (минимум 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  <w:t>3</w:t>
            </w:r>
            <w:r w:rsidRPr="00A15702"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  <w:t>0 дана)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BD" w:rsidRPr="00A15702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sz w:val="16"/>
                <w:szCs w:val="16"/>
                <w:lang w:val="ru-RU"/>
              </w:rPr>
            </w:pPr>
          </w:p>
        </w:tc>
      </w:tr>
      <w:tr w:rsidR="00A005BD" w:rsidTr="00BE5616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BD" w:rsidRPr="00A15702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sz w:val="16"/>
                <w:szCs w:val="16"/>
                <w:lang w:val="ru-RU"/>
              </w:rPr>
            </w:pPr>
          </w:p>
          <w:p w:rsidR="00A005BD" w:rsidRPr="00A15702" w:rsidRDefault="00A005BD" w:rsidP="00AE74A5">
            <w:pPr>
              <w:jc w:val="both"/>
              <w:rPr>
                <w:rFonts w:ascii="Arial" w:eastAsia="TimesNewRomanPSMT" w:hAnsi="Arial" w:cs="Arial"/>
                <w:bCs/>
                <w:sz w:val="16"/>
                <w:szCs w:val="16"/>
                <w:lang w:val="ru-RU"/>
              </w:rPr>
            </w:pPr>
            <w:r w:rsidRPr="00A15702"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  <w:t xml:space="preserve">Рок испоруке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BD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</w:pPr>
          </w:p>
          <w:p w:rsidR="00A005BD" w:rsidRPr="00A15702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  <w:lang w:val="ru-RU"/>
              </w:rPr>
              <w:t>Сукцесивно- 3 дана по пријему Наруџбенице</w:t>
            </w:r>
          </w:p>
        </w:tc>
      </w:tr>
      <w:tr w:rsidR="00A005BD" w:rsidTr="00BE5616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5BD" w:rsidRPr="00A15702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sr-Cyrl-CS"/>
              </w:rPr>
            </w:pPr>
          </w:p>
          <w:p w:rsidR="00A005BD" w:rsidRPr="00A15702" w:rsidRDefault="00A005BD" w:rsidP="00AE74A5">
            <w:pPr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proofErr w:type="spellStart"/>
            <w:r w:rsidRPr="00A15702">
              <w:rPr>
                <w:rFonts w:ascii="Arial" w:eastAsia="TimesNewRomanPSMT" w:hAnsi="Arial" w:cs="Arial"/>
                <w:bCs/>
                <w:sz w:val="20"/>
                <w:szCs w:val="20"/>
              </w:rPr>
              <w:t>Место</w:t>
            </w:r>
            <w:proofErr w:type="spellEnd"/>
            <w:r w:rsidRPr="00A15702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и </w:t>
            </w:r>
            <w:proofErr w:type="spellStart"/>
            <w:r w:rsidRPr="00A15702">
              <w:rPr>
                <w:rFonts w:ascii="Arial" w:eastAsia="TimesNewRomanPSMT" w:hAnsi="Arial" w:cs="Arial"/>
                <w:bCs/>
                <w:sz w:val="20"/>
                <w:szCs w:val="20"/>
              </w:rPr>
              <w:t>начин</w:t>
            </w:r>
            <w:proofErr w:type="spellEnd"/>
            <w:r w:rsidRPr="00A15702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15702">
              <w:rPr>
                <w:rFonts w:ascii="Arial" w:eastAsia="TimesNewRomanPSMT" w:hAnsi="Arial" w:cs="Arial"/>
                <w:bCs/>
                <w:sz w:val="20"/>
                <w:szCs w:val="20"/>
              </w:rPr>
              <w:t>испоруке</w:t>
            </w:r>
            <w:proofErr w:type="spellEnd"/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5BD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sr-Cyrl-CS"/>
              </w:rPr>
            </w:pPr>
          </w:p>
          <w:p w:rsidR="00A005BD" w:rsidRPr="00A15702" w:rsidRDefault="00A005BD" w:rsidP="00AE74A5">
            <w:pPr>
              <w:snapToGrid w:val="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sr-Cyrl-CS"/>
              </w:rPr>
            </w:pPr>
            <w:r w:rsidRPr="00A15702">
              <w:rPr>
                <w:rFonts w:ascii="Arial" w:eastAsia="TimesNewRomanPSMT" w:hAnsi="Arial" w:cs="Arial"/>
                <w:bCs/>
                <w:sz w:val="20"/>
                <w:szCs w:val="20"/>
                <w:lang w:val="sr-Cyrl-CS"/>
              </w:rPr>
              <w:t>ФЦО магацин наручиоца  Филипа Филиповића бр1, Мл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  <w:lang w:val="sr-Cyrl-CS"/>
              </w:rPr>
              <w:t>а</w:t>
            </w:r>
            <w:r w:rsidRPr="00A15702">
              <w:rPr>
                <w:rFonts w:ascii="Arial" w:eastAsia="TimesNewRomanPSMT" w:hAnsi="Arial" w:cs="Arial"/>
                <w:bCs/>
                <w:sz w:val="20"/>
                <w:szCs w:val="20"/>
                <w:lang w:val="sr-Cyrl-CS"/>
              </w:rPr>
              <w:t>деновац</w:t>
            </w:r>
          </w:p>
        </w:tc>
      </w:tr>
    </w:tbl>
    <w:p w:rsidR="00A005BD" w:rsidRDefault="00A005BD" w:rsidP="00BE5616">
      <w:pPr>
        <w:jc w:val="both"/>
        <w:rPr>
          <w:rFonts w:eastAsia="TimesNewRomanPSMT"/>
          <w:bCs/>
          <w:lang w:val="sr-Cyrl-CS"/>
        </w:rPr>
      </w:pPr>
    </w:p>
    <w:p w:rsidR="00A005BD" w:rsidRDefault="00A005BD" w:rsidP="00A005BD">
      <w:pPr>
        <w:ind w:left="720" w:firstLine="720"/>
        <w:jc w:val="both"/>
        <w:rPr>
          <w:rFonts w:eastAsia="TimesNewRomanPSMT"/>
          <w:bCs/>
          <w:lang w:val="sr-Cyrl-CS"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r>
        <w:rPr>
          <w:rFonts w:eastAsia="TimesNewRomanPSMT"/>
          <w:bCs/>
          <w:lang w:val="sr-Cyrl-CS"/>
        </w:rPr>
        <w:t xml:space="preserve">                        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A005BD" w:rsidRDefault="00A005BD" w:rsidP="00A005BD">
      <w:pPr>
        <w:ind w:left="720"/>
        <w:jc w:val="both"/>
        <w:rPr>
          <w:rFonts w:eastAsia="TimesNewRomanPS-BoldMT"/>
          <w:b/>
          <w:bCs/>
          <w:i/>
          <w:iCs/>
          <w:color w:val="002060"/>
          <w:lang w:val="sr-Cyrl-CS"/>
        </w:rPr>
      </w:pPr>
      <w:r>
        <w:rPr>
          <w:rFonts w:eastAsia="TimesNewRomanPSMT"/>
          <w:bCs/>
          <w:lang w:val="sr-Cyrl-CS"/>
        </w:rPr>
        <w:t>___________________</w:t>
      </w:r>
      <w:r w:rsidR="00BE5616">
        <w:rPr>
          <w:rFonts w:eastAsia="TimesNewRomanPSMT"/>
          <w:bCs/>
          <w:lang w:val="sr-Cyrl-CS"/>
        </w:rPr>
        <w:t xml:space="preserve">                      </w:t>
      </w:r>
      <w:r>
        <w:rPr>
          <w:rFonts w:eastAsia="TimesNewRomanPSMT"/>
          <w:bCs/>
        </w:rPr>
        <w:t xml:space="preserve">    </w:t>
      </w:r>
      <w:r w:rsidR="00DB629E">
        <w:rPr>
          <w:rFonts w:eastAsia="TimesNewRomanPSMT"/>
          <w:bCs/>
          <w:lang w:val="sr-Cyrl-CS"/>
        </w:rPr>
        <w:t xml:space="preserve">           </w:t>
      </w:r>
      <w:r>
        <w:rPr>
          <w:rFonts w:eastAsia="TimesNewRomanPSMT"/>
          <w:bCs/>
          <w:lang w:val="sr-Cyrl-CS"/>
        </w:rPr>
        <w:t xml:space="preserve">   </w:t>
      </w:r>
      <w:r>
        <w:rPr>
          <w:rFonts w:eastAsia="TimesNewRomanPSMT"/>
          <w:bCs/>
        </w:rPr>
        <w:t>М. П.</w:t>
      </w:r>
      <w:r w:rsidR="00DB629E">
        <w:rPr>
          <w:rFonts w:eastAsia="TimesNewRomanPSMT"/>
          <w:bCs/>
        </w:rPr>
        <w:t xml:space="preserve">          </w:t>
      </w:r>
      <w:r>
        <w:rPr>
          <w:rFonts w:eastAsia="TimesNewRomanPSMT"/>
          <w:bCs/>
          <w:lang w:val="sr-Cyrl-CS"/>
        </w:rPr>
        <w:t xml:space="preserve">        </w:t>
      </w:r>
      <w:r>
        <w:rPr>
          <w:rFonts w:eastAsia="TimesNewRomanPS-BoldMT"/>
          <w:b/>
          <w:bCs/>
          <w:i/>
          <w:iCs/>
          <w:color w:val="002060"/>
        </w:rPr>
        <w:t>____________________________</w:t>
      </w:r>
    </w:p>
    <w:p w:rsidR="00A005BD" w:rsidRDefault="00A005BD" w:rsidP="009F4B51">
      <w:pPr>
        <w:jc w:val="both"/>
        <w:rPr>
          <w:rFonts w:eastAsia="TimesNewRomanPS-BoldMT"/>
          <w:b/>
          <w:bCs/>
          <w:iCs/>
          <w:color w:val="002060"/>
        </w:rPr>
      </w:pPr>
    </w:p>
    <w:p w:rsidR="00EA0EBA" w:rsidRDefault="00EA0EBA" w:rsidP="009F4B51">
      <w:pPr>
        <w:jc w:val="both"/>
        <w:rPr>
          <w:rFonts w:eastAsia="TimesNewRomanPS-BoldMT"/>
          <w:b/>
          <w:bCs/>
          <w:iCs/>
          <w:color w:val="002060"/>
        </w:rPr>
      </w:pPr>
    </w:p>
    <w:p w:rsidR="00E850F0" w:rsidRDefault="00E97103" w:rsidP="00C4200E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lastRenderedPageBreak/>
        <w:t xml:space="preserve">        </w:t>
      </w:r>
    </w:p>
    <w:p w:rsidR="00C4200E" w:rsidRPr="003C055B" w:rsidRDefault="00E97103" w:rsidP="00C4200E">
      <w:pPr>
        <w:pStyle w:val="NormalWeb"/>
        <w:jc w:val="center"/>
      </w:pPr>
      <w:r>
        <w:rPr>
          <w:rFonts w:ascii="Arial" w:hAnsi="Arial" w:cs="Arial"/>
          <w:lang w:val="sr-Latn-CS"/>
        </w:rPr>
        <w:t xml:space="preserve">  </w:t>
      </w:r>
      <w:r w:rsidR="00C4200E">
        <w:rPr>
          <w:rFonts w:ascii="Arial" w:hAnsi="Arial" w:cs="Arial"/>
          <w:lang w:val="sr-Latn-CS"/>
        </w:rPr>
        <w:t xml:space="preserve">  </w:t>
      </w:r>
      <w:r w:rsidR="00C4200E" w:rsidRPr="003C055B">
        <w:rPr>
          <w:lang w:val="sr-Cyrl-CS"/>
        </w:rPr>
        <w:t>ТЕХНИЧКА СПЕЦИФИКАЦИЈА ПРОИЗВОДА СА СТРУКТУРОМ ЦЕНЕ</w:t>
      </w:r>
    </w:p>
    <w:p w:rsidR="00C4200E" w:rsidRDefault="00C4200E" w:rsidP="00C4200E">
      <w:pPr>
        <w:pStyle w:val="NormalWeb"/>
        <w:jc w:val="center"/>
        <w:rPr>
          <w:rFonts w:ascii="Calibri" w:hAnsi="Calibri"/>
        </w:rPr>
      </w:pPr>
      <w:r w:rsidRPr="003C055B">
        <w:rPr>
          <w:lang w:val="sr-Cyrl-CS"/>
        </w:rPr>
        <w:t xml:space="preserve">ЗА ЈАВНУ НАБАВКУ </w:t>
      </w:r>
    </w:p>
    <w:p w:rsidR="00C4200E" w:rsidRPr="00C30AB4" w:rsidRDefault="00E97103" w:rsidP="00E97103">
      <w:pPr>
        <w:pStyle w:val="NormalWeb"/>
        <w:ind w:left="-540"/>
        <w:jc w:val="center"/>
        <w:rPr>
          <w:rFonts w:ascii="Calibri" w:hAnsi="Calibri" w:cs="Arial"/>
        </w:rPr>
      </w:pPr>
      <w:r>
        <w:rPr>
          <w:rFonts w:ascii="Arial" w:hAnsi="Arial" w:cs="Arial"/>
        </w:rPr>
        <w:t xml:space="preserve">      - </w:t>
      </w:r>
      <w:proofErr w:type="spellStart"/>
      <w:proofErr w:type="gramStart"/>
      <w:r>
        <w:rPr>
          <w:rFonts w:ascii="Arial" w:hAnsi="Arial" w:cs="Arial"/>
        </w:rPr>
        <w:t>пелене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одрасле</w:t>
      </w:r>
      <w:proofErr w:type="spellEnd"/>
      <w:r>
        <w:rPr>
          <w:rFonts w:ascii="Arial" w:hAnsi="Arial" w:cs="Arial"/>
        </w:rPr>
        <w:t xml:space="preserve"> </w:t>
      </w:r>
      <w:r w:rsidR="00C30AB4">
        <w:rPr>
          <w:rFonts w:ascii="Arial" w:hAnsi="Arial" w:cs="Arial"/>
        </w:rPr>
        <w:t>-</w:t>
      </w:r>
    </w:p>
    <w:p w:rsidR="00C4200E" w:rsidRDefault="00C4200E" w:rsidP="00E97103">
      <w:pPr>
        <w:pStyle w:val="NormalWeb"/>
        <w:rPr>
          <w:rFonts w:ascii="Arial" w:hAnsi="Arial" w:cs="Arial"/>
        </w:rPr>
      </w:pPr>
    </w:p>
    <w:tbl>
      <w:tblPr>
        <w:tblStyle w:val="TableGrid"/>
        <w:tblW w:w="10800" w:type="dxa"/>
        <w:tblInd w:w="-432" w:type="dxa"/>
        <w:tblLayout w:type="fixed"/>
        <w:tblLook w:val="04A0"/>
      </w:tblPr>
      <w:tblGrid>
        <w:gridCol w:w="1980"/>
        <w:gridCol w:w="720"/>
        <w:gridCol w:w="1440"/>
        <w:gridCol w:w="1223"/>
        <w:gridCol w:w="1117"/>
        <w:gridCol w:w="1080"/>
        <w:gridCol w:w="1620"/>
        <w:gridCol w:w="1620"/>
      </w:tblGrid>
      <w:tr w:rsidR="004A1727" w:rsidRPr="00104CD6" w:rsidTr="004A1727">
        <w:tc>
          <w:tcPr>
            <w:tcW w:w="1980" w:type="dxa"/>
            <w:vAlign w:val="center"/>
          </w:tcPr>
          <w:p w:rsidR="00E97103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Врста</w:t>
            </w:r>
          </w:p>
          <w:p w:rsidR="00104CD6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добра</w:t>
            </w:r>
          </w:p>
        </w:tc>
        <w:tc>
          <w:tcPr>
            <w:tcW w:w="720" w:type="dxa"/>
            <w:vAlign w:val="center"/>
          </w:tcPr>
          <w:p w:rsidR="00104CD6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Јед.</w:t>
            </w:r>
          </w:p>
          <w:p w:rsidR="00104CD6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мере</w:t>
            </w:r>
          </w:p>
        </w:tc>
        <w:tc>
          <w:tcPr>
            <w:tcW w:w="1440" w:type="dxa"/>
            <w:vAlign w:val="center"/>
          </w:tcPr>
          <w:p w:rsidR="00E97103" w:rsidRPr="004A1727" w:rsidRDefault="004A1727" w:rsidP="004A172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Произвођа</w:t>
            </w:r>
            <w:r w:rsidR="00104CD6" w:rsidRPr="004A1727">
              <w:rPr>
                <w:rFonts w:ascii="Arial" w:hAnsi="Arial" w:cs="Arial"/>
                <w:b/>
                <w:sz w:val="20"/>
                <w:szCs w:val="20"/>
              </w:rPr>
              <w:t>ч</w:t>
            </w:r>
          </w:p>
        </w:tc>
        <w:tc>
          <w:tcPr>
            <w:tcW w:w="1223" w:type="dxa"/>
            <w:vAlign w:val="center"/>
          </w:tcPr>
          <w:p w:rsidR="00E97103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Количина</w:t>
            </w:r>
          </w:p>
        </w:tc>
        <w:tc>
          <w:tcPr>
            <w:tcW w:w="1117" w:type="dxa"/>
          </w:tcPr>
          <w:p w:rsidR="00E97103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Цена без</w:t>
            </w:r>
          </w:p>
          <w:p w:rsidR="00104CD6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ПДВ по</w:t>
            </w:r>
          </w:p>
          <w:p w:rsidR="00104CD6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јед. мере</w:t>
            </w:r>
          </w:p>
          <w:p w:rsidR="00104CD6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(ком)</w:t>
            </w:r>
          </w:p>
        </w:tc>
        <w:tc>
          <w:tcPr>
            <w:tcW w:w="1080" w:type="dxa"/>
          </w:tcPr>
          <w:p w:rsidR="00E97103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Цена са</w:t>
            </w:r>
          </w:p>
          <w:p w:rsidR="00104CD6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ПДВ по</w:t>
            </w:r>
          </w:p>
          <w:p w:rsidR="00104CD6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јед.мере</w:t>
            </w:r>
          </w:p>
          <w:p w:rsidR="00104CD6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(ком)</w:t>
            </w:r>
          </w:p>
        </w:tc>
        <w:tc>
          <w:tcPr>
            <w:tcW w:w="1620" w:type="dxa"/>
            <w:vAlign w:val="center"/>
          </w:tcPr>
          <w:p w:rsidR="00E97103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Укупна</w:t>
            </w:r>
          </w:p>
          <w:p w:rsidR="00104CD6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вредност</w:t>
            </w:r>
          </w:p>
          <w:p w:rsidR="00104CD6" w:rsidRPr="004A1727" w:rsidRDefault="00104CD6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без ПДВ</w:t>
            </w:r>
          </w:p>
        </w:tc>
        <w:tc>
          <w:tcPr>
            <w:tcW w:w="1620" w:type="dxa"/>
            <w:vAlign w:val="center"/>
          </w:tcPr>
          <w:p w:rsidR="00E97103" w:rsidRPr="004A1727" w:rsidRDefault="00104CD6" w:rsidP="004A1727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Укупна вредност</w:t>
            </w:r>
          </w:p>
          <w:p w:rsidR="00104CD6" w:rsidRPr="004A1727" w:rsidRDefault="004A1727" w:rsidP="004A1727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="00104CD6" w:rsidRPr="004A1727">
              <w:rPr>
                <w:rFonts w:ascii="Arial" w:hAnsi="Arial" w:cs="Arial"/>
                <w:b/>
                <w:sz w:val="20"/>
                <w:szCs w:val="20"/>
              </w:rPr>
              <w:t>а ПДВ</w:t>
            </w:r>
          </w:p>
        </w:tc>
      </w:tr>
      <w:tr w:rsidR="004A1727" w:rsidRPr="00104CD6" w:rsidTr="004A1727">
        <w:tc>
          <w:tcPr>
            <w:tcW w:w="1980" w:type="dxa"/>
            <w:vAlign w:val="center"/>
          </w:tcPr>
          <w:p w:rsidR="00E850F0" w:rsidRDefault="00E850F0" w:rsidP="004A172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727" w:rsidRDefault="004A1727" w:rsidP="004A172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4A1727">
              <w:rPr>
                <w:rFonts w:ascii="Arial" w:hAnsi="Arial" w:cs="Arial"/>
                <w:b/>
                <w:sz w:val="20"/>
                <w:szCs w:val="20"/>
              </w:rPr>
              <w:t xml:space="preserve">Пелене за одрасле </w:t>
            </w:r>
            <w:r w:rsidRPr="004A1727">
              <w:rPr>
                <w:rFonts w:ascii="Arial" w:hAnsi="Arial" w:cs="Arial"/>
                <w:b/>
                <w:sz w:val="20"/>
                <w:szCs w:val="20"/>
                <w:u w:val="single"/>
              </w:rPr>
              <w:t>&gt;</w:t>
            </w:r>
            <w:r w:rsidRPr="004A1727">
              <w:rPr>
                <w:rFonts w:ascii="Arial" w:hAnsi="Arial" w:cs="Arial"/>
                <w:b/>
                <w:sz w:val="20"/>
                <w:szCs w:val="20"/>
              </w:rPr>
              <w:t xml:space="preserve"> 70КГ</w:t>
            </w:r>
          </w:p>
          <w:p w:rsidR="003467FC" w:rsidRPr="00C755A0" w:rsidRDefault="003467FC" w:rsidP="004A172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A1727" w:rsidRPr="004A1727" w:rsidRDefault="00E850F0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ком</w:t>
            </w:r>
          </w:p>
        </w:tc>
        <w:tc>
          <w:tcPr>
            <w:tcW w:w="1440" w:type="dxa"/>
            <w:vAlign w:val="center"/>
          </w:tcPr>
          <w:p w:rsidR="004A1727" w:rsidRDefault="004A1727" w:rsidP="004A172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4A1727" w:rsidRPr="00221B4D" w:rsidRDefault="00287500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1B4D">
              <w:rPr>
                <w:rFonts w:ascii="Arial" w:hAnsi="Arial" w:cs="Arial"/>
                <w:b/>
                <w:sz w:val="20"/>
                <w:szCs w:val="20"/>
                <w:lang/>
              </w:rPr>
              <w:t>7500</w:t>
            </w:r>
          </w:p>
        </w:tc>
        <w:tc>
          <w:tcPr>
            <w:tcW w:w="1117" w:type="dxa"/>
          </w:tcPr>
          <w:p w:rsidR="004A1727" w:rsidRPr="004A1727" w:rsidRDefault="004A1727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A1727" w:rsidRPr="004A1727" w:rsidRDefault="004A1727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1727" w:rsidRPr="004A1727" w:rsidRDefault="004A1727" w:rsidP="00104CD6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1727" w:rsidRPr="004A1727" w:rsidRDefault="004A1727" w:rsidP="004A1727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55A0" w:rsidRPr="00104CD6" w:rsidTr="00C755A0">
        <w:trPr>
          <w:trHeight w:val="277"/>
        </w:trPr>
        <w:tc>
          <w:tcPr>
            <w:tcW w:w="10800" w:type="dxa"/>
            <w:gridSpan w:val="8"/>
            <w:vAlign w:val="center"/>
          </w:tcPr>
          <w:p w:rsidR="00C755A0" w:rsidRDefault="00C755A0" w:rsidP="00C755A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моћ упијања 2.500мл минимум</w:t>
            </w:r>
          </w:p>
          <w:p w:rsidR="00C755A0" w:rsidRDefault="00C755A0" w:rsidP="00C755A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обим бокова 100- 150цм</w:t>
            </w:r>
          </w:p>
          <w:p w:rsidR="00C755A0" w:rsidRDefault="00C755A0" w:rsidP="00C755A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индикатор влажности</w:t>
            </w:r>
          </w:p>
          <w:p w:rsidR="00C755A0" w:rsidRDefault="00C755A0" w:rsidP="00C755A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вишеструка ојачања (најмање 2 лепљиве</w:t>
            </w:r>
            <w:r w:rsidR="00B434B9">
              <w:rPr>
                <w:rFonts w:ascii="Arial" w:hAnsi="Arial" w:cs="Arial"/>
                <w:sz w:val="20"/>
                <w:szCs w:val="20"/>
              </w:rPr>
              <w:t xml:space="preserve"> траке за причвршћивање</w:t>
            </w:r>
            <w:r w:rsidR="003467F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467FC" w:rsidRDefault="003467FC" w:rsidP="00C755A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да имају еластични руб који не изазива иритацију коже</w:t>
            </w:r>
          </w:p>
          <w:p w:rsidR="003467FC" w:rsidRPr="00C755A0" w:rsidRDefault="003467FC" w:rsidP="00C755A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аниалергијска</w:t>
            </w:r>
          </w:p>
        </w:tc>
      </w:tr>
    </w:tbl>
    <w:p w:rsidR="00E97103" w:rsidRPr="00104CD6" w:rsidRDefault="00E97103" w:rsidP="00E97103">
      <w:pPr>
        <w:pStyle w:val="NormalWeb"/>
        <w:rPr>
          <w:rFonts w:ascii="Arial" w:hAnsi="Arial" w:cs="Arial"/>
          <w:sz w:val="20"/>
          <w:szCs w:val="20"/>
        </w:rPr>
      </w:pPr>
    </w:p>
    <w:p w:rsidR="00C4200E" w:rsidRDefault="00C4200E" w:rsidP="00E97103">
      <w:pPr>
        <w:ind w:left="3600" w:firstLine="720"/>
        <w:jc w:val="both"/>
        <w:rPr>
          <w:rFonts w:ascii="Arial" w:hAnsi="Arial" w:cs="Arial"/>
        </w:rPr>
      </w:pPr>
    </w:p>
    <w:p w:rsidR="00C4200E" w:rsidRDefault="00C4200E" w:rsidP="00E850F0">
      <w:pPr>
        <w:spacing w:line="360" w:lineRule="auto"/>
        <w:ind w:left="4320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У</w:t>
      </w:r>
      <w:r w:rsidRPr="00331FCC">
        <w:rPr>
          <w:rFonts w:ascii="Arial" w:hAnsi="Arial" w:cs="Arial"/>
          <w:lang w:val="sr-Cyrl-CS"/>
        </w:rPr>
        <w:t>КУПНО БЕЗ ПДВ-а</w:t>
      </w:r>
      <w:r w:rsidR="00E850F0">
        <w:rPr>
          <w:rFonts w:ascii="Arial" w:hAnsi="Arial" w:cs="Arial"/>
          <w:lang w:val="sr-Cyrl-CS"/>
        </w:rPr>
        <w:t xml:space="preserve"> </w:t>
      </w:r>
      <w:r w:rsidRPr="00331FCC">
        <w:rPr>
          <w:rFonts w:ascii="Arial" w:hAnsi="Arial" w:cs="Arial"/>
          <w:lang w:val="sl-SI"/>
        </w:rPr>
        <w:t>_____________________</w:t>
      </w:r>
      <w:r>
        <w:rPr>
          <w:rFonts w:ascii="Arial" w:hAnsi="Arial" w:cs="Arial"/>
        </w:rPr>
        <w:t xml:space="preserve">                                                                                    УКУПНО  ПДВ         ______________________</w:t>
      </w:r>
      <w:r w:rsidRPr="00331FCC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</w:t>
      </w:r>
      <w:r w:rsidRPr="00331FCC">
        <w:rPr>
          <w:rFonts w:ascii="Arial" w:hAnsi="Arial" w:cs="Arial"/>
        </w:rPr>
        <w:t xml:space="preserve"> </w:t>
      </w:r>
      <w:r w:rsidRPr="00331FCC">
        <w:rPr>
          <w:rFonts w:ascii="Arial" w:hAnsi="Arial" w:cs="Arial"/>
          <w:lang w:val="sr-Cyrl-CS"/>
        </w:rPr>
        <w:t>УКУПНО СА ПДВ</w:t>
      </w:r>
      <w:r w:rsidRPr="00331FCC">
        <w:rPr>
          <w:rFonts w:ascii="Arial" w:hAnsi="Arial" w:cs="Arial"/>
        </w:rPr>
        <w:t>-</w:t>
      </w:r>
      <w:r w:rsidRPr="00331FCC">
        <w:rPr>
          <w:rFonts w:ascii="Arial" w:hAnsi="Arial" w:cs="Arial"/>
          <w:lang w:val="sr-Cyrl-CS"/>
        </w:rPr>
        <w:t>ом</w:t>
      </w:r>
      <w:r w:rsidR="00E850F0">
        <w:rPr>
          <w:rFonts w:ascii="Arial" w:hAnsi="Arial" w:cs="Arial"/>
          <w:lang w:val="sr-Cyrl-CS"/>
        </w:rPr>
        <w:t xml:space="preserve"> </w:t>
      </w:r>
      <w:r w:rsidRPr="00331FCC">
        <w:rPr>
          <w:rFonts w:ascii="Arial" w:hAnsi="Arial" w:cs="Arial"/>
          <w:lang w:val="sl-SI"/>
        </w:rPr>
        <w:t>_____________________</w:t>
      </w:r>
    </w:p>
    <w:p w:rsidR="00E850F0" w:rsidRPr="00E850F0" w:rsidRDefault="00E850F0" w:rsidP="00C4200E">
      <w:pPr>
        <w:ind w:left="4320"/>
        <w:rPr>
          <w:rFonts w:ascii="Arial" w:hAnsi="Arial" w:cs="Arial"/>
          <w:sz w:val="24"/>
          <w:szCs w:val="24"/>
        </w:rPr>
      </w:pPr>
    </w:p>
    <w:p w:rsidR="00C4200E" w:rsidRPr="007B49AE" w:rsidRDefault="00C4200E" w:rsidP="00C4200E">
      <w:pPr>
        <w:pStyle w:val="NoSpacing"/>
        <w:rPr>
          <w:rFonts w:ascii="Times New Roman" w:hAnsi="Times New Roman"/>
          <w:lang w:val="sr-Latn-CS"/>
        </w:rPr>
      </w:pPr>
      <w:r w:rsidRPr="007B49AE">
        <w:rPr>
          <w:rFonts w:ascii="Times New Roman" w:hAnsi="Times New Roman"/>
          <w:lang w:val="sr-Cyrl-CS"/>
        </w:rPr>
        <w:t>УПУТСТВО</w:t>
      </w:r>
      <w:r w:rsidRPr="007B49AE">
        <w:rPr>
          <w:rFonts w:ascii="Times New Roman" w:hAnsi="Times New Roman"/>
          <w:lang w:val="sr-Latn-CS"/>
        </w:rPr>
        <w:t>:</w:t>
      </w:r>
      <w:r w:rsidRPr="007B49AE">
        <w:rPr>
          <w:rFonts w:ascii="Times New Roman" w:hAnsi="Times New Roman"/>
          <w:lang w:val="sr-Cyrl-CS"/>
        </w:rPr>
        <w:t xml:space="preserve"> </w:t>
      </w:r>
    </w:p>
    <w:p w:rsidR="00C4200E" w:rsidRPr="007B49AE" w:rsidRDefault="00C4200E" w:rsidP="00C4200E">
      <w:pPr>
        <w:pStyle w:val="NoSpacing"/>
        <w:rPr>
          <w:rFonts w:ascii="Times New Roman" w:hAnsi="Times New Roman"/>
          <w:lang w:val="sr-Cyrl-CS"/>
        </w:rPr>
      </w:pPr>
      <w:r w:rsidRPr="007B49AE">
        <w:rPr>
          <w:rFonts w:ascii="Times New Roman" w:hAnsi="Times New Roman"/>
          <w:lang w:val="sr-Cyrl-CS"/>
        </w:rPr>
        <w:t>Понуђач треба да попуни образац структуре цене на следећи начин:</w:t>
      </w:r>
    </w:p>
    <w:p w:rsidR="00C4200E" w:rsidRPr="007B49AE" w:rsidRDefault="00C4200E" w:rsidP="00C4200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B49AE">
        <w:rPr>
          <w:rFonts w:ascii="Times New Roman" w:hAnsi="Times New Roman"/>
          <w:lang w:val="sr-Cyrl-CS"/>
        </w:rPr>
        <w:t>У колони произвођач уписати назив произвођача производа који се нуди</w:t>
      </w:r>
    </w:p>
    <w:p w:rsidR="00C4200E" w:rsidRPr="007B49AE" w:rsidRDefault="00C4200E" w:rsidP="00C4200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B49AE">
        <w:rPr>
          <w:rFonts w:ascii="Times New Roman" w:hAnsi="Times New Roman"/>
          <w:lang w:val="sr-Cyrl-CS"/>
        </w:rPr>
        <w:t>У колони цена без ПДВ-а по јединици мере уписати цену без ПДВ-а по јединици мере</w:t>
      </w:r>
    </w:p>
    <w:p w:rsidR="00C4200E" w:rsidRPr="007B49AE" w:rsidRDefault="00C4200E" w:rsidP="00C4200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B49AE">
        <w:rPr>
          <w:rFonts w:ascii="Times New Roman" w:hAnsi="Times New Roman"/>
          <w:lang w:val="sr-Cyrl-CS"/>
        </w:rPr>
        <w:t>У колони цена са ПДВ-ом по јединици мере уписати цену са ПДВ-ом по јединици мере</w:t>
      </w:r>
    </w:p>
    <w:p w:rsidR="00C4200E" w:rsidRPr="007B49AE" w:rsidRDefault="00C4200E" w:rsidP="00C4200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B49AE">
        <w:rPr>
          <w:rFonts w:ascii="Times New Roman" w:hAnsi="Times New Roman"/>
          <w:lang w:val="sr-Cyrl-CS"/>
        </w:rPr>
        <w:t>У колони укупна вредност без ПДВ-а уписати укупну цену без ПДВ-а за приказане количине</w:t>
      </w:r>
    </w:p>
    <w:p w:rsidR="00C4200E" w:rsidRPr="007B49AE" w:rsidRDefault="00C4200E" w:rsidP="00C4200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B49AE">
        <w:rPr>
          <w:rFonts w:ascii="Times New Roman" w:hAnsi="Times New Roman"/>
          <w:lang w:val="sr-Cyrl-CS"/>
        </w:rPr>
        <w:t>У колони укупна вредност са ПДВ-ом уписати укупну цену са ПДВ</w:t>
      </w:r>
      <w:r w:rsidRPr="007B49AE">
        <w:rPr>
          <w:rFonts w:ascii="Times New Roman" w:hAnsi="Times New Roman"/>
        </w:rPr>
        <w:t>-</w:t>
      </w:r>
      <w:r w:rsidRPr="007B49AE">
        <w:rPr>
          <w:rFonts w:ascii="Times New Roman" w:hAnsi="Times New Roman"/>
          <w:lang w:val="sr-Cyrl-CS"/>
        </w:rPr>
        <w:t>ом за приказане количине</w:t>
      </w:r>
    </w:p>
    <w:p w:rsidR="00C4200E" w:rsidRDefault="00C4200E" w:rsidP="00C4200E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C4200E" w:rsidRPr="007B49AE" w:rsidRDefault="00C4200E" w:rsidP="00C4200E">
      <w:pPr>
        <w:ind w:left="720" w:firstLine="720"/>
        <w:jc w:val="both"/>
        <w:rPr>
          <w:rFonts w:ascii="Times New Roman" w:eastAsia="TimesNewRomanPSMT" w:hAnsi="Times New Roman"/>
          <w:bCs/>
          <w:lang w:val="sr-Cyrl-CS"/>
        </w:rPr>
      </w:pPr>
      <w:r>
        <w:rPr>
          <w:rFonts w:eastAsia="TimesNewRomanPSMT"/>
          <w:bCs/>
        </w:rPr>
        <w:t xml:space="preserve">              </w:t>
      </w:r>
      <w:r>
        <w:rPr>
          <w:rFonts w:eastAsia="TimesNewRomanPSMT"/>
          <w:bCs/>
          <w:lang w:val="sr-Cyrl-CS"/>
        </w:rPr>
        <w:t xml:space="preserve">                                      </w:t>
      </w:r>
      <w:r>
        <w:rPr>
          <w:rFonts w:eastAsia="TimesNewRomanPSMT"/>
          <w:bCs/>
          <w:lang w:val="sr-Latn-CS"/>
        </w:rPr>
        <w:tab/>
      </w:r>
      <w:r>
        <w:rPr>
          <w:rFonts w:eastAsia="TimesNewRomanPSMT"/>
          <w:bCs/>
          <w:lang w:val="sr-Latn-CS"/>
        </w:rPr>
        <w:tab/>
      </w:r>
      <w:r>
        <w:rPr>
          <w:rFonts w:eastAsia="TimesNewRomanPSMT"/>
          <w:bCs/>
          <w:lang w:val="sr-Latn-CS"/>
        </w:rPr>
        <w:tab/>
      </w:r>
      <w:r>
        <w:rPr>
          <w:rFonts w:eastAsia="TimesNewRomanPSMT"/>
          <w:bCs/>
          <w:lang w:val="sr-Latn-CS"/>
        </w:rPr>
        <w:tab/>
      </w:r>
      <w:r>
        <w:rPr>
          <w:rFonts w:eastAsia="TimesNewRomanPSMT"/>
          <w:bCs/>
          <w:lang w:val="sr-Latn-CS"/>
        </w:rPr>
        <w:tab/>
      </w:r>
      <w:r>
        <w:rPr>
          <w:rFonts w:eastAsia="TimesNewRomanPSMT"/>
          <w:bCs/>
          <w:lang w:val="sr-Latn-CS"/>
        </w:rPr>
        <w:tab/>
      </w:r>
      <w:proofErr w:type="spellStart"/>
      <w:r w:rsidRPr="007B49AE">
        <w:rPr>
          <w:rFonts w:ascii="Times New Roman" w:eastAsia="TimesNewRomanPSMT" w:hAnsi="Times New Roman"/>
          <w:bCs/>
        </w:rPr>
        <w:t>Понуђач</w:t>
      </w:r>
      <w:proofErr w:type="spellEnd"/>
    </w:p>
    <w:p w:rsidR="00C4200E" w:rsidRDefault="00C4200E" w:rsidP="00C4200E">
      <w:r w:rsidRPr="007B49AE">
        <w:rPr>
          <w:rFonts w:ascii="Times New Roman" w:eastAsia="TimesNewRomanPSMT" w:hAnsi="Times New Roman"/>
          <w:bCs/>
          <w:lang w:val="sr-Cyrl-CS"/>
        </w:rPr>
        <w:t xml:space="preserve">                            </w:t>
      </w:r>
      <w:r w:rsidRPr="007B49AE">
        <w:rPr>
          <w:rFonts w:ascii="Times New Roman" w:eastAsia="TimesNewRomanPSMT" w:hAnsi="Times New Roman"/>
          <w:bCs/>
        </w:rPr>
        <w:t xml:space="preserve">    </w:t>
      </w:r>
      <w:r w:rsidRPr="007B49AE">
        <w:rPr>
          <w:rFonts w:ascii="Times New Roman" w:eastAsia="TimesNewRomanPSMT" w:hAnsi="Times New Roman"/>
          <w:bCs/>
          <w:lang w:val="sr-Cyrl-CS"/>
        </w:rPr>
        <w:t xml:space="preserve">                       </w:t>
      </w:r>
      <w:r>
        <w:rPr>
          <w:rFonts w:ascii="Times New Roman" w:eastAsia="TimesNewRomanPSMT" w:hAnsi="Times New Roman"/>
          <w:bCs/>
        </w:rPr>
        <w:tab/>
      </w:r>
      <w:r>
        <w:rPr>
          <w:rFonts w:ascii="Times New Roman" w:eastAsia="TimesNewRomanPSMT" w:hAnsi="Times New Roman"/>
          <w:bCs/>
        </w:rPr>
        <w:tab/>
      </w:r>
      <w:r>
        <w:rPr>
          <w:rFonts w:ascii="Times New Roman" w:eastAsia="TimesNewRomanPSMT" w:hAnsi="Times New Roman"/>
          <w:bCs/>
        </w:rPr>
        <w:tab/>
        <w:t xml:space="preserve">                    </w:t>
      </w:r>
      <w:r w:rsidRPr="007B49AE">
        <w:rPr>
          <w:rFonts w:ascii="Times New Roman" w:eastAsia="TimesNewRomanPSMT" w:hAnsi="Times New Roman"/>
          <w:bCs/>
        </w:rPr>
        <w:t>М. П.</w:t>
      </w:r>
      <w:r w:rsidRPr="007B49AE">
        <w:rPr>
          <w:rFonts w:ascii="Times New Roman" w:eastAsia="TimesNewRomanPSMT" w:hAnsi="Times New Roman"/>
          <w:bCs/>
          <w:lang w:val="sr-Cyrl-CS"/>
        </w:rPr>
        <w:t xml:space="preserve">       </w:t>
      </w:r>
      <w:r>
        <w:rPr>
          <w:rFonts w:ascii="Times New Roman" w:eastAsia="TimesNewRomanPSMT" w:hAnsi="Times New Roman"/>
          <w:bCs/>
        </w:rPr>
        <w:t xml:space="preserve">    </w:t>
      </w:r>
      <w:r w:rsidRPr="007B49AE">
        <w:rPr>
          <w:rFonts w:ascii="Times New Roman" w:eastAsia="TimesNewRomanPS-BoldMT" w:hAnsi="Times New Roman"/>
          <w:b/>
          <w:bCs/>
          <w:i/>
          <w:iCs/>
          <w:color w:val="002060"/>
        </w:rPr>
        <w:t>___________________</w:t>
      </w:r>
    </w:p>
    <w:p w:rsidR="00C4200E" w:rsidRPr="00675B1A" w:rsidRDefault="00C4200E" w:rsidP="00C4200E">
      <w:pPr>
        <w:rPr>
          <w:rFonts w:ascii="Arial" w:hAnsi="Arial" w:cs="Arial"/>
        </w:rPr>
      </w:pPr>
    </w:p>
    <w:p w:rsidR="00EA0EBA" w:rsidRDefault="00EA0EBA" w:rsidP="009F4B51">
      <w:pPr>
        <w:jc w:val="both"/>
        <w:rPr>
          <w:rFonts w:eastAsia="TimesNewRomanPS-BoldMT"/>
          <w:b/>
          <w:bCs/>
          <w:iCs/>
          <w:color w:val="002060"/>
        </w:rPr>
      </w:pPr>
    </w:p>
    <w:p w:rsidR="009F4B51" w:rsidRPr="00A005BD" w:rsidRDefault="009F4B51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89094E" w:rsidRDefault="0089094E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89094E" w:rsidRPr="00F62B51" w:rsidRDefault="0089094E" w:rsidP="009F4B5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p w:rsidR="000F3041" w:rsidRDefault="000F3041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97103" w:rsidRPr="00E97103" w:rsidRDefault="00E97103" w:rsidP="000F3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F4B51" w:rsidRDefault="009C00D1" w:rsidP="001C3A91">
      <w:pPr>
        <w:shd w:val="clear" w:color="auto" w:fill="FFFFFF"/>
        <w:spacing w:after="0" w:line="240" w:lineRule="auto"/>
        <w:ind w:firstLine="851"/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                                     </w:t>
      </w:r>
    </w:p>
    <w:p w:rsidR="001C3A91" w:rsidRDefault="001C3A91" w:rsidP="001C3A91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                                    </w:t>
      </w:r>
      <w:r w:rsidR="00E850F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        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И З Ј А В А</w:t>
      </w:r>
    </w:p>
    <w:p w:rsidR="001C3A91" w:rsidRDefault="001C3A91" w:rsidP="001C3A91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 </w:t>
      </w:r>
    </w:p>
    <w:p w:rsidR="001C3A91" w:rsidRPr="00C30AB4" w:rsidRDefault="001C3A91" w:rsidP="001C3A91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ПОНУЂАЧА О ИСПУЊЕНОСТИ ОБАВЕЗНИХ</w:t>
      </w:r>
      <w:r w:rsidR="00C30AB4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УСЛОВА</w:t>
      </w:r>
    </w:p>
    <w:p w:rsidR="001C3A91" w:rsidRDefault="001C3A91" w:rsidP="001C3A91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color w:val="222222"/>
          <w:sz w:val="19"/>
          <w:szCs w:val="19"/>
          <w:lang w:val="sr-Cyrl-CS"/>
        </w:rPr>
      </w:pPr>
      <w:r>
        <w:rPr>
          <w:rFonts w:ascii="Times New Roman" w:eastAsia="Times New Roman" w:hAnsi="Times New Roman"/>
          <w:b/>
          <w:bCs/>
          <w:color w:val="222222"/>
          <w:sz w:val="19"/>
          <w:szCs w:val="19"/>
          <w:lang w:val="sr-Cyrl-CS"/>
        </w:rPr>
        <w:t xml:space="preserve">   </w:t>
      </w:r>
    </w:p>
    <w:p w:rsidR="001C3A91" w:rsidRPr="00E850F0" w:rsidRDefault="001C3A91" w:rsidP="001C3A91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Times New Roman" w:eastAsia="Times New Roman" w:hAnsi="Times New Roman"/>
          <w:color w:val="222222"/>
          <w:sz w:val="19"/>
          <w:szCs w:val="19"/>
        </w:rPr>
        <w:t xml:space="preserve">ЗА </w:t>
      </w:r>
      <w:r w:rsidR="00E850F0">
        <w:rPr>
          <w:rFonts w:ascii="Times New Roman" w:eastAsia="Times New Roman" w:hAnsi="Times New Roman"/>
          <w:color w:val="222222"/>
          <w:sz w:val="19"/>
          <w:szCs w:val="19"/>
        </w:rPr>
        <w:t xml:space="preserve">НАБАВКУ </w:t>
      </w:r>
      <w:proofErr w:type="gramStart"/>
      <w:r w:rsidR="00E850F0">
        <w:rPr>
          <w:rFonts w:ascii="Times New Roman" w:eastAsia="Times New Roman" w:hAnsi="Times New Roman"/>
          <w:color w:val="222222"/>
          <w:sz w:val="19"/>
          <w:szCs w:val="19"/>
        </w:rPr>
        <w:t>ДОБРА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 -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E850F0">
        <w:rPr>
          <w:rFonts w:ascii="Times New Roman" w:hAnsi="Times New Roman"/>
          <w:sz w:val="24"/>
        </w:rPr>
        <w:t>ПЕЛЕНЕ ЗА ОДРАСЛЕ</w:t>
      </w:r>
    </w:p>
    <w:p w:rsidR="001C3A91" w:rsidRDefault="001C3A91" w:rsidP="001C3A91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:rsidR="001C3A91" w:rsidRDefault="001C3A91" w:rsidP="001C3A91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sr-Cyrl-CS"/>
        </w:rPr>
        <w:t>Понуђач _________________________________________________ изјављује под пуном материјалном и кривичном одговорношћу да испуњава следеће обавезне услове:</w:t>
      </w:r>
    </w:p>
    <w:p w:rsidR="001C3A91" w:rsidRDefault="001C3A91" w:rsidP="001C3A91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sr-Cyrl-CS"/>
        </w:rPr>
        <w:t> </w:t>
      </w:r>
    </w:p>
    <w:p w:rsidR="001C3A91" w:rsidRDefault="001C3A91" w:rsidP="001C3A9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sr-Cyrl-CS"/>
        </w:rPr>
        <w:t>1)</w:t>
      </w:r>
      <w:r>
        <w:rPr>
          <w:rFonts w:ascii="Times New Roman" w:eastAsia="Times New Roman" w:hAnsi="Times New Roman"/>
          <w:color w:val="222222"/>
          <w:sz w:val="24"/>
          <w:szCs w:val="24"/>
          <w:lang w:val="sr-Cyrl-CS"/>
        </w:rPr>
        <w:t>    </w:t>
      </w:r>
      <w:r>
        <w:rPr>
          <w:rFonts w:ascii="Arial" w:eastAsia="Times New Roman" w:hAnsi="Arial" w:cs="Arial"/>
          <w:color w:val="222222"/>
          <w:sz w:val="24"/>
          <w:szCs w:val="24"/>
        </w:rPr>
        <w:t>Д</w:t>
      </w:r>
      <w:r>
        <w:rPr>
          <w:rFonts w:ascii="Arial" w:eastAsia="Times New Roman" w:hAnsi="Arial" w:cs="Arial"/>
          <w:color w:val="222222"/>
          <w:sz w:val="24"/>
          <w:szCs w:val="24"/>
          <w:lang w:val="sr-Cyrl-CS"/>
        </w:rPr>
        <w:t>а је регистрован код надлежног органа, односно уписан у одговарајући регистар;</w:t>
      </w:r>
    </w:p>
    <w:p w:rsidR="001C3A91" w:rsidRDefault="001C3A91" w:rsidP="001C3A91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C3A91" w:rsidRDefault="001C3A91" w:rsidP="001C3A9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2)</w:t>
      </w:r>
      <w:r>
        <w:rPr>
          <w:rFonts w:ascii="Times New Roman" w:eastAsia="Times New Roman" w:hAnsi="Times New Roman"/>
          <w:color w:val="222222"/>
          <w:sz w:val="24"/>
          <w:szCs w:val="24"/>
        </w:rPr>
        <w:t>   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он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његов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законски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заступник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није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осуђиван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неко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кривчних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дела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као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члан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организоване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криминалне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групе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није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осуђиван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кривична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дела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против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привреде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кривична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дела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против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животне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средине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кривично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дело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примања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давања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мита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кривично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дело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преваре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1C3A91" w:rsidRDefault="001C3A91" w:rsidP="001C3A91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C3A91" w:rsidRDefault="001C3A91" w:rsidP="001C3A9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3)</w:t>
      </w:r>
      <w:r>
        <w:rPr>
          <w:rFonts w:ascii="Times New Roman" w:eastAsia="Times New Roman" w:hAnsi="Times New Roman"/>
          <w:color w:val="222222"/>
          <w:sz w:val="24"/>
          <w:szCs w:val="24"/>
        </w:rPr>
        <w:t>   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измирио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доспеле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порезе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доприносе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друге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јавне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дажбине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складу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прописима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Републике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Србије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стране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државе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када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има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седиште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њеној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територији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1C3A91" w:rsidRDefault="001C3A91" w:rsidP="001C3A9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C3A91" w:rsidRDefault="001C3A91" w:rsidP="001C3A9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.</w:t>
      </w:r>
    </w:p>
    <w:p w:rsidR="001C3A91" w:rsidRDefault="001C3A91" w:rsidP="001C3A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1C3A91" w:rsidRDefault="001C3A91" w:rsidP="001C3A9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</w:t>
      </w:r>
    </w:p>
    <w:p w:rsidR="001C3A91" w:rsidRDefault="001C3A91" w:rsidP="001C3A91">
      <w:pPr>
        <w:pStyle w:val="BodyText3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080"/>
        <w:gridCol w:w="3065"/>
        <w:gridCol w:w="3097"/>
      </w:tblGrid>
      <w:tr w:rsidR="001C3A91" w:rsidTr="001C3A91">
        <w:tc>
          <w:tcPr>
            <w:tcW w:w="3080" w:type="dxa"/>
            <w:vAlign w:val="center"/>
            <w:hideMark/>
          </w:tcPr>
          <w:p w:rsidR="001C3A91" w:rsidRDefault="001C3A9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Датум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065" w:type="dxa"/>
            <w:vAlign w:val="center"/>
            <w:hideMark/>
          </w:tcPr>
          <w:p w:rsidR="001C3A91" w:rsidRDefault="001C3A9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3097" w:type="dxa"/>
            <w:vAlign w:val="center"/>
            <w:hideMark/>
          </w:tcPr>
          <w:p w:rsidR="001C3A91" w:rsidRDefault="001C3A91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Потпис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понуђача</w:t>
            </w:r>
            <w:proofErr w:type="spellEnd"/>
          </w:p>
        </w:tc>
      </w:tr>
      <w:tr w:rsidR="001C3A91" w:rsidTr="001C3A91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3A91" w:rsidRDefault="001C3A91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:rsidR="001C3A91" w:rsidRDefault="001C3A91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3A91" w:rsidRDefault="001C3A91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1C3A91" w:rsidRDefault="001C3A91" w:rsidP="001C3A91">
      <w:pPr>
        <w:pStyle w:val="BodyText3"/>
        <w:spacing w:after="0"/>
        <w:ind w:firstLine="227"/>
        <w:jc w:val="both"/>
      </w:pPr>
    </w:p>
    <w:p w:rsidR="001C3A91" w:rsidRDefault="001C3A91" w:rsidP="001C3A91"/>
    <w:p w:rsidR="009F4B51" w:rsidRDefault="009F4B51"/>
    <w:p w:rsidR="00E850F0" w:rsidRDefault="00E850F0"/>
    <w:p w:rsidR="00E850F0" w:rsidRDefault="00E850F0"/>
    <w:p w:rsidR="00E850F0" w:rsidRDefault="00E850F0"/>
    <w:p w:rsidR="00E850F0" w:rsidRDefault="00E850F0"/>
    <w:p w:rsidR="00E850F0" w:rsidRDefault="00E850F0"/>
    <w:p w:rsidR="00E850F0" w:rsidRDefault="00E850F0"/>
    <w:p w:rsidR="00E850F0" w:rsidRDefault="00E850F0"/>
    <w:p w:rsidR="00E850F0" w:rsidRPr="00E850F0" w:rsidRDefault="00E850F0"/>
    <w:p w:rsidR="00A005BD" w:rsidRDefault="00A005BD"/>
    <w:p w:rsidR="00E850F0" w:rsidRDefault="00E850F0" w:rsidP="00E850F0">
      <w:pPr>
        <w:pStyle w:val="BodyText3"/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У </w:t>
      </w:r>
      <w:proofErr w:type="spellStart"/>
      <w:r>
        <w:rPr>
          <w:rFonts w:ascii="Arial" w:hAnsi="Arial" w:cs="Arial"/>
          <w:sz w:val="24"/>
          <w:szCs w:val="24"/>
        </w:rPr>
        <w:t>складу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чланом</w:t>
      </w:r>
      <w:proofErr w:type="spellEnd"/>
      <w:r>
        <w:rPr>
          <w:rFonts w:ascii="Arial" w:hAnsi="Arial" w:cs="Arial"/>
          <w:sz w:val="24"/>
          <w:szCs w:val="24"/>
        </w:rPr>
        <w:t xml:space="preserve"> 26.</w:t>
      </w:r>
      <w:proofErr w:type="gramEnd"/>
      <w:r>
        <w:rPr>
          <w:rFonts w:ascii="Arial" w:hAnsi="Arial" w:cs="Arial"/>
          <w:sz w:val="24"/>
          <w:szCs w:val="24"/>
        </w:rPr>
        <w:t xml:space="preserve"> ЗЈН (``</w:t>
      </w:r>
      <w:proofErr w:type="spellStart"/>
      <w:r>
        <w:rPr>
          <w:rFonts w:ascii="Arial" w:hAnsi="Arial" w:cs="Arial"/>
          <w:sz w:val="24"/>
          <w:szCs w:val="24"/>
        </w:rPr>
        <w:t>Сл.гласник</w:t>
      </w:r>
      <w:proofErr w:type="spellEnd"/>
      <w:r>
        <w:rPr>
          <w:rFonts w:ascii="Arial" w:hAnsi="Arial" w:cs="Arial"/>
          <w:sz w:val="24"/>
          <w:szCs w:val="24"/>
        </w:rPr>
        <w:t xml:space="preserve"> РС`` </w:t>
      </w:r>
      <w:proofErr w:type="spellStart"/>
      <w:r>
        <w:rPr>
          <w:rFonts w:ascii="Arial" w:hAnsi="Arial" w:cs="Arial"/>
          <w:sz w:val="24"/>
          <w:szCs w:val="24"/>
        </w:rPr>
        <w:t>Бр</w:t>
      </w:r>
      <w:proofErr w:type="spellEnd"/>
      <w:r>
        <w:rPr>
          <w:rFonts w:ascii="Arial" w:hAnsi="Arial" w:cs="Arial"/>
          <w:sz w:val="24"/>
          <w:szCs w:val="24"/>
        </w:rPr>
        <w:t>. 124/12, 14/15 и 68/15), ________________________________________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spellStart"/>
      <w:r>
        <w:rPr>
          <w:rFonts w:ascii="Arial" w:hAnsi="Arial" w:cs="Arial"/>
          <w:sz w:val="24"/>
          <w:szCs w:val="24"/>
        </w:rPr>
        <w:t>даје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: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(</w:t>
      </w:r>
      <w:proofErr w:type="spellStart"/>
      <w:r>
        <w:rPr>
          <w:rFonts w:ascii="Arial" w:hAnsi="Arial" w:cs="Arial"/>
          <w:sz w:val="20"/>
          <w:szCs w:val="20"/>
        </w:rPr>
        <w:t>Назив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понуђача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E850F0" w:rsidRPr="00E850F0" w:rsidRDefault="00E850F0" w:rsidP="00E850F0">
      <w:pPr>
        <w:pStyle w:val="BodyText3"/>
        <w:spacing w:after="0"/>
        <w:jc w:val="both"/>
        <w:rPr>
          <w:rFonts w:ascii="Arial" w:hAnsi="Arial" w:cs="Arial"/>
          <w:w w:val="200"/>
          <w:sz w:val="24"/>
          <w:szCs w:val="24"/>
        </w:rPr>
      </w:pPr>
    </w:p>
    <w:p w:rsidR="00E850F0" w:rsidRDefault="00E850F0" w:rsidP="00E850F0">
      <w:pPr>
        <w:pStyle w:val="BodyText3"/>
        <w:spacing w:before="360" w:after="360"/>
        <w:ind w:firstLine="227"/>
        <w:jc w:val="both"/>
        <w:rPr>
          <w:rFonts w:ascii="Arial" w:hAnsi="Arial" w:cs="Arial"/>
          <w:w w:val="200"/>
          <w:sz w:val="24"/>
          <w:szCs w:val="24"/>
        </w:rPr>
      </w:pPr>
    </w:p>
    <w:p w:rsidR="00E850F0" w:rsidRPr="005C2480" w:rsidRDefault="00E850F0" w:rsidP="00E850F0">
      <w:pPr>
        <w:pStyle w:val="BodyText3"/>
        <w:spacing w:before="360" w:after="360"/>
        <w:ind w:firstLine="227"/>
        <w:jc w:val="center"/>
        <w:rPr>
          <w:rFonts w:ascii="Arial" w:hAnsi="Arial" w:cs="Arial"/>
          <w:b/>
          <w:bCs/>
          <w:sz w:val="32"/>
          <w:szCs w:val="32"/>
        </w:rPr>
      </w:pPr>
    </w:p>
    <w:p w:rsidR="00E850F0" w:rsidRPr="00AC7E22" w:rsidRDefault="00E850F0" w:rsidP="00E850F0">
      <w:pPr>
        <w:pStyle w:val="BodyText3"/>
        <w:spacing w:before="360" w:after="360"/>
        <w:ind w:firstLine="227"/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  <w:r w:rsidRPr="00AC7E22">
        <w:rPr>
          <w:rFonts w:ascii="Arial" w:hAnsi="Arial" w:cs="Arial"/>
          <w:b/>
          <w:bCs/>
          <w:sz w:val="32"/>
          <w:szCs w:val="32"/>
          <w:lang w:val="sr-Cyrl-CS"/>
        </w:rPr>
        <w:t xml:space="preserve">ИЗЈАВУ </w:t>
      </w:r>
    </w:p>
    <w:p w:rsidR="00E850F0" w:rsidRPr="00AC7E22" w:rsidRDefault="00E850F0" w:rsidP="00E850F0">
      <w:pPr>
        <w:pStyle w:val="BodyText3"/>
        <w:spacing w:before="360" w:after="360"/>
        <w:ind w:firstLine="227"/>
        <w:jc w:val="center"/>
        <w:rPr>
          <w:rFonts w:ascii="Arial" w:hAnsi="Arial" w:cs="Arial"/>
          <w:bCs/>
          <w:sz w:val="32"/>
          <w:szCs w:val="32"/>
        </w:rPr>
      </w:pPr>
      <w:r w:rsidRPr="00AC7E22">
        <w:rPr>
          <w:rFonts w:ascii="Arial" w:hAnsi="Arial" w:cs="Arial"/>
          <w:b/>
          <w:bCs/>
          <w:sz w:val="32"/>
          <w:szCs w:val="32"/>
          <w:lang w:val="sr-Cyrl-CS"/>
        </w:rPr>
        <w:t>О НЕЗАВИСНОЈ</w:t>
      </w:r>
      <w:r w:rsidRPr="00AC7E22">
        <w:rPr>
          <w:rFonts w:ascii="Arial" w:hAnsi="Arial" w:cs="Arial"/>
          <w:b/>
          <w:bCs/>
          <w:sz w:val="32"/>
          <w:szCs w:val="32"/>
        </w:rPr>
        <w:t xml:space="preserve"> ПОНУДИ</w:t>
      </w:r>
    </w:p>
    <w:p w:rsidR="00E850F0" w:rsidRDefault="00E850F0" w:rsidP="00E850F0">
      <w:pPr>
        <w:pStyle w:val="BodyText3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E850F0" w:rsidRPr="006A22BC" w:rsidRDefault="00E850F0" w:rsidP="00E850F0">
      <w:pPr>
        <w:pStyle w:val="BodyText3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E850F0" w:rsidRDefault="00E850F0" w:rsidP="00E850F0">
      <w:pPr>
        <w:pStyle w:val="BodyText3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E850F0" w:rsidRDefault="00E850F0" w:rsidP="00E85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 xml:space="preserve"> </w:t>
      </w:r>
    </w:p>
    <w:p w:rsidR="00E850F0" w:rsidRDefault="00E850F0" w:rsidP="00E850F0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Под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пуном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материјалном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кривичном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одговорношћу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</w:t>
      </w:r>
      <w:r>
        <w:rPr>
          <w:rFonts w:ascii="Arial" w:hAnsi="Arial" w:cs="Arial"/>
          <w:bCs/>
        </w:rPr>
        <w:t>отврђујем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понуду</w:t>
      </w:r>
      <w:proofErr w:type="spellEnd"/>
      <w:r>
        <w:rPr>
          <w:rFonts w:ascii="Arial" w:hAnsi="Arial" w:cs="Arial"/>
          <w:bCs/>
        </w:rPr>
        <w:t xml:space="preserve"> у </w:t>
      </w:r>
      <w:r>
        <w:rPr>
          <w:rFonts w:ascii="Arial" w:hAnsi="Arial" w:cs="Arial"/>
          <w:bCs/>
          <w:lang w:val="sr-Cyrl-CS"/>
        </w:rPr>
        <w:t>поступку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набавке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lang w:val="sr-Cyrl-CS"/>
        </w:rPr>
        <w:t>добра – ПЕЛЕНЕ ЗА ОДРАСЛЕ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потребе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sr-Cyrl-CS"/>
        </w:rPr>
        <w:t>наручиоца</w:t>
      </w:r>
      <w:proofErr w:type="gramEnd"/>
      <w:r>
        <w:rPr>
          <w:rFonts w:ascii="Arial" w:hAnsi="Arial" w:cs="Arial"/>
          <w:lang w:val="sr-Cyrl-CS"/>
        </w:rPr>
        <w:t xml:space="preserve"> Установе ``Геронтолошки центар`` Младеновац, </w:t>
      </w:r>
      <w:proofErr w:type="spellStart"/>
      <w:r>
        <w:rPr>
          <w:rFonts w:ascii="Arial" w:hAnsi="Arial" w:cs="Arial"/>
          <w:bCs/>
        </w:rPr>
        <w:t>поднео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независно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без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договора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другим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понуђачима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или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заинтересованим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лицима</w:t>
      </w:r>
      <w:proofErr w:type="spellEnd"/>
      <w:r>
        <w:rPr>
          <w:rFonts w:ascii="Arial" w:hAnsi="Arial" w:cs="Arial"/>
          <w:bCs/>
        </w:rPr>
        <w:t>.</w:t>
      </w:r>
    </w:p>
    <w:p w:rsidR="00E850F0" w:rsidRDefault="00E850F0" w:rsidP="00E850F0">
      <w:pPr>
        <w:jc w:val="both"/>
        <w:rPr>
          <w:rFonts w:ascii="Arial" w:hAnsi="Arial" w:cs="Arial"/>
          <w:bCs/>
        </w:rPr>
      </w:pPr>
    </w:p>
    <w:p w:rsidR="00E850F0" w:rsidRDefault="00E850F0" w:rsidP="00E850F0">
      <w:pPr>
        <w:jc w:val="both"/>
        <w:rPr>
          <w:rFonts w:ascii="Arial" w:hAnsi="Arial" w:cs="Arial"/>
          <w:bCs/>
        </w:rPr>
      </w:pPr>
    </w:p>
    <w:p w:rsidR="00E850F0" w:rsidRDefault="00E850F0" w:rsidP="00E850F0">
      <w:pPr>
        <w:jc w:val="both"/>
        <w:rPr>
          <w:rFonts w:ascii="Arial" w:hAnsi="Arial" w:cs="Arial"/>
          <w:bCs/>
        </w:rPr>
      </w:pPr>
    </w:p>
    <w:p w:rsidR="00E850F0" w:rsidRDefault="00E850F0" w:rsidP="00E850F0">
      <w:pPr>
        <w:jc w:val="both"/>
        <w:rPr>
          <w:rFonts w:ascii="Arial" w:hAnsi="Arial" w:cs="Arial"/>
          <w:bCs/>
        </w:rPr>
      </w:pPr>
    </w:p>
    <w:p w:rsidR="00E850F0" w:rsidRPr="00E850F0" w:rsidRDefault="00E850F0" w:rsidP="00E850F0">
      <w:pPr>
        <w:jc w:val="both"/>
        <w:rPr>
          <w:rFonts w:ascii="Arial" w:hAnsi="Arial" w:cs="Arial"/>
          <w:bCs/>
        </w:rPr>
      </w:pPr>
    </w:p>
    <w:p w:rsidR="00E850F0" w:rsidRDefault="00E850F0" w:rsidP="00E850F0">
      <w:pPr>
        <w:pStyle w:val="BodyText3"/>
        <w:spacing w:after="0"/>
        <w:ind w:firstLine="22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E850F0" w:rsidTr="004C2942">
        <w:tc>
          <w:tcPr>
            <w:tcW w:w="3080" w:type="dxa"/>
            <w:shd w:val="clear" w:color="auto" w:fill="auto"/>
            <w:vAlign w:val="center"/>
          </w:tcPr>
          <w:p w:rsidR="00E850F0" w:rsidRDefault="00E850F0" w:rsidP="004C2942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Датум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E850F0" w:rsidRDefault="00E850F0" w:rsidP="004C2942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850F0" w:rsidRDefault="00E850F0" w:rsidP="004C2942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Потпис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понуђача</w:t>
            </w:r>
            <w:proofErr w:type="spellEnd"/>
          </w:p>
        </w:tc>
      </w:tr>
      <w:tr w:rsidR="00E850F0" w:rsidTr="004C2942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E850F0" w:rsidRDefault="00E850F0" w:rsidP="004C2942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065" w:type="dxa"/>
            <w:shd w:val="clear" w:color="auto" w:fill="auto"/>
          </w:tcPr>
          <w:p w:rsidR="00E850F0" w:rsidRDefault="00E850F0" w:rsidP="004C2942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E850F0" w:rsidRDefault="00E850F0" w:rsidP="004C2942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A005BD" w:rsidRDefault="00A005BD"/>
    <w:p w:rsidR="00A005BD" w:rsidRDefault="00A005BD"/>
    <w:p w:rsidR="00A005BD" w:rsidRDefault="00A005BD"/>
    <w:p w:rsidR="00675B1A" w:rsidRDefault="00675B1A" w:rsidP="006350E1">
      <w:pPr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</w:t>
      </w:r>
    </w:p>
    <w:p w:rsidR="00A80873" w:rsidRDefault="00675B1A">
      <w:pPr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 xml:space="preserve">     </w:t>
      </w:r>
    </w:p>
    <w:p w:rsidR="00A80873" w:rsidRDefault="00A80873">
      <w:pPr>
        <w:rPr>
          <w:rFonts w:ascii="Arial" w:hAnsi="Arial" w:cs="Arial"/>
        </w:rPr>
      </w:pPr>
    </w:p>
    <w:sectPr w:rsidR="00A80873" w:rsidSect="00E97103">
      <w:pgSz w:w="12240" w:h="15840"/>
      <w:pgMar w:top="568" w:right="1134" w:bottom="284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-Helvet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EE"/>
    <w:family w:val="auto"/>
    <w:notTrueType/>
    <w:pitch w:val="variable"/>
    <w:sig w:usb0="00000005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F6BC292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  <w:i w:val="0"/>
      </w:rPr>
    </w:lvl>
  </w:abstractNum>
  <w:abstractNum w:abstractNumId="1">
    <w:nsid w:val="1DFD3C2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BC3EAB"/>
    <w:multiLevelType w:val="multilevel"/>
    <w:tmpl w:val="D95C30B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">
    <w:nsid w:val="28086B81"/>
    <w:multiLevelType w:val="hybridMultilevel"/>
    <w:tmpl w:val="6E0425B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3B4B87"/>
    <w:multiLevelType w:val="hybridMultilevel"/>
    <w:tmpl w:val="8CA884C8"/>
    <w:lvl w:ilvl="0" w:tplc="ED2C5EB4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5">
    <w:nsid w:val="5B354A39"/>
    <w:multiLevelType w:val="multilevel"/>
    <w:tmpl w:val="0409001F"/>
    <w:numStyleLink w:val="111111"/>
  </w:abstractNum>
  <w:abstractNum w:abstractNumId="6">
    <w:nsid w:val="5E907310"/>
    <w:multiLevelType w:val="hybridMultilevel"/>
    <w:tmpl w:val="47A276EA"/>
    <w:lvl w:ilvl="0" w:tplc="F69ED37E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8A433AF"/>
    <w:multiLevelType w:val="hybridMultilevel"/>
    <w:tmpl w:val="94341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922FC00">
      <w:start w:val="4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2" w:tplc="E3D4ED54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AE2FBD"/>
    <w:multiLevelType w:val="hybridMultilevel"/>
    <w:tmpl w:val="8BFCD6D2"/>
    <w:lvl w:ilvl="0" w:tplc="B91A8A5C">
      <w:start w:val="6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278"/>
    <w:rsid w:val="000135E7"/>
    <w:rsid w:val="00023789"/>
    <w:rsid w:val="00093613"/>
    <w:rsid w:val="000A20EA"/>
    <w:rsid w:val="000A6B5D"/>
    <w:rsid w:val="000B725A"/>
    <w:rsid w:val="000B7748"/>
    <w:rsid w:val="000E74B3"/>
    <w:rsid w:val="000F3041"/>
    <w:rsid w:val="000F3FF3"/>
    <w:rsid w:val="00101B0F"/>
    <w:rsid w:val="00104CD6"/>
    <w:rsid w:val="001070CE"/>
    <w:rsid w:val="00175BA7"/>
    <w:rsid w:val="001C3A91"/>
    <w:rsid w:val="00215CC7"/>
    <w:rsid w:val="00221B4D"/>
    <w:rsid w:val="002242AE"/>
    <w:rsid w:val="0023433F"/>
    <w:rsid w:val="0028067B"/>
    <w:rsid w:val="00287500"/>
    <w:rsid w:val="002A1DF0"/>
    <w:rsid w:val="00324652"/>
    <w:rsid w:val="003467FC"/>
    <w:rsid w:val="003E5278"/>
    <w:rsid w:val="00431652"/>
    <w:rsid w:val="00453B6B"/>
    <w:rsid w:val="00460728"/>
    <w:rsid w:val="004646A0"/>
    <w:rsid w:val="00473266"/>
    <w:rsid w:val="00496F09"/>
    <w:rsid w:val="004A1727"/>
    <w:rsid w:val="004E40EF"/>
    <w:rsid w:val="00565A56"/>
    <w:rsid w:val="00565B5E"/>
    <w:rsid w:val="005D53EA"/>
    <w:rsid w:val="00602416"/>
    <w:rsid w:val="006076A4"/>
    <w:rsid w:val="006350E1"/>
    <w:rsid w:val="00675B1A"/>
    <w:rsid w:val="00684426"/>
    <w:rsid w:val="006A2159"/>
    <w:rsid w:val="007703CF"/>
    <w:rsid w:val="00772320"/>
    <w:rsid w:val="00773B4C"/>
    <w:rsid w:val="007848C9"/>
    <w:rsid w:val="00785201"/>
    <w:rsid w:val="007C40CD"/>
    <w:rsid w:val="007C6AE2"/>
    <w:rsid w:val="007F6659"/>
    <w:rsid w:val="0089094E"/>
    <w:rsid w:val="008E0366"/>
    <w:rsid w:val="008F0B33"/>
    <w:rsid w:val="00902ACA"/>
    <w:rsid w:val="00920F25"/>
    <w:rsid w:val="009262B1"/>
    <w:rsid w:val="00947CAE"/>
    <w:rsid w:val="00972582"/>
    <w:rsid w:val="009B0EE9"/>
    <w:rsid w:val="009C00D1"/>
    <w:rsid w:val="009F4B51"/>
    <w:rsid w:val="00A005BD"/>
    <w:rsid w:val="00A24311"/>
    <w:rsid w:val="00A40D60"/>
    <w:rsid w:val="00A80873"/>
    <w:rsid w:val="00AA7902"/>
    <w:rsid w:val="00B2711D"/>
    <w:rsid w:val="00B42785"/>
    <w:rsid w:val="00B434B9"/>
    <w:rsid w:val="00B55991"/>
    <w:rsid w:val="00B77AE7"/>
    <w:rsid w:val="00BE28C8"/>
    <w:rsid w:val="00BE5616"/>
    <w:rsid w:val="00C30AB4"/>
    <w:rsid w:val="00C4200E"/>
    <w:rsid w:val="00C755A0"/>
    <w:rsid w:val="00C86FD8"/>
    <w:rsid w:val="00D10AC2"/>
    <w:rsid w:val="00D13467"/>
    <w:rsid w:val="00DA6A40"/>
    <w:rsid w:val="00DA7F38"/>
    <w:rsid w:val="00DB629E"/>
    <w:rsid w:val="00DC1B7B"/>
    <w:rsid w:val="00DD0E7D"/>
    <w:rsid w:val="00E47BA2"/>
    <w:rsid w:val="00E8245E"/>
    <w:rsid w:val="00E850F0"/>
    <w:rsid w:val="00E9285C"/>
    <w:rsid w:val="00E97103"/>
    <w:rsid w:val="00EA0EBA"/>
    <w:rsid w:val="00ED0A81"/>
    <w:rsid w:val="00EE1F69"/>
    <w:rsid w:val="00F3519C"/>
    <w:rsid w:val="00F5783D"/>
    <w:rsid w:val="00F62B51"/>
    <w:rsid w:val="00FC3689"/>
    <w:rsid w:val="00FE2258"/>
    <w:rsid w:val="00FF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78"/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qFormat/>
    <w:rsid w:val="009B0EE9"/>
    <w:pPr>
      <w:keepNext/>
      <w:spacing w:after="0" w:line="240" w:lineRule="auto"/>
      <w:jc w:val="center"/>
      <w:outlineLvl w:val="4"/>
    </w:pPr>
    <w:rPr>
      <w:rFonts w:ascii="YU-Helvetica" w:eastAsia="Times New Roman" w:hAnsi="YU-Helvetica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E5278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9F4B51"/>
    <w:pPr>
      <w:suppressAutoHyphens/>
      <w:spacing w:after="120" w:line="480" w:lineRule="auto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9F4B5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9F4B51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9F4B51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8C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F3041"/>
  </w:style>
  <w:style w:type="paragraph" w:customStyle="1" w:styleId="m-2481917300896546801gmail-msolistparagraph">
    <w:name w:val="m_-2481917300896546801gmail-msolistparagraph"/>
    <w:basedOn w:val="Normal"/>
    <w:rsid w:val="000F3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B0EE9"/>
    <w:rPr>
      <w:rFonts w:ascii="YU-Helvetica" w:eastAsia="Times New Roman" w:hAnsi="YU-Helvetica" w:cs="Times New Roman"/>
      <w:b/>
      <w:bCs/>
      <w:sz w:val="28"/>
      <w:szCs w:val="20"/>
    </w:rPr>
  </w:style>
  <w:style w:type="paragraph" w:customStyle="1" w:styleId="Default">
    <w:name w:val="Default"/>
    <w:rsid w:val="00675B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NormalWeb">
    <w:name w:val="Normal (Web)"/>
    <w:basedOn w:val="Normal"/>
    <w:rsid w:val="00A80873"/>
    <w:pPr>
      <w:widowControl w:val="0"/>
      <w:spacing w:before="28" w:after="28" w:line="240" w:lineRule="auto"/>
    </w:pPr>
    <w:rPr>
      <w:rFonts w:ascii="Arial MT" w:eastAsia="Lucida Sans Unicode" w:hAnsi="Arial MT" w:cs="Mangal"/>
      <w:color w:val="000000"/>
      <w:kern w:val="1"/>
      <w:sz w:val="24"/>
      <w:szCs w:val="24"/>
      <w:lang w:eastAsia="hi-IN" w:bidi="hi-IN"/>
    </w:rPr>
  </w:style>
  <w:style w:type="numbering" w:styleId="111111">
    <w:name w:val="Outline List 2"/>
    <w:basedOn w:val="NoList"/>
    <w:rsid w:val="00A80873"/>
    <w:pPr>
      <w:numPr>
        <w:numId w:val="7"/>
      </w:numPr>
    </w:pPr>
  </w:style>
  <w:style w:type="table" w:styleId="TableGrid">
    <w:name w:val="Table Grid"/>
    <w:basedOn w:val="TableNormal"/>
    <w:uiPriority w:val="59"/>
    <w:rsid w:val="00E97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4AA4-66A1-4187-9351-BD4CAFC4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Danijela</dc:creator>
  <cp:lastModifiedBy>NABAVKA</cp:lastModifiedBy>
  <cp:revision>13</cp:revision>
  <cp:lastPrinted>2020-08-05T09:15:00Z</cp:lastPrinted>
  <dcterms:created xsi:type="dcterms:W3CDTF">2020-08-12T11:28:00Z</dcterms:created>
  <dcterms:modified xsi:type="dcterms:W3CDTF">2020-10-06T10:44:00Z</dcterms:modified>
</cp:coreProperties>
</file>